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CD" w:rsidRDefault="00506CCD" w:rsidP="00071480">
      <w:pPr>
        <w:pStyle w:val="a3"/>
        <w:spacing w:before="0" w:beforeAutospacing="0" w:after="0" w:afterAutospacing="0"/>
        <w:jc w:val="both"/>
        <w:rPr>
          <w:color w:val="000000"/>
          <w:sz w:val="30"/>
          <w:szCs w:val="30"/>
        </w:rPr>
      </w:pPr>
    </w:p>
    <w:p w:rsidR="00506CCD" w:rsidRDefault="00506CCD" w:rsidP="005D7787">
      <w:pPr>
        <w:pStyle w:val="a3"/>
        <w:tabs>
          <w:tab w:val="left" w:pos="4962"/>
        </w:tabs>
        <w:spacing w:before="0" w:beforeAutospacing="0" w:after="0" w:afterAutospacing="0" w:line="280" w:lineRule="exact"/>
        <w:jc w:val="both"/>
        <w:rPr>
          <w:color w:val="000000"/>
          <w:sz w:val="30"/>
          <w:szCs w:val="30"/>
        </w:rPr>
      </w:pPr>
      <w:r>
        <w:rPr>
          <w:color w:val="000000"/>
          <w:sz w:val="30"/>
          <w:szCs w:val="30"/>
        </w:rPr>
        <w:t xml:space="preserve">                                                             </w:t>
      </w:r>
      <w:r w:rsidR="006D278B">
        <w:rPr>
          <w:color w:val="000000"/>
          <w:sz w:val="30"/>
          <w:szCs w:val="30"/>
        </w:rPr>
        <w:t xml:space="preserve">    </w:t>
      </w:r>
      <w:r>
        <w:rPr>
          <w:color w:val="000000"/>
          <w:sz w:val="30"/>
          <w:szCs w:val="30"/>
        </w:rPr>
        <w:t xml:space="preserve"> </w:t>
      </w:r>
      <w:bookmarkStart w:id="0" w:name="_GoBack"/>
      <w:bookmarkEnd w:id="0"/>
    </w:p>
    <w:p w:rsidR="00506CCD" w:rsidRDefault="00506CCD" w:rsidP="00506CCD">
      <w:pPr>
        <w:pStyle w:val="a3"/>
        <w:spacing w:before="0" w:beforeAutospacing="0" w:after="0" w:afterAutospacing="0" w:line="360" w:lineRule="auto"/>
        <w:jc w:val="both"/>
        <w:rPr>
          <w:color w:val="000000"/>
          <w:sz w:val="30"/>
          <w:szCs w:val="30"/>
        </w:rPr>
      </w:pPr>
    </w:p>
    <w:p w:rsidR="00071480" w:rsidRPr="00071480" w:rsidRDefault="00071480" w:rsidP="00506CCD">
      <w:pPr>
        <w:pStyle w:val="a3"/>
        <w:spacing w:before="0" w:beforeAutospacing="0" w:after="0" w:afterAutospacing="0" w:line="280" w:lineRule="exact"/>
        <w:jc w:val="both"/>
        <w:rPr>
          <w:sz w:val="30"/>
          <w:szCs w:val="30"/>
        </w:rPr>
      </w:pPr>
      <w:r w:rsidRPr="00071480">
        <w:rPr>
          <w:color w:val="000000"/>
          <w:sz w:val="30"/>
          <w:szCs w:val="30"/>
        </w:rPr>
        <w:t>ПОЛОЖЕНИЕ</w:t>
      </w:r>
    </w:p>
    <w:p w:rsidR="00071480" w:rsidRPr="00071480" w:rsidRDefault="00071480" w:rsidP="00506CCD">
      <w:pPr>
        <w:pStyle w:val="a3"/>
        <w:spacing w:before="0" w:beforeAutospacing="0" w:after="0" w:afterAutospacing="0" w:line="280" w:lineRule="exact"/>
        <w:jc w:val="both"/>
        <w:rPr>
          <w:sz w:val="30"/>
          <w:szCs w:val="30"/>
        </w:rPr>
      </w:pPr>
      <w:r w:rsidRPr="00071480">
        <w:rPr>
          <w:color w:val="000000"/>
          <w:sz w:val="30"/>
          <w:szCs w:val="30"/>
        </w:rPr>
        <w:t xml:space="preserve">о проведении Дня охраны труда </w:t>
      </w:r>
      <w:proofErr w:type="gramStart"/>
      <w:r w:rsidRPr="00071480">
        <w:rPr>
          <w:color w:val="000000"/>
          <w:sz w:val="30"/>
          <w:szCs w:val="30"/>
        </w:rPr>
        <w:t>в</w:t>
      </w:r>
      <w:proofErr w:type="gramEnd"/>
    </w:p>
    <w:p w:rsidR="00071480" w:rsidRPr="00071480" w:rsidRDefault="00071480" w:rsidP="00506CCD">
      <w:pPr>
        <w:pStyle w:val="a3"/>
        <w:spacing w:before="0" w:beforeAutospacing="0" w:after="0" w:afterAutospacing="0" w:line="280" w:lineRule="exact"/>
        <w:jc w:val="both"/>
        <w:rPr>
          <w:sz w:val="30"/>
          <w:szCs w:val="30"/>
        </w:rPr>
      </w:pPr>
      <w:proofErr w:type="gramStart"/>
      <w:r w:rsidRPr="00071480">
        <w:rPr>
          <w:color w:val="000000"/>
          <w:sz w:val="30"/>
          <w:szCs w:val="30"/>
        </w:rPr>
        <w:t>организациях</w:t>
      </w:r>
      <w:proofErr w:type="gramEnd"/>
      <w:r w:rsidRPr="00071480">
        <w:rPr>
          <w:color w:val="000000"/>
          <w:sz w:val="30"/>
          <w:szCs w:val="30"/>
        </w:rPr>
        <w:t xml:space="preserve"> </w:t>
      </w:r>
      <w:proofErr w:type="spellStart"/>
      <w:r>
        <w:rPr>
          <w:color w:val="000000"/>
          <w:sz w:val="30"/>
          <w:szCs w:val="30"/>
        </w:rPr>
        <w:t>Ивьевского</w:t>
      </w:r>
      <w:proofErr w:type="spellEnd"/>
      <w:r>
        <w:rPr>
          <w:color w:val="000000"/>
          <w:sz w:val="30"/>
          <w:szCs w:val="30"/>
        </w:rPr>
        <w:t xml:space="preserve"> </w:t>
      </w:r>
      <w:r w:rsidRPr="00071480">
        <w:rPr>
          <w:color w:val="000000"/>
          <w:sz w:val="30"/>
          <w:szCs w:val="30"/>
        </w:rPr>
        <w:t xml:space="preserve">  района</w:t>
      </w:r>
    </w:p>
    <w:p w:rsidR="00071480" w:rsidRPr="00071480" w:rsidRDefault="00071480" w:rsidP="006D278B">
      <w:pPr>
        <w:pStyle w:val="a3"/>
        <w:spacing w:before="0" w:beforeAutospacing="0" w:after="0" w:afterAutospacing="0" w:line="360" w:lineRule="auto"/>
        <w:jc w:val="both"/>
        <w:rPr>
          <w:sz w:val="30"/>
          <w:szCs w:val="30"/>
        </w:rPr>
      </w:pPr>
      <w:r w:rsidRPr="00071480">
        <w:rPr>
          <w:color w:val="000000"/>
          <w:sz w:val="30"/>
          <w:szCs w:val="30"/>
        </w:rPr>
        <w:t> </w:t>
      </w:r>
    </w:p>
    <w:p w:rsidR="00071480" w:rsidRDefault="00071480" w:rsidP="006D278B">
      <w:pPr>
        <w:pStyle w:val="a3"/>
        <w:numPr>
          <w:ilvl w:val="0"/>
          <w:numId w:val="1"/>
        </w:numPr>
        <w:spacing w:before="0" w:beforeAutospacing="0" w:after="0" w:afterAutospacing="0"/>
        <w:jc w:val="center"/>
        <w:rPr>
          <w:rStyle w:val="a4"/>
          <w:b w:val="0"/>
          <w:color w:val="000000"/>
          <w:sz w:val="30"/>
          <w:szCs w:val="30"/>
        </w:rPr>
      </w:pPr>
      <w:r w:rsidRPr="00506CCD">
        <w:rPr>
          <w:rStyle w:val="a4"/>
          <w:b w:val="0"/>
          <w:color w:val="000000"/>
          <w:sz w:val="30"/>
          <w:szCs w:val="30"/>
        </w:rPr>
        <w:t>Общие положения</w:t>
      </w:r>
    </w:p>
    <w:p w:rsidR="006D278B" w:rsidRPr="00506CCD" w:rsidRDefault="006D278B" w:rsidP="006D278B">
      <w:pPr>
        <w:pStyle w:val="a3"/>
        <w:spacing w:before="0" w:beforeAutospacing="0" w:after="0" w:afterAutospacing="0"/>
        <w:ind w:left="720"/>
        <w:rPr>
          <w:b/>
          <w:sz w:val="30"/>
          <w:szCs w:val="30"/>
        </w:rPr>
      </w:pP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1.1. Настоящее Положение направлено на повышение эффективности осуществления </w:t>
      </w:r>
      <w:proofErr w:type="gramStart"/>
      <w:r w:rsidRPr="00071480">
        <w:rPr>
          <w:color w:val="000000"/>
          <w:sz w:val="30"/>
          <w:szCs w:val="30"/>
        </w:rPr>
        <w:t>контроля за</w:t>
      </w:r>
      <w:proofErr w:type="gramEnd"/>
      <w:r w:rsidRPr="00071480">
        <w:rPr>
          <w:color w:val="000000"/>
          <w:sz w:val="30"/>
          <w:szCs w:val="30"/>
        </w:rPr>
        <w:t xml:space="preserve"> соблюдением законодательства по охране труда, усиление профилактической работы по предупреждению несчастных случаев на производстве и профессиональных заболеваний работников.</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1.2. Проведение Дня охраны труда в организациях и учреждениях </w:t>
      </w:r>
      <w:proofErr w:type="spellStart"/>
      <w:r>
        <w:rPr>
          <w:color w:val="000000"/>
          <w:sz w:val="30"/>
          <w:szCs w:val="30"/>
        </w:rPr>
        <w:t>Ивьевского</w:t>
      </w:r>
      <w:proofErr w:type="spellEnd"/>
      <w:r w:rsidRPr="00071480">
        <w:rPr>
          <w:color w:val="000000"/>
          <w:sz w:val="30"/>
          <w:szCs w:val="30"/>
        </w:rPr>
        <w:t xml:space="preserve"> района (далее </w:t>
      </w:r>
      <w:r w:rsidR="006D278B" w:rsidRPr="00071480">
        <w:rPr>
          <w:color w:val="000000"/>
          <w:sz w:val="30"/>
          <w:szCs w:val="30"/>
        </w:rPr>
        <w:t>–</w:t>
      </w:r>
      <w:r w:rsidRPr="00071480">
        <w:rPr>
          <w:color w:val="000000"/>
          <w:sz w:val="30"/>
          <w:szCs w:val="30"/>
        </w:rPr>
        <w:t xml:space="preserve"> организации) является одним из элементов системы управления охраной труда, направленным на координацию действий органов государственного управления, профсоюз</w:t>
      </w:r>
      <w:r>
        <w:rPr>
          <w:color w:val="000000"/>
          <w:sz w:val="30"/>
          <w:szCs w:val="30"/>
        </w:rPr>
        <w:t>ов</w:t>
      </w:r>
      <w:r w:rsidRPr="00071480">
        <w:rPr>
          <w:color w:val="000000"/>
          <w:sz w:val="30"/>
          <w:szCs w:val="30"/>
        </w:rPr>
        <w:t xml:space="preserve"> и нанимателей.</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1.3. День охраны труда – это анализ состояния работы по созданию здоровых и безопасных условий труда, повышению производственной, трудовой и исполнительской дисциплины, культуры производства, подведение итогов и оценка результатов комиссионных обследований структурных подразделений в форме расширенного совещания, проводимого руководителем (заместителем руководителя) организации.</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1.4. День охраны труда проводится в организациях всех форм  собственности в соответствии с настоящим Положением и положениями о проведении Дня охраны труда, действующими в организации.</w:t>
      </w:r>
    </w:p>
    <w:p w:rsidR="00071480" w:rsidRPr="00071480" w:rsidRDefault="00071480" w:rsidP="006D278B">
      <w:pPr>
        <w:pStyle w:val="a3"/>
        <w:spacing w:before="0" w:beforeAutospacing="0" w:after="0" w:afterAutospacing="0"/>
        <w:jc w:val="both"/>
        <w:rPr>
          <w:sz w:val="30"/>
          <w:szCs w:val="30"/>
        </w:rPr>
      </w:pPr>
      <w:r w:rsidRPr="00071480">
        <w:rPr>
          <w:color w:val="000000"/>
          <w:sz w:val="30"/>
          <w:szCs w:val="30"/>
        </w:rPr>
        <w:t> </w:t>
      </w:r>
      <w:r w:rsidRPr="00071480">
        <w:rPr>
          <w:sz w:val="30"/>
          <w:szCs w:val="30"/>
        </w:rPr>
        <w:t> </w:t>
      </w:r>
    </w:p>
    <w:p w:rsidR="00071480" w:rsidRPr="00954366" w:rsidRDefault="00071480" w:rsidP="006D278B">
      <w:pPr>
        <w:pStyle w:val="a3"/>
        <w:spacing w:before="0" w:beforeAutospacing="0" w:after="0" w:afterAutospacing="0"/>
        <w:jc w:val="center"/>
        <w:rPr>
          <w:b/>
          <w:sz w:val="30"/>
          <w:szCs w:val="30"/>
        </w:rPr>
      </w:pPr>
      <w:r w:rsidRPr="00954366">
        <w:rPr>
          <w:rStyle w:val="a4"/>
          <w:b w:val="0"/>
          <w:color w:val="000000"/>
          <w:sz w:val="30"/>
          <w:szCs w:val="30"/>
        </w:rPr>
        <w:t>2. Цель проведения Дня охраны труда</w:t>
      </w:r>
    </w:p>
    <w:p w:rsidR="00071480" w:rsidRDefault="00071480" w:rsidP="006D278B">
      <w:pPr>
        <w:pStyle w:val="a3"/>
        <w:spacing w:before="0" w:beforeAutospacing="0" w:after="0" w:afterAutospacing="0"/>
        <w:jc w:val="both"/>
        <w:rPr>
          <w:color w:val="000000"/>
          <w:sz w:val="30"/>
          <w:szCs w:val="30"/>
        </w:rPr>
      </w:pP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2.1. Целью проведения Дня охраны труда в организациях, расположенных на территории </w:t>
      </w:r>
      <w:proofErr w:type="spellStart"/>
      <w:r>
        <w:rPr>
          <w:color w:val="000000"/>
          <w:sz w:val="30"/>
          <w:szCs w:val="30"/>
        </w:rPr>
        <w:t>Иьевского</w:t>
      </w:r>
      <w:proofErr w:type="spellEnd"/>
      <w:r w:rsidRPr="00071480">
        <w:rPr>
          <w:color w:val="000000"/>
          <w:sz w:val="30"/>
          <w:szCs w:val="30"/>
        </w:rPr>
        <w:t xml:space="preserve"> района являются: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 создание эффективной системы административно-общественного </w:t>
      </w:r>
      <w:proofErr w:type="gramStart"/>
      <w:r w:rsidRPr="00071480">
        <w:rPr>
          <w:color w:val="000000"/>
          <w:sz w:val="30"/>
          <w:szCs w:val="30"/>
        </w:rPr>
        <w:t>контроля за</w:t>
      </w:r>
      <w:proofErr w:type="gramEnd"/>
      <w:r w:rsidRPr="00071480">
        <w:rPr>
          <w:color w:val="000000"/>
          <w:sz w:val="30"/>
          <w:szCs w:val="30"/>
        </w:rPr>
        <w:t xml:space="preserve"> обеспечением в структурных подразделениях и на рабочих местах организаций здоровых и безопасных условий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повышение заинтересованности и ответственности всех участников производственного процесса в соблюдении требовани</w:t>
      </w:r>
      <w:r w:rsidR="00506CCD">
        <w:rPr>
          <w:color w:val="000000"/>
          <w:sz w:val="30"/>
          <w:szCs w:val="30"/>
        </w:rPr>
        <w:t>й</w:t>
      </w:r>
      <w:r w:rsidRPr="00071480">
        <w:rPr>
          <w:color w:val="000000"/>
          <w:sz w:val="30"/>
          <w:szCs w:val="30"/>
        </w:rPr>
        <w:t xml:space="preserve"> норм и правил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осуществление плановых мероприятий по профилактике производственного травматизма и профессиональной заболеваемости;</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lastRenderedPageBreak/>
        <w:t>- распространение передового опыта по улучшению условий и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 осуществление </w:t>
      </w:r>
      <w:proofErr w:type="gramStart"/>
      <w:r w:rsidRPr="00071480">
        <w:rPr>
          <w:color w:val="000000"/>
          <w:sz w:val="30"/>
          <w:szCs w:val="30"/>
        </w:rPr>
        <w:t>контроля за</w:t>
      </w:r>
      <w:proofErr w:type="gramEnd"/>
      <w:r w:rsidRPr="00071480">
        <w:rPr>
          <w:color w:val="000000"/>
          <w:sz w:val="30"/>
          <w:szCs w:val="30"/>
        </w:rPr>
        <w:t xml:space="preserve"> ходом выполнения мероприятий по улучшению условий и охраны труда, принятие оперативных мер по устранению имеющихся недостатков и нарушений.</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2.2. В этих целях в День охраны труда рассматриваются: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соблюдение законодательства в области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ход проведения смотров-конкурсов, месячников и недель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 состояние работы по обеспечению общественного </w:t>
      </w:r>
      <w:proofErr w:type="gramStart"/>
      <w:r w:rsidRPr="00071480">
        <w:rPr>
          <w:color w:val="000000"/>
          <w:sz w:val="30"/>
          <w:szCs w:val="30"/>
        </w:rPr>
        <w:t>контроля за</w:t>
      </w:r>
      <w:proofErr w:type="gramEnd"/>
      <w:r w:rsidRPr="00071480">
        <w:rPr>
          <w:color w:val="000000"/>
          <w:sz w:val="30"/>
          <w:szCs w:val="30"/>
        </w:rPr>
        <w:t xml:space="preserve"> охраной труда, работы комиссий по охране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проведение аттестации рабочих мест по условиям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w:t>
      </w:r>
      <w:r w:rsidR="006D278B">
        <w:rPr>
          <w:color w:val="000000"/>
          <w:sz w:val="30"/>
          <w:szCs w:val="30"/>
        </w:rPr>
        <w:t xml:space="preserve"> </w:t>
      </w:r>
      <w:r w:rsidRPr="00071480">
        <w:rPr>
          <w:color w:val="000000"/>
          <w:sz w:val="30"/>
          <w:szCs w:val="30"/>
        </w:rPr>
        <w:t>обеспечение работников средствами коллективной и индивидуальной защиты от воздействия опасных и вредных производственных факторов;</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уровень и качество обучения и инструктажа работников по вопросам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положительный опыт по созданию здоровых и безопасных условий труда на каждом рабочем месте;</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выполнение планов мероприятий по охране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выполнение коллективных договоров и соглашений по охране труда.</w:t>
      </w:r>
    </w:p>
    <w:p w:rsidR="00071480" w:rsidRPr="00071480" w:rsidRDefault="00071480" w:rsidP="006D278B">
      <w:pPr>
        <w:pStyle w:val="a3"/>
        <w:spacing w:before="0" w:beforeAutospacing="0" w:after="0" w:afterAutospacing="0"/>
        <w:jc w:val="both"/>
        <w:rPr>
          <w:sz w:val="30"/>
          <w:szCs w:val="30"/>
        </w:rPr>
      </w:pPr>
      <w:r w:rsidRPr="00071480">
        <w:rPr>
          <w:color w:val="000000"/>
          <w:sz w:val="30"/>
          <w:szCs w:val="30"/>
        </w:rPr>
        <w:t> </w:t>
      </w:r>
    </w:p>
    <w:p w:rsidR="00071480" w:rsidRPr="00071480" w:rsidRDefault="00071480" w:rsidP="006D278B">
      <w:pPr>
        <w:pStyle w:val="a3"/>
        <w:spacing w:before="0" w:beforeAutospacing="0" w:after="0" w:afterAutospacing="0"/>
        <w:jc w:val="center"/>
        <w:rPr>
          <w:sz w:val="30"/>
          <w:szCs w:val="30"/>
        </w:rPr>
      </w:pPr>
      <w:r w:rsidRPr="00071480">
        <w:rPr>
          <w:rStyle w:val="a4"/>
          <w:color w:val="000000"/>
          <w:sz w:val="30"/>
          <w:szCs w:val="30"/>
        </w:rPr>
        <w:t>3. Организация проведения Дня охраны труда</w:t>
      </w:r>
    </w:p>
    <w:p w:rsidR="00506CCD" w:rsidRDefault="00506CCD" w:rsidP="006D278B">
      <w:pPr>
        <w:pStyle w:val="a3"/>
        <w:spacing w:before="0" w:beforeAutospacing="0" w:after="0" w:afterAutospacing="0"/>
        <w:ind w:firstLine="708"/>
        <w:jc w:val="both"/>
        <w:rPr>
          <w:color w:val="000000"/>
          <w:sz w:val="30"/>
          <w:szCs w:val="30"/>
        </w:rPr>
      </w:pP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3.1. Периодичность проведения  Дня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Всемирный день охраны труда  - ежегодно 28 апреля;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областной  День  охраны  труда  (далее - ОДОТ) - раз  в  полугодие во второй</w:t>
      </w:r>
      <w:r w:rsidR="00506CCD">
        <w:rPr>
          <w:color w:val="000000"/>
          <w:sz w:val="30"/>
          <w:szCs w:val="30"/>
        </w:rPr>
        <w:t xml:space="preserve"> </w:t>
      </w:r>
      <w:r w:rsidRPr="00071480">
        <w:rPr>
          <w:color w:val="000000"/>
          <w:sz w:val="30"/>
          <w:szCs w:val="30"/>
        </w:rPr>
        <w:t>четверг марта и ноября;</w:t>
      </w:r>
      <w:r w:rsidR="00506CCD">
        <w:rPr>
          <w:color w:val="000000"/>
          <w:sz w:val="30"/>
          <w:szCs w:val="30"/>
        </w:rPr>
        <w:t xml:space="preserve"> </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районный День охраны труда (далее - РДОТ) во второй четверг</w:t>
      </w:r>
      <w:r w:rsidR="00506CCD">
        <w:rPr>
          <w:color w:val="000000"/>
          <w:sz w:val="30"/>
          <w:szCs w:val="30"/>
        </w:rPr>
        <w:t xml:space="preserve"> </w:t>
      </w:r>
      <w:r w:rsidRPr="00071480">
        <w:rPr>
          <w:color w:val="000000"/>
          <w:sz w:val="30"/>
          <w:szCs w:val="30"/>
        </w:rPr>
        <w:t>июня, сентября и декабря;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в организации День охраны труда - раз в месяц  в день, установленный приказом руководителя организации.</w:t>
      </w:r>
    </w:p>
    <w:p w:rsidR="006D278B" w:rsidRDefault="00071480" w:rsidP="006D278B">
      <w:pPr>
        <w:pStyle w:val="a3"/>
        <w:spacing w:before="0" w:beforeAutospacing="0" w:after="0" w:afterAutospacing="0"/>
        <w:ind w:firstLine="708"/>
        <w:jc w:val="both"/>
        <w:rPr>
          <w:color w:val="000000"/>
          <w:sz w:val="30"/>
          <w:szCs w:val="30"/>
        </w:rPr>
      </w:pPr>
      <w:r w:rsidRPr="00071480">
        <w:rPr>
          <w:color w:val="000000"/>
          <w:sz w:val="30"/>
          <w:szCs w:val="30"/>
        </w:rPr>
        <w:t xml:space="preserve">3.2. График проведения Дня охраны труда (Всемирный, ОДОТ и РДОТ) разрабатывает комиссия по профилактике производственного травматизма и профессиональной заболеваемости при </w:t>
      </w:r>
      <w:proofErr w:type="spellStart"/>
      <w:r w:rsidR="00506CCD">
        <w:rPr>
          <w:color w:val="000000"/>
          <w:sz w:val="30"/>
          <w:szCs w:val="30"/>
        </w:rPr>
        <w:t>Ивьевском</w:t>
      </w:r>
      <w:proofErr w:type="spellEnd"/>
      <w:r w:rsidRPr="00071480">
        <w:rPr>
          <w:color w:val="000000"/>
          <w:sz w:val="30"/>
          <w:szCs w:val="30"/>
        </w:rPr>
        <w:t xml:space="preserve"> районном исполнительном комитете (далее – районная комиссия) и доводит до сведения нанимателей посредством размещения на сайте </w:t>
      </w:r>
      <w:proofErr w:type="spellStart"/>
      <w:r w:rsidR="00506CCD">
        <w:rPr>
          <w:color w:val="000000"/>
          <w:sz w:val="30"/>
          <w:szCs w:val="30"/>
        </w:rPr>
        <w:t>Ивьевского</w:t>
      </w:r>
      <w:proofErr w:type="spellEnd"/>
      <w:r w:rsidRPr="00071480">
        <w:rPr>
          <w:color w:val="000000"/>
          <w:sz w:val="30"/>
          <w:szCs w:val="30"/>
        </w:rPr>
        <w:t xml:space="preserve"> райисполкома. </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Секретарь районной комиссии заблаговременно посредством электронной почты оповещает членов районной комиссии о закреплении организаций для их участия в проведении Дня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3.3. День охраны труда может проводиться как в целом по организации, так и в отдельных структурных подразделениях.</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3.4. Приказом руководителя организации назначается рабочая группа (комиссия) по проведению Дня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3.5. В рабочую группу  включаются:</w:t>
      </w:r>
    </w:p>
    <w:p w:rsidR="00071480" w:rsidRPr="00071480" w:rsidRDefault="00071480" w:rsidP="006D278B">
      <w:pPr>
        <w:pStyle w:val="a3"/>
        <w:spacing w:before="0" w:beforeAutospacing="0" w:after="0" w:afterAutospacing="0"/>
        <w:jc w:val="both"/>
        <w:rPr>
          <w:sz w:val="30"/>
          <w:szCs w:val="30"/>
        </w:rPr>
      </w:pPr>
      <w:r w:rsidRPr="00071480">
        <w:rPr>
          <w:color w:val="000000"/>
          <w:sz w:val="30"/>
          <w:szCs w:val="30"/>
        </w:rPr>
        <w:t>-</w:t>
      </w:r>
      <w:r w:rsidR="006D278B">
        <w:rPr>
          <w:color w:val="000000"/>
          <w:sz w:val="30"/>
          <w:szCs w:val="30"/>
        </w:rPr>
        <w:t xml:space="preserve"> </w:t>
      </w:r>
      <w:r w:rsidRPr="00071480">
        <w:rPr>
          <w:color w:val="000000"/>
          <w:sz w:val="30"/>
          <w:szCs w:val="30"/>
        </w:rPr>
        <w:t>представители руководства организации;</w:t>
      </w:r>
    </w:p>
    <w:p w:rsidR="00071480" w:rsidRPr="00071480" w:rsidRDefault="00071480" w:rsidP="006D278B">
      <w:pPr>
        <w:pStyle w:val="a3"/>
        <w:spacing w:before="0" w:beforeAutospacing="0" w:after="0" w:afterAutospacing="0"/>
        <w:jc w:val="both"/>
        <w:rPr>
          <w:sz w:val="30"/>
          <w:szCs w:val="30"/>
        </w:rPr>
      </w:pPr>
      <w:r w:rsidRPr="00071480">
        <w:rPr>
          <w:color w:val="000000"/>
          <w:sz w:val="30"/>
          <w:szCs w:val="30"/>
        </w:rPr>
        <w:t>-</w:t>
      </w:r>
      <w:r w:rsidR="006D278B">
        <w:rPr>
          <w:color w:val="000000"/>
          <w:sz w:val="30"/>
          <w:szCs w:val="30"/>
        </w:rPr>
        <w:t xml:space="preserve"> </w:t>
      </w:r>
      <w:r w:rsidRPr="00071480">
        <w:rPr>
          <w:color w:val="000000"/>
          <w:sz w:val="30"/>
          <w:szCs w:val="30"/>
        </w:rPr>
        <w:t>работники службы охраны труда, других служб, связанных с обеспечением безопасности труда и требований законодательства о труде и охране труда (пожарной безопасности, экологического контроля, медицинские работники, юридической и кадровой служб);</w:t>
      </w:r>
    </w:p>
    <w:p w:rsidR="00071480" w:rsidRPr="00071480" w:rsidRDefault="00071480" w:rsidP="006D278B">
      <w:pPr>
        <w:pStyle w:val="a3"/>
        <w:spacing w:before="0" w:beforeAutospacing="0" w:after="0" w:afterAutospacing="0"/>
        <w:jc w:val="both"/>
        <w:rPr>
          <w:sz w:val="30"/>
          <w:szCs w:val="30"/>
        </w:rPr>
      </w:pPr>
      <w:r w:rsidRPr="00071480">
        <w:rPr>
          <w:color w:val="000000"/>
          <w:sz w:val="30"/>
          <w:szCs w:val="30"/>
        </w:rPr>
        <w:t>- общественные инспекторы профсоюза или уполномоченные представители.</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3.5. Информация о проведении Дня охраны труда заблаговременно доводится до трудового коллектива.</w:t>
      </w:r>
    </w:p>
    <w:p w:rsidR="00071480" w:rsidRPr="00071480" w:rsidRDefault="00071480" w:rsidP="006D278B">
      <w:pPr>
        <w:pStyle w:val="a3"/>
        <w:spacing w:before="0" w:beforeAutospacing="0" w:after="0" w:afterAutospacing="0"/>
        <w:jc w:val="both"/>
        <w:rPr>
          <w:sz w:val="30"/>
          <w:szCs w:val="30"/>
        </w:rPr>
      </w:pPr>
      <w:r w:rsidRPr="00071480">
        <w:rPr>
          <w:rStyle w:val="a4"/>
          <w:color w:val="000000"/>
          <w:sz w:val="30"/>
          <w:szCs w:val="30"/>
        </w:rPr>
        <w:t> </w:t>
      </w:r>
    </w:p>
    <w:p w:rsidR="00071480" w:rsidRDefault="00071480" w:rsidP="006D278B">
      <w:pPr>
        <w:pStyle w:val="a3"/>
        <w:spacing w:before="0" w:beforeAutospacing="0" w:after="0" w:afterAutospacing="0"/>
        <w:jc w:val="center"/>
        <w:rPr>
          <w:rStyle w:val="a4"/>
          <w:color w:val="000000"/>
          <w:sz w:val="30"/>
          <w:szCs w:val="30"/>
        </w:rPr>
      </w:pPr>
      <w:r w:rsidRPr="00071480">
        <w:rPr>
          <w:rStyle w:val="a4"/>
          <w:color w:val="000000"/>
          <w:sz w:val="30"/>
          <w:szCs w:val="30"/>
        </w:rPr>
        <w:t>4. Основные мероприятия</w:t>
      </w:r>
    </w:p>
    <w:p w:rsidR="00506CCD" w:rsidRPr="00071480" w:rsidRDefault="00506CCD" w:rsidP="006D278B">
      <w:pPr>
        <w:pStyle w:val="a3"/>
        <w:spacing w:before="0" w:beforeAutospacing="0" w:after="0" w:afterAutospacing="0"/>
        <w:jc w:val="center"/>
        <w:rPr>
          <w:sz w:val="30"/>
          <w:szCs w:val="30"/>
        </w:rPr>
      </w:pP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4.1. При подготовке к проведению Дня охраны труда руководители структурных подразделений организации могут проводить предварительную проверку соблюдения требований безопасного проведения работ, условий труда, наличия инструкций по охране труда на рабочих местах, обеспеченности работников средствами индивидуальной защиты, принимают меры по устранению выявленных недостатков. Рабочая группа с участием руководителей подразделений проводит анализ причин производственного травматизма, готовит информационно-аналитические материалы о фактическом состоянии охраны труда в организации, о новых нормативных требованиях по охране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4.2. В ходе проведения Дня охраны труда членами рабочей группы осуществляется проверка соблюдения законодательства об охране труда в подразделениях по следующим вопросам:</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 организация </w:t>
      </w:r>
      <w:proofErr w:type="gramStart"/>
      <w:r w:rsidRPr="00071480">
        <w:rPr>
          <w:color w:val="000000"/>
          <w:sz w:val="30"/>
          <w:szCs w:val="30"/>
        </w:rPr>
        <w:t>контроля за</w:t>
      </w:r>
      <w:proofErr w:type="gramEnd"/>
      <w:r w:rsidRPr="00071480">
        <w:rPr>
          <w:color w:val="000000"/>
          <w:sz w:val="30"/>
          <w:szCs w:val="30"/>
        </w:rPr>
        <w:t xml:space="preserve"> соблюдением законодательства об охране труда (оформление и ведение журналов ежедневного контроля за состоянием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организация обучения безопасным методам и приемам выполнения работ;</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проведение своевременного инструктажа работников по охране труда  и оформление журналов регистрации инструктажа, наличие инструкций по охране труда, их соответствие утвержденному перечню инструкций по профессиям и видам работ;</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своевременное прохождение обучения и проверки знаний по вопросам охраны труда руководителем, специалистами и работниками организации, а также знание правил, норм, и инструкций по охране труда при выполнении работ;</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соблюдение работниками требований охраны труда, правил безопасности, производственных (технологических) инструкций;</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выполнение мероприятий по улучшению условий и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выполнение разделов коллективных договоров и соглашений по охране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обеспечение работников специальной одеждой, специальной обувью, другими средствами индивидуальной защиты, правильность их применения;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целесообразность, своевременность предоставления молока и лечебно-профилактического питания;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результаты аттестации рабочих мест по условиям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соблюдение правил внутреннего трудового распорядка, режимов труда и отдыха работников;</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выполнение предписаний органов государственного надзора и контроля, поручений и рекомендаций вышестоящих органов управления;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устранение нарушений, выявленных при проведении предыдущих Дней охраны труда.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Обследуется также:</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закрепленные участки, помещения, территории и оборудование за ответственными  должностными лицами;</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эффективность работы вентиляционных, осветительных и отопительных систем;</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 состояние </w:t>
      </w:r>
      <w:proofErr w:type="spellStart"/>
      <w:r w:rsidRPr="00071480">
        <w:rPr>
          <w:color w:val="000000"/>
          <w:sz w:val="30"/>
          <w:szCs w:val="30"/>
        </w:rPr>
        <w:t>зануления</w:t>
      </w:r>
      <w:proofErr w:type="spellEnd"/>
      <w:r w:rsidRPr="00071480">
        <w:rPr>
          <w:color w:val="000000"/>
          <w:sz w:val="30"/>
          <w:szCs w:val="30"/>
        </w:rPr>
        <w:t xml:space="preserve"> (заземления) электроустановок и оборудования;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состояние и надежность всех ограждающих устройств на оборудовании, наличие ограждений около каналов, люков, ям и отверстий, проверка состояния полов, наличия настилов, подходов и переходов к рабочим местам, оборудованию, пусковым приборам;</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правильность складирования приспособлений, инструментов, материалов, работоспособность и исправность устрой</w:t>
      </w:r>
      <w:proofErr w:type="gramStart"/>
      <w:r w:rsidRPr="00071480">
        <w:rPr>
          <w:color w:val="000000"/>
          <w:sz w:val="30"/>
          <w:szCs w:val="30"/>
        </w:rPr>
        <w:t>ств дл</w:t>
      </w:r>
      <w:proofErr w:type="gramEnd"/>
      <w:r w:rsidRPr="00071480">
        <w:rPr>
          <w:color w:val="000000"/>
          <w:sz w:val="30"/>
          <w:szCs w:val="30"/>
        </w:rPr>
        <w:t>я их перемещения;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санитарное состояние и оборудование санитарно-бытовых и вспомогательных</w:t>
      </w:r>
      <w:r w:rsidR="00506CCD">
        <w:rPr>
          <w:color w:val="000000"/>
          <w:sz w:val="30"/>
          <w:szCs w:val="30"/>
        </w:rPr>
        <w:t xml:space="preserve"> </w:t>
      </w:r>
      <w:r w:rsidRPr="00071480">
        <w:rPr>
          <w:color w:val="000000"/>
          <w:sz w:val="30"/>
          <w:szCs w:val="30"/>
        </w:rPr>
        <w:t>помещений: душевых, гардеробных, комнат для отдыха персонала, помещений для приема пищи, сушки спецодежды, работа санитарно-гигиенических устройств;</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наличие медицинских аптечек на рабочих местах и их укомплектованность.</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Особое внимание уделяется обследованию состояния условий труда на рабочих местах, технического состояния оборудования, машин, механизмов, приспособлений и инструмента.</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4.3. После проведения обследования членами рабочей группы (комиссии) в подразделениях проводятся собрания трудовых коллективов, на которых заслушивают отчеты начальников подразделений по вопросам состояния травматизма и по выполнению мероприятий по улучшению условий и охраны труда. Члены рабочей группы знакомят работников с новыми нормативными документами по охране труда и первоочередными задачами по улучшению организации охраны труда в трудовом коллективе.</w:t>
      </w:r>
    </w:p>
    <w:p w:rsidR="00506CCD" w:rsidRDefault="00071480" w:rsidP="006D278B">
      <w:pPr>
        <w:pStyle w:val="a3"/>
        <w:spacing w:before="0" w:beforeAutospacing="0" w:after="0" w:afterAutospacing="0"/>
        <w:ind w:firstLine="708"/>
        <w:jc w:val="both"/>
        <w:rPr>
          <w:color w:val="000000"/>
          <w:sz w:val="30"/>
          <w:szCs w:val="30"/>
        </w:rPr>
      </w:pPr>
      <w:r w:rsidRPr="00071480">
        <w:rPr>
          <w:color w:val="000000"/>
          <w:sz w:val="30"/>
          <w:szCs w:val="30"/>
        </w:rPr>
        <w:t xml:space="preserve">4.4. По результатам проверок и обследований, проведенных в ходе Дня охраны труда,  у руководителя организации (или его заместителей, ведущих вопросы охраны труда) проводится итоговое совещание с участием руководителей структурных подразделений. По  результатам обсуждения дается оценка работы должностных лиц, допустивших нарушения требований нормативных актов по охране труда. </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Члены рабочей группы вносят предложения руководителю организации:</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 о привлечении к ответственности руководителей структурных подразделений, должностных лиц и (или) работников за нарушения норм и требований охраны труда, правил и инструкций по охране труда, ответственных лиц, допустивших сокрытие несчастных случаев на производстве и фактов нарушения </w:t>
      </w:r>
      <w:proofErr w:type="spellStart"/>
      <w:r w:rsidRPr="00071480">
        <w:rPr>
          <w:color w:val="000000"/>
          <w:sz w:val="30"/>
          <w:szCs w:val="30"/>
        </w:rPr>
        <w:t>подчинѐнными</w:t>
      </w:r>
      <w:proofErr w:type="spellEnd"/>
      <w:r w:rsidRPr="00071480">
        <w:rPr>
          <w:color w:val="000000"/>
          <w:sz w:val="30"/>
          <w:szCs w:val="30"/>
        </w:rPr>
        <w:t xml:space="preserve"> трудовой и исполнительской дисциплины;</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о моральном и материальном поощрении работников за активное участие в работе по созданию здоровых и безопасных условий труда в организации, оказание помощи нанимателю в деле обеспечения безопасности труда на рабочих местах.</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На совещании рассматривают выполнение плана мероприятий, разработанного по материалам предыдущего Дня охраны труда, определяют мероприятия по устранению выявленных недостатков, устанавливают сроки и ответственных лиц за выполнение мероприятий по улучшению условий и охраны труда, определяется порядок их финансирования и исполнения.</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Результаты обсуждения оформляются протоколом, на основании которого издается приказ руководителя организации.</w:t>
      </w:r>
    </w:p>
    <w:p w:rsidR="00071480" w:rsidRPr="00071480" w:rsidRDefault="00071480" w:rsidP="006D278B">
      <w:pPr>
        <w:pStyle w:val="a3"/>
        <w:spacing w:before="0" w:beforeAutospacing="0" w:after="0" w:afterAutospacing="0"/>
        <w:ind w:firstLine="708"/>
        <w:jc w:val="both"/>
        <w:rPr>
          <w:sz w:val="30"/>
          <w:szCs w:val="30"/>
        </w:rPr>
      </w:pPr>
      <w:r w:rsidRPr="00071480">
        <w:rPr>
          <w:color w:val="000000"/>
          <w:sz w:val="30"/>
          <w:szCs w:val="30"/>
        </w:rPr>
        <w:t xml:space="preserve">4.5. Отчет о проведении Дня охраны труда предоставляется в управление по труду, занятости и социальной защите </w:t>
      </w:r>
      <w:proofErr w:type="spellStart"/>
      <w:r w:rsidR="00506CCD">
        <w:rPr>
          <w:color w:val="000000"/>
          <w:sz w:val="30"/>
          <w:szCs w:val="30"/>
        </w:rPr>
        <w:t>Ивьевского</w:t>
      </w:r>
      <w:proofErr w:type="spellEnd"/>
      <w:r w:rsidR="00506CCD">
        <w:rPr>
          <w:color w:val="000000"/>
          <w:sz w:val="30"/>
          <w:szCs w:val="30"/>
        </w:rPr>
        <w:t xml:space="preserve"> </w:t>
      </w:r>
      <w:r w:rsidRPr="00071480">
        <w:rPr>
          <w:color w:val="000000"/>
          <w:sz w:val="30"/>
          <w:szCs w:val="30"/>
        </w:rPr>
        <w:t>районного исполнительного комитета</w:t>
      </w:r>
      <w:r w:rsidR="0084746A">
        <w:rPr>
          <w:color w:val="000000"/>
          <w:sz w:val="30"/>
          <w:szCs w:val="30"/>
        </w:rPr>
        <w:t xml:space="preserve"> в срок</w:t>
      </w:r>
      <w:r w:rsidRPr="00071480">
        <w:rPr>
          <w:color w:val="000000"/>
          <w:sz w:val="30"/>
          <w:szCs w:val="30"/>
        </w:rPr>
        <w:t xml:space="preserve"> не позднее пяти рабочих дней со дня его проведения.</w:t>
      </w:r>
    </w:p>
    <w:p w:rsidR="007617D8" w:rsidRPr="00071480" w:rsidRDefault="007617D8" w:rsidP="006D278B">
      <w:pPr>
        <w:spacing w:after="0" w:line="240" w:lineRule="auto"/>
        <w:jc w:val="both"/>
        <w:rPr>
          <w:sz w:val="30"/>
          <w:szCs w:val="30"/>
        </w:rPr>
      </w:pPr>
    </w:p>
    <w:sectPr w:rsidR="007617D8" w:rsidRPr="00071480" w:rsidSect="006D278B">
      <w:pgSz w:w="11906" w:h="16838"/>
      <w:pgMar w:top="1134" w:right="510"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C6FBD"/>
    <w:multiLevelType w:val="hybridMultilevel"/>
    <w:tmpl w:val="48A8D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80"/>
    <w:rsid w:val="00071480"/>
    <w:rsid w:val="00506CCD"/>
    <w:rsid w:val="005D7787"/>
    <w:rsid w:val="006D278B"/>
    <w:rsid w:val="007617D8"/>
    <w:rsid w:val="00841D97"/>
    <w:rsid w:val="0084746A"/>
    <w:rsid w:val="0095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14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1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2529">
      <w:bodyDiv w:val="1"/>
      <w:marLeft w:val="0"/>
      <w:marRight w:val="0"/>
      <w:marTop w:val="0"/>
      <w:marBottom w:val="0"/>
      <w:divBdr>
        <w:top w:val="none" w:sz="0" w:space="0" w:color="auto"/>
        <w:left w:val="none" w:sz="0" w:space="0" w:color="auto"/>
        <w:bottom w:val="none" w:sz="0" w:space="0" w:color="auto"/>
        <w:right w:val="none" w:sz="0" w:space="0" w:color="auto"/>
      </w:divBdr>
      <w:divsChild>
        <w:div w:id="137338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user272</dc:creator>
  <cp:lastModifiedBy>user272</cp:lastModifiedBy>
  <cp:revision>4</cp:revision>
  <cp:lastPrinted>2017-09-27T07:19:00Z</cp:lastPrinted>
  <dcterms:created xsi:type="dcterms:W3CDTF">2017-09-22T06:28:00Z</dcterms:created>
  <dcterms:modified xsi:type="dcterms:W3CDTF">2017-11-03T06:37:00Z</dcterms:modified>
</cp:coreProperties>
</file>