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1496E" w:rsidRDefault="00A1496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A1496E" w:rsidRDefault="00A1496E">
      <w:pPr>
        <w:pStyle w:val="newncpi"/>
        <w:ind w:firstLine="0"/>
        <w:jc w:val="center"/>
      </w:pPr>
      <w:r>
        <w:rPr>
          <w:rStyle w:val="datepr"/>
        </w:rPr>
        <w:t>15 марта 2024 г.</w:t>
      </w:r>
      <w:r>
        <w:rPr>
          <w:rStyle w:val="number"/>
        </w:rPr>
        <w:t xml:space="preserve"> № 4</w:t>
      </w:r>
    </w:p>
    <w:p w:rsidR="00A1496E" w:rsidRDefault="00A1496E">
      <w:pPr>
        <w:pStyle w:val="titlencpi"/>
      </w:pPr>
      <w:r>
        <w:t>Об утверждении отчета об исполнении районного бюджета за 2023 год</w:t>
      </w:r>
    </w:p>
    <w:p w:rsidR="00A1496E" w:rsidRDefault="00A1496E">
      <w:pPr>
        <w:pStyle w:val="preamble"/>
      </w:pPr>
      <w:r>
        <w:t>На основании пункта 4 статьи 124 Бюджетного кодекса Республики Беларусь Ивьевский районный Совет депутатов РЕШИЛ:</w:t>
      </w:r>
    </w:p>
    <w:p w:rsidR="00A1496E" w:rsidRDefault="00A1496E">
      <w:pPr>
        <w:pStyle w:val="point"/>
      </w:pPr>
      <w:r>
        <w:t>1. Утвердить отчет об исполнении районного бюджета за 2023 год по доходам в сумме 66 499 180,82 белорусского рубля (далее – рубль) и расходам в сумме 63 225 707,32 рубля с превышением доходов над расходами в сумме 3 273 473,50 рубля (прилагается).</w:t>
      </w:r>
    </w:p>
    <w:p w:rsidR="00A1496E" w:rsidRDefault="00A1496E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A1496E" w:rsidRDefault="00A149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149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newncpi0"/>
              <w:jc w:val="right"/>
            </w:pPr>
            <w:r>
              <w:rPr>
                <w:rStyle w:val="pers"/>
              </w:rPr>
              <w:t>В.С.Филон</w:t>
            </w:r>
          </w:p>
        </w:tc>
      </w:tr>
    </w:tbl>
    <w:p w:rsidR="00A1496E" w:rsidRDefault="00A1496E">
      <w:pPr>
        <w:pStyle w:val="newncpi0"/>
      </w:pPr>
      <w:r>
        <w:t> </w:t>
      </w:r>
    </w:p>
    <w:p w:rsidR="00A1496E" w:rsidRDefault="00A1496E">
      <w:pPr>
        <w:rPr>
          <w:rFonts w:eastAsia="Times New Roman"/>
        </w:rPr>
        <w:sectPr w:rsidR="00A1496E" w:rsidSect="000223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A1496E" w:rsidRDefault="00A1496E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A1496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capu1"/>
            </w:pPr>
            <w:r>
              <w:t>УТВЕРЖДЕНО</w:t>
            </w:r>
          </w:p>
          <w:p w:rsidR="00A1496E" w:rsidRDefault="00A1496E">
            <w:pPr>
              <w:pStyle w:val="cap1"/>
            </w:pPr>
            <w:r>
              <w:t>Решение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15.03.2024 № 4</w:t>
            </w:r>
          </w:p>
        </w:tc>
      </w:tr>
    </w:tbl>
    <w:p w:rsidR="00A1496E" w:rsidRDefault="00A1496E">
      <w:pPr>
        <w:pStyle w:val="titleu"/>
      </w:pPr>
      <w:r>
        <w:t>ОТЧЕТ</w:t>
      </w:r>
      <w:r>
        <w:br/>
        <w:t>об исполнении районного бюджета за 2023 год</w:t>
      </w:r>
    </w:p>
    <w:p w:rsidR="00A1496E" w:rsidRDefault="00A1496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  <w:gridCol w:w="2407"/>
        <w:gridCol w:w="2553"/>
        <w:gridCol w:w="2880"/>
      </w:tblGrid>
      <w:tr w:rsidR="00A1496E">
        <w:trPr>
          <w:trHeight w:val="240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Направления использования профицита районного бюджета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Внесено изменений и (или) дополнений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Исполнено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1 392 505,00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–3 273 473,50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1 392 505,00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–3 273 473,50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Источники от операций с принадлежащим государству имуществом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–840 924,00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–840 924,00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Вложение средств в ценные бумаги (облигации) на срок свыше финансового года, а также по решениям Президента Республики Беларусь или Правительства Республики Беларусь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–840 924,00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–840 924,00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2 233 429,00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–2 463 381,68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2 583 931,65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2 583 931,65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350 502,65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5 047 313,33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–30 832,18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–30 832,18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30 832,18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30 832,18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Возврат средств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30 832,18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30 832,18</w:t>
            </w:r>
          </w:p>
        </w:tc>
      </w:tr>
      <w:tr w:rsidR="00A1496E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Возврат бюджетных займов и иных средств на 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30 832,18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30 832,18</w:t>
            </w:r>
          </w:p>
        </w:tc>
      </w:tr>
    </w:tbl>
    <w:p w:rsidR="00A1496E" w:rsidRDefault="00A1496E">
      <w:pPr>
        <w:pStyle w:val="newncpi"/>
      </w:pPr>
      <w:r>
        <w:t> </w:t>
      </w:r>
    </w:p>
    <w:p w:rsidR="00A1496E" w:rsidRDefault="00A1496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849"/>
        <w:gridCol w:w="1134"/>
        <w:gridCol w:w="567"/>
        <w:gridCol w:w="852"/>
        <w:gridCol w:w="1014"/>
        <w:gridCol w:w="2135"/>
        <w:gridCol w:w="2135"/>
        <w:gridCol w:w="2132"/>
      </w:tblGrid>
      <w:tr w:rsidR="00A1496E">
        <w:trPr>
          <w:trHeight w:val="240"/>
        </w:trPr>
        <w:tc>
          <w:tcPr>
            <w:tcW w:w="166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Доходы районного бюджета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Внесено изменений и (или) дополнений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Исполнено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25 849 651,00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27 422 897,00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30 784 344,28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17 662 069,00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19 949 869,00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22 735 723,78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13 239 515,00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15 500 015,00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16 407 748,69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Подоходный налог с физических лиц, исчисленный с доходов, полученных от осуществления предпринимательской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587 886,00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587 886,00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1 386 147,29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Подоходный налог с физических лиц, не признаваемых налоговыми резидентами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4 930,00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3 630,00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3 736,44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Подоходный налог с физических лиц с доходов, исчисленных в соответствии с законодательством исходя из сумм превышения расходов над доходами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8 693,14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Подоходный налог с физических лиц в фиксированных суммах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31 059,00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31 059,00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39 245,61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3 798 679,00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3 818 679,00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4 890 152,61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 на прибыль, зачисленный в местные 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92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3 798 679,00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 xml:space="preserve">3 798 679,00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4 869 914,68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Часть налога на профессиональный доход, зачисляемая в местные бюджеты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94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20 237,93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1 887 920,00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1 818 920,00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2 153 993,86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472 020,00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448 020,00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450 017,40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Земельный налог с организаций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440 000,00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441 120,25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Земельный налог с физических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22 020,00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8 020,00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8 897,15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1 415 900,00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1 370 900,00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1 703 976,46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 на недвижимость организаций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1 330 000,00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1 330 000,00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1 661 088,50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 на недвижимость физических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85 900,00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40 900,00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42 887,96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6 159 662,00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5 573 708,00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5 811 749,43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6 097 292,00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5 532 292,00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5 768 534,20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 на добавленную стоимость по оборотам по реализации товаров (работ, услуг), имущественных прав на территории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3 754 692,00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3 754 692,00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3 968 421,83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 при упрощенной системе налогообложения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1 342 600,00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842 600,00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851 089,96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185 000,00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188 143,76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750 000,00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750 000,00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760 878,65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11 576,73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Сбор с заготовителей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11 576,73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32 370,00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31 416,00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31 638,50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370,00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216,00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247,13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1 544,15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Налог за добычу (изъятие) иных природных ресурсов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29 700,00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29 847,22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Другие налоги, сборы (пошлины) и другие налоговые доходы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80 400,00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82 877,21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80 400,00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82 877,21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Государственная пошлина за совершение иных юридически значимых действий с организаций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41 400,00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43 350,85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Государственная пошлина за совершение иных юридически значимых действий с физических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39 000,00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39 526,36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НЕНАЛОГОВЫЕ ДОХОДЫ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1 958 528,00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2 550 282,00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 xml:space="preserve">2 780 255,86 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30 258,00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178 758,00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184 564,72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149 500,00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154 929,74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149 500,00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154 929,74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758,00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29 258,00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29 634,98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Дивиденды на доли (акции), находящиеся в государственной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758,00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299,53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перечисления части прибыли унитарных предприятий, государственных объединений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29 335,45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1 533 270,00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1 363 860,00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1 536 325,63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121 470,00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141 160,00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176 797,04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Арендная плата за пользование земельными участками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36 160,00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36 160,00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67 038,35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Плата за право аренды земельных участков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5 141,03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Арендная плата за рыболовные угодья, поверхностные водные объекты (их части)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10 375,22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Поступления части средств, полученных от сдачи в аренду капитальных строений (зданий, сооружений), изолированных помещений, машино-мест, их частей, находящихся в государственной собственности и переданных в безвозмездное пользование акционерных обществ, республиканских государственно-общественных объединений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–378,28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94 620,72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Административные платежи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4 936,69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Плата, взимаемая при осуществлении иных административных процедур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4 936,69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1 258 700,00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1 129 900,00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1 242 791,00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1 900,00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1 966,60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210 332,30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342 474,52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Плата за получение дополнительного образования детей и молодежи в государственных детских школах искусств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29 667,99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297 702,00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297 702,00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321 643,25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Плата за питание обучающихся, получающих общее среднее, специальное образование на уровне общего среднего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56 996,00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56 996,00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92 091,16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Средства, поступающие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земельным участкам, предоставленным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682,47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Доходы, поступающие в возмещение расходов, связанных с организацией (подготовкой) и проведением аукционов и конкурсов по продаже имущества, аукционов по продаже права заключения договоров аренды капитальных строений (зданий, сооружений), изолированных помещений, машино-мест, их частей, находящихся в государственной собственности, отводом и государственной регистрацией создания земельных участков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247,24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291 502,00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238 502,00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236 160,46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152 500,00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88 200,00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111 800,90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91 012,34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отчуждения организациями (за исключением бюджетных) в процессе хозяйственной деятельности имущества, находящегося в государственной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3 050,00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778,85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Доходы от реализации (использования) иного конфискованного или иным способом обращенного в доход государства имущества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7 500,00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9 464,50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Доходы от продажи земельных участков в частную собственность гражданам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7 495,21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Штрафы, удержания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763 660,00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803 017,71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Штрафы, удержания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763 660,00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803 017,71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Штрафы за нарушение порядка использования средств республиканского и местных бюджетов либо организации государственных закупок товаров (работ, услуг) за счет указанных средств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3 660,00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3 671,27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Штрафы за совершение иных административных правонарушений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799 346,44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235 000,00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244 004,00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256 347,80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235 000,00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244 004,00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256 347,80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142 438,70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Возврат средств, полученных и не использованных организациями в прошлом году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25 729,86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Поступления по пеням, начисленным за несвоевременный возврат бюджетных займов, бюджетных ссуд,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4,23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Поступления средств в 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5 853,35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Плата в соответствии с договором на размещение средства наружной рекламы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11 942,96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неналоговые доходы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19 770,08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Средства, поступающие от взыскания (добровольной уплаты) денежных 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50 608,62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29 074 602,00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32 975 355,00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32 934 580,68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29 074 602,00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32 975 355,00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32 934 580,68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29 074 602,00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32 523 355,00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32 482 580,68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Дотации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27 488 439,00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27 488 439,00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27 488 439,00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Субвенции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1 586 163,00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1 684 788,00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1 657 637,59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604 926,00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608 551,00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581 400,71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Субвенции на финансирование расходов по текущему ремонту улично-дорожной сети населенных пунктов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220 000,00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315 000,00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315 000,00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3 350 128,00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3 336 504,09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3 327 128,00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3 313 504,09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23 000,00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23 000,00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452 000,00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452 000,00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452 000,00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452 000,00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452 000,00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452 000,00</w:t>
            </w:r>
          </w:p>
        </w:tc>
      </w:tr>
      <w:tr w:rsidR="00A1496E">
        <w:trPr>
          <w:trHeight w:val="240"/>
        </w:trPr>
        <w:tc>
          <w:tcPr>
            <w:tcW w:w="16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ВСЕГО доходов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56 882 781,00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62 948 534,00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66 499 180,82</w:t>
            </w:r>
          </w:p>
        </w:tc>
      </w:tr>
    </w:tbl>
    <w:p w:rsidR="00A1496E" w:rsidRDefault="00A1496E">
      <w:pPr>
        <w:pStyle w:val="newncpi"/>
      </w:pPr>
      <w:r>
        <w:t> </w:t>
      </w:r>
    </w:p>
    <w:p w:rsidR="00A1496E" w:rsidRDefault="00A1496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710"/>
        <w:gridCol w:w="1134"/>
        <w:gridCol w:w="599"/>
        <w:gridCol w:w="2142"/>
        <w:gridCol w:w="2112"/>
        <w:gridCol w:w="2135"/>
      </w:tblGrid>
      <w:tr w:rsidR="00A1496E">
        <w:trPr>
          <w:trHeight w:val="240"/>
        </w:trPr>
        <w:tc>
          <w:tcPr>
            <w:tcW w:w="22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Расходы районного бюджета по функциональной классификации расходов бюджета по разделам, подразделам и видам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Внесено изменений и (или) дополнений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Исполнено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6 420 906,00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6 538 213,00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6 078 991,31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3 312 990,00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3 405 797,00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3 320 825,29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3 292 411,00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3 385 218,00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3 300 416,82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Резервные фонды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381 710,00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333 552,00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Фонд финансирования расходов, связанных со стихийными бедствиями, авариями и катастрофами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360 710,00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333 552,00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1 349 481,00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1 322 139,00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1 281 441,02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1 349 481,00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1 322 139,00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1 281 441,02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1 376 725,00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1 476 725,00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1 476 725,00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1 376 725,00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1 476 725,00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1 476 725,00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16 500,00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16 489,28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16 500,00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16 489,28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11 432,48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11 432,48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2 292 810,00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6 664 872,00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6 648 082,34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1 552 037,00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5 855 899,00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5 855 327,91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782 144,00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798 144,00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797 815,38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4 295 862,00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4 295 619,65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761 236,88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Прочие вопросы в области сельского хозяйства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240 210,00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310 210,00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307 626,73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227 900,00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12 310,00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12 310,00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9 726,73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403 263,00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403 263,00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389 881,44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7 300,00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5 500,00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5 246,26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2 300,00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247,24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Туризм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4 125 201,00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6 115 563,00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5 866 700,15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194 500,00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195 500,00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185 890,35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2 518 824,00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3 081 706,00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3 075 368,74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1 244 050,00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2 424 063,00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2 197 623,32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167 827,00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414 294,00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407 817,74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ЗДРАВООХРАНЕНИЕ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15 398 002,00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15 747 075,52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15 730 122,92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15 398 002,00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15 747 075,52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15 730 122,92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2 836 681,00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3 183 248,00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3 167 437,25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328 869,00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390 136,00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383 264,93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328 869,00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390 136,00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383 264,93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2 437 812,00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2 708 112,00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2 699 266,27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2 437 812,00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2 708 112,00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2 699 266,27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21 025 286,00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21 722 886,00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21 433 628,86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4 172 955,00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4 093 694,00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3 985 484,90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14 754 196,00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15 463 496,00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15 357 802,49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1 447 630,00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1 453 330,00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1 446 146,98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650 505,00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712 366,00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644 194,49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4 769 895,00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4 330 681,48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4 271 972,73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защита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2 997 583,00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2 945 404,48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2 939 846,72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4 560,00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7 942,77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1 445,03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Другие вопросы в области социальной политики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1 588 752,00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1 375 777,00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1 322 738,21</w:t>
            </w:r>
          </w:p>
        </w:tc>
      </w:tr>
      <w:tr w:rsidR="00A1496E">
        <w:trPr>
          <w:trHeight w:val="240"/>
        </w:trPr>
        <w:tc>
          <w:tcPr>
            <w:tcW w:w="22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ВСЕГО расходов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56 882 781,00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64 341 039,00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63 225 707,32</w:t>
            </w:r>
          </w:p>
        </w:tc>
      </w:tr>
    </w:tbl>
    <w:p w:rsidR="00A1496E" w:rsidRDefault="00A1496E">
      <w:pPr>
        <w:pStyle w:val="newncpi"/>
      </w:pPr>
      <w:r>
        <w:t> </w:t>
      </w:r>
    </w:p>
    <w:p w:rsidR="00A1496E" w:rsidRDefault="00A1496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710"/>
        <w:gridCol w:w="710"/>
        <w:gridCol w:w="991"/>
        <w:gridCol w:w="599"/>
        <w:gridCol w:w="2125"/>
        <w:gridCol w:w="2112"/>
        <w:gridCol w:w="2151"/>
      </w:tblGrid>
      <w:tr w:rsidR="00A1496E">
        <w:trPr>
          <w:trHeight w:val="240"/>
        </w:trPr>
        <w:tc>
          <w:tcPr>
            <w:tcW w:w="2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Распределение 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по разделам, подразделам и видам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Внесено изменений и (или) дополнений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Исполнено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Районный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56 882 781,00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64 341 039,00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63 225 707,32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4 403 138,00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5 243 521,00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4 624 709,26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2 495 111,00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2 518 336,00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2 120 898,22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2 042 901,00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2 114 284,00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2 052 229,52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2 042 901,00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2 114 284,00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2 052 229,52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Резервные фонды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381 710,00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333 552,00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360 710,00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333 552,00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70 500,00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68 668,70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70 500,00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68 668,70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16 489,28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16 489,28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13 200,00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4 198,68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13 200,00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4 198,68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104 610,00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122 810,00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106 592,41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90 000,00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12 310,00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12 310,00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9 726,73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12 310,00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12 310,00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9 726,73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6 618,44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2 300,00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247,24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2 300,00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247,24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1 539 465,00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2 456 723,00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2 266 561,96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194 500,00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195 500,00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185 890,35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Жилищно-коммунальное хозяйство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204 915,00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220 640,00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219 384,59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1 140 050,00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2 040 583,00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1 861 287,02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179 952,00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29 952,00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24 212,66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2 394,07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27 552,00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27 552,00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21 818,59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15 398 002,00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15 747 075,52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15 730 122,92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Здравоохранение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15 398 002,00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15 747 075,52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15 730 122,92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15 398 002,00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15 747 075,52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15 730 122,92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3 605 382,00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3 885 382,00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3 873 580,48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76 270,00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80 270,00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79 693,60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76 270,00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80 270,00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79 693,60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76 270,00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80 270,00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79 693,60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2 437 812,00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2 708 112,00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2 699 266,27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Культура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2 437 812,00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2 708 112,00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2 699 266,27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2 437 812,00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2 708 112,00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2 699 266,27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1 091 300,00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1 097 000,00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1 094 620,61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1 091 300,00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1 097 000,00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1 094 620,61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21 051 981,00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21 711 981,00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21 382 054,90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154 625,00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154 625,00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147 884,32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154 625,00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154 625,00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147 884,32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154 625,00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154 625,00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147 884,32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10 596,96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10 596,96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10 596,96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19 933 986,00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20 625 886,00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20 339 008,25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4 172 955,00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4 093 694,00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3 985 484,90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14 754 196,00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15 463 496,00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15 357 802,49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Дополнительное образование детей и молодежи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356 330,00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356 330,00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351 526,37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650 505,00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712 366,00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644 194,49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956 370,00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917 470,00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884 565,37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защита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320 000,00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281 100,00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275 696,29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636 370,00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636 370,00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608 869,08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2 055 412,00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6 362 340,00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6 357 388,11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503 375,00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506 441,00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502 060,20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503 375,00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506 441,00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502 060,20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503 375,00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506 441,00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502 060,20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Национальная экономика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1 552 037,00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5 855 899,00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5 855 327,91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1 552 037,00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5 855 899,00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5 855 327,91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782 144,00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798 144,00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797 815,38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4 295 862,00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4 295 619,65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761 236,88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622 194,00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1 685 289,00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1 594 163,02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61 274,00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63 932,00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26 893,79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61 274,00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63 932,00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26 893,79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61 274,00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63 932,00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26 893,79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6 800,00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6 233,80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6 800,00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6 233,80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560 920,00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1 614 557,00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1 561 035,43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434 854,00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982 011,00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982 010,29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104 000,00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383 480,00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336 336,30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22 066,00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249 066,00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242 688,84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3 993 783,00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3 790 944,48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3 760 439,07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451 810,00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482 410,00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471 861,93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451 810,00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482 410,00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471 861,93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451 810,00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482 410,00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471 861,93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3 541 973,00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3 307 534,48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3 287 577,14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защита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2 677 583,00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2 664 304,48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2 664 150,43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4 560,00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859 830,00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643 230,00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623 426,71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390 299,00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428 324,00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424 354,24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63 430,00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47 188,00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46 687,25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63 430,00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47 188,00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46 687,25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63 430,00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47 188,00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46 687,25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Туризм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321 869,00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376 136,00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372 667,97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321 869,00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376 136,00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372 667,97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321 869,00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376 136,00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372 667,97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Финансовый отдел Ивьевского районного исполнительного комитета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2 746 979,00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2 800 571,00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2 794 743,42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4 408,80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4 408,80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4 408,80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631 163,00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681 163,00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681 163,00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227 900,00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227 900,00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403 263,00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383 263,00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383 263,00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2 024 816,00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2 044 283,00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2 039 102,76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1 879 055,00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1 879 055,00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1 873 973,86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145 761,00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165 228,00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165 128,90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86 000,00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70 125,00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70 068,86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1 500,00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1 445,03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65 000,00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68 625,00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68 623,83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Бакштовский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102 305,00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Гераненский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176 047,00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176 047,00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176 047,00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176 047,00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276 047,00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169 809,00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Лаздунский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100 241,00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Лелюкинский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115 746,00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Липнишковский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128 496,00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Субботникский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135 937,00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Трабский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155 849,00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Эйгердовский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151 932,00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Юратишковский сельский исполнительный комитет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140 363,00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5 600,00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5 600,00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5 548,70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5 600,00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5 600,00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5 548,70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5 600,00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5 600,00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5 548,70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Государственное учреждение «Ивьевский районный центр для обеспечения деятельности бюджетных организаций и государственных органов»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  <w:tr w:rsidR="00A1496E">
        <w:trPr>
          <w:trHeight w:val="240"/>
        </w:trPr>
        <w:tc>
          <w:tcPr>
            <w:tcW w:w="2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</w:tbl>
    <w:p w:rsidR="00A1496E" w:rsidRDefault="00A1496E">
      <w:pPr>
        <w:pStyle w:val="newncpi"/>
      </w:pPr>
      <w:r>
        <w:t> </w:t>
      </w:r>
    </w:p>
    <w:p w:rsidR="00A1496E" w:rsidRDefault="00A1496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3113"/>
        <w:gridCol w:w="3544"/>
        <w:gridCol w:w="1983"/>
        <w:gridCol w:w="1986"/>
        <w:gridCol w:w="2310"/>
      </w:tblGrid>
      <w:tr w:rsidR="00A1496E">
        <w:trPr>
          <w:trHeight w:val="240"/>
        </w:trPr>
        <w:tc>
          <w:tcPr>
            <w:tcW w:w="10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Перечень государственных программ и подпрограмм, финансирование которых предусматривается за счет средств районного бюджета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Раздел функциональной классификации расходов, распорядитель средств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Утверждено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Внесено изменений и (или) дополнений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96E" w:rsidRDefault="00A1496E">
            <w:pPr>
              <w:pStyle w:val="table10"/>
              <w:jc w:val="center"/>
            </w:pPr>
            <w:r>
              <w:t>Исполнено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1. Государственная программа «Аграрный бизнес»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1 февраля 2021 г. № 59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1 551 381,00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5 855 243,00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5 854 671,91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1.1. подпрограмма 1 «Развитие растениеводства, переработка и реализация продукции растениеводства»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761 236,88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761 236,88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761 236,88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1.2. 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790 144,00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5 094 006,00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5 093 435,03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790 144,00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 xml:space="preserve">5 094 006,00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5 093 435,03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790 144,00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5 094 006,00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5 093 435,03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2. 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12 марта 2020 г. № 143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Государственное учреждение «Ивьевский районный центр для обеспечения деятельности бюджетных организаций и государственных органов»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1 212 707,00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1 182 707,00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1 181 469,73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3. Государственная программа по преодолению последствий катастрофы на Чернобыльской АЭС на 2021–2025 годы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22 марта 2021 г. № 159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778 426,00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758 261,00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731 109,25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656,00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Здравоохранение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173 500,00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149 710,00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149 708,54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173 500,00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149 710,00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149 708,54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539 270,00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539 270,00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512 120,88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539 270,00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539 270,00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512 120,88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68 625,00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68 623,83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65 000,00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68 625,00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68 623,83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4. Государственная программа «Социальная защита»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21 декабря 2020 г. № 748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3 515 133,00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3 294 854,48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3 282 105,33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подпрограмма 1 «Социальное обслуживание и социальная поддержка»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3 515 133,00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3 294 854,48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3 282 105,33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3 493 633,00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3 273 354,48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3 260 605,33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3 493 633,00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3 273 354,48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3 260 605,33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21 500,00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21 500,00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5. Государственная программа «Здоровье народа и демографическая безопасность»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19 января 2021 г. № 28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15 326 162,00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15 694 465,52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15 677 162,58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lastRenderedPageBreak/>
              <w:t>5.1. подпрограмма 1 «Семья и детство»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102 032,00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97 472,00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97 120,20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97 100,00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97 100,00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96 748,20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97 100,00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97 100,00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96 748,20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4 560,00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4 560,00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Здравоохранение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372,00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5.2. подпрограмма 2 «Профилактика и контроль неинфекционных заболеваний»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Здравоохранение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19 800,00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5.3. подпрограмма 5 «Профилактика ВИЧ-инфекции»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Здравоохранение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182,00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5.4.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15 204 148,00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15 577 011,52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15 560 060,38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Здравоохранение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15 204 148,00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15 577 011,52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15 560 060,38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15 204 148,00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15 577 011,52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15 560 060,38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6. Государственная программа «Охрана окружающей среды и устойчивое использование природных ресурсов» на 2021–2025 годы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19 февраля 2021 г. № 99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850,00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850,00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850,00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7. Государственная программа «Образование и молодежная политика»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29 января 2021 г. № 57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21 347 686,00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22 003 896,00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21 709 229,22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7.1. подпрограмма 1 «Дошкольное образование»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4 172 955,00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4 093 694,00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3 985 484,90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4 172 955,00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4 093 694,00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3 985 484,90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4 172 955,00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4 093 694,00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3 985 484,90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7.2. подпрограмма 2 «Общее среднее образование»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14 602 666,00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15 370 566,00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15 262 315,13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14 602 666,00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15 370 566,00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15 262 315,13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14 602 666,00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15 370 566,00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15 262 315,13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7.3. подпрограмма 3 «Специальное образование»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336 435,00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342 435,00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330 415,64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336 435,00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342 435,00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330 415,64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336 435,00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342 435,00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330 415,64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7.4.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2 184 230,00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2 148 540,00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2 082 651,28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772 930,00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772 930,00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714 824,38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772 930,00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772 930,00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714 824,38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1 091 300,00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1 094 510,00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1 092 130,61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1 091 300,00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1 094 510,00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1 092 130,61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320 000,00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281 100,00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275 696,29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320 000,00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281 100,00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275 696,29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7.5. подпрограмма 10 «Молодежная политика»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 xml:space="preserve">2 394,07 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2 394,07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2 400,00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2 394,07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7.6. подпрограмма 11 «Обеспечение функционирования системы образования»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49 000,00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46 261,00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45 968,20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49 000,00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46 261,00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45 968,20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49 000,00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46 261,00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45 968,20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8. Государственная программа «Культура Беларуси»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29 января 2021 г. № 53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2 458 391,00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2 731 181,00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2 722 164,74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8.1. подпрограмма 1 «Культурное наследие»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818 358,00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798 884,00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796 154,41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818 358,00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798 884,00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796 154,41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818 358,00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798 884,00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796 154,41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8.2. подпрограмма 2 «Искусство и творчество»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1 619 454,00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1 678 514,00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1 672 409,97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1 619 454,00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1 678 514,00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1 672 409,97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1 619 454,00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1 678 514,00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1 672 409,97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8.3. подпрограмма 3 «Функционирование и инфраструктура сферы культуры»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233 204,00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233 191,89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Образование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233 204,00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233 191,89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233 204,00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233 191,89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8.4. подпрограмма 5 «Архивы Беларуси»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20 579,00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20 408,47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9. Государственная программа «Физическая культура и спорт»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29 января 2021 г. № 54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328 869,00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390 136,00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383 264,93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328 869,00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390 136,00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383 264,93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321 869,00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376 136,00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372 667,97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321 869,00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376 136,00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372 667,97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10 596,96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10 596,96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10. Государственная программа «Комфортное жилье и благоприятная среда»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28 января 2021 г. № 50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3 934 753,00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5 783 115,00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5 576 303,59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10.1. подпрограмма 1 «Доступность услуг»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2 195 164,00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2 196 256,00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2 181 842,19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2 167 046,00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2 168 138,00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2 161 702,76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2 167 046,00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2 168 138,00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2 161 702,76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22 066,00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22 066,00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19 820,84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22 066,00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22 066,00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19 820,84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6 052,00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6 052,00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318,59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6 052,00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6 052,00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318,59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10.2. подпрограмма 2 «Благоустройство»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1 242 050,00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2 281 063,00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2 092 798,52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104 000,00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242 480,00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233 431,50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104 000,00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242 480,00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233 431,50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1 138 050,00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2 038 583,00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1 859 367,02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1 138 050,00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2 038 583,00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1 859 367,02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10.3. подпрограмма 3 «Эффективное теплоснабжение»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217 000,00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217 000,00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217 000,00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217 000,00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217 000,00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217 000,00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10.4. подпрограмма 4 «Ремонт жилья»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497 539,00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1 078 796,00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1 078 794,88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434 854,00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982 011,00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982 010,29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434 854,00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982 011,00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982 010,29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62 685,00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96 785,00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96 784,59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62 685,00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96 785,00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96 784,59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10.5. подпрограмма 5 «Чистая вода»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5 868,00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5 868,00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5 868,00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11. Государственная программа «Строительство жилья»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28 января 2021 г. № 51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365 500,00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197 000,00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187 335,38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365 500,00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197 000,00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187 335,38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194 500,00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195 500,00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185 890,35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194 500,00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195 500,00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185 890,35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1 445,03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1 445,03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Социальная политика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 2021–2025 годы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29 января 2021 г. № 55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2 300,00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247,24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2 300,00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247,24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2 300,00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247,24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13. Государственная программа «Массовая информация и книгоиздание» на 2021–2025 годы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18 января 2021 г. № 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 xml:space="preserve">70 000,00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70 000,00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85 000,00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84 906,05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14. Государственная программа «Транспортный комплекс»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23 марта 2021 г. № 165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227 900,00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227 900,00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227 900,00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227 900,00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297 900,00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15. Государственная программа «Беларусь гостеприимная» на 2021–2025 годы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29 января 2021 г. № 58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4 999,02</w:t>
            </w:r>
          </w:p>
        </w:tc>
      </w:tr>
      <w:tr w:rsidR="00A1496E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16. Государственная программа «Увековечение памяти о погибших при защите Отечества» на 2021–2025 годы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Постановление Совета Министров Республики Беларусь от 26 февраля 2021 г. № 117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1 920,00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1 920,00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</w:tr>
      <w:tr w:rsidR="00A1496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E" w:rsidRDefault="00A149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1 920,00</w:t>
            </w:r>
          </w:p>
        </w:tc>
      </w:tr>
      <w:tr w:rsidR="00A1496E">
        <w:trPr>
          <w:trHeight w:val="240"/>
        </w:trPr>
        <w:tc>
          <w:tcPr>
            <w:tcW w:w="10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51 127 208,00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58 282 259,00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96E" w:rsidRDefault="00A1496E">
            <w:pPr>
              <w:pStyle w:val="table10"/>
              <w:jc w:val="right"/>
            </w:pPr>
            <w:r>
              <w:t>57 695 638,97</w:t>
            </w:r>
          </w:p>
        </w:tc>
      </w:tr>
    </w:tbl>
    <w:p w:rsidR="00A1496E" w:rsidRDefault="00A1496E">
      <w:pPr>
        <w:pStyle w:val="newncpi"/>
      </w:pPr>
      <w:r>
        <w:t> </w:t>
      </w:r>
    </w:p>
    <w:p w:rsidR="00135FD3" w:rsidRDefault="00135FD3"/>
    <w:sectPr w:rsidR="00135FD3" w:rsidSect="0002232B"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2232B" w:rsidRDefault="0002232B" w:rsidP="00A1496E">
      <w:r>
        <w:separator/>
      </w:r>
    </w:p>
  </w:endnote>
  <w:endnote w:type="continuationSeparator" w:id="0">
    <w:p w:rsidR="0002232B" w:rsidRDefault="0002232B" w:rsidP="00A1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496E" w:rsidRDefault="00A149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496E" w:rsidRDefault="00A149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1496E" w:rsidTr="00A1496E">
      <w:tc>
        <w:tcPr>
          <w:tcW w:w="1800" w:type="dxa"/>
          <w:shd w:val="clear" w:color="auto" w:fill="auto"/>
          <w:vAlign w:val="center"/>
        </w:tcPr>
        <w:p w:rsidR="00A1496E" w:rsidRDefault="00A1496E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858582085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858208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1496E" w:rsidRDefault="00A1496E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A1496E" w:rsidRDefault="00A1496E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10.04.2024</w:t>
          </w:r>
        </w:p>
        <w:p w:rsidR="00A1496E" w:rsidRPr="00A1496E" w:rsidRDefault="00A1496E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1496E" w:rsidRDefault="00A149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2232B" w:rsidRDefault="0002232B" w:rsidP="00A1496E">
      <w:r>
        <w:separator/>
      </w:r>
    </w:p>
  </w:footnote>
  <w:footnote w:type="continuationSeparator" w:id="0">
    <w:p w:rsidR="0002232B" w:rsidRDefault="0002232B" w:rsidP="00A1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496E" w:rsidRDefault="00A1496E" w:rsidP="004169C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A1496E" w:rsidRDefault="00A149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496E" w:rsidRPr="00A1496E" w:rsidRDefault="00A1496E" w:rsidP="004169CE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A1496E">
      <w:rPr>
        <w:rStyle w:val="a9"/>
        <w:rFonts w:cs="Times New Roman"/>
        <w:sz w:val="24"/>
      </w:rPr>
      <w:fldChar w:fldCharType="begin"/>
    </w:r>
    <w:r w:rsidRPr="00A1496E">
      <w:rPr>
        <w:rStyle w:val="a9"/>
        <w:rFonts w:cs="Times New Roman"/>
        <w:sz w:val="24"/>
      </w:rPr>
      <w:instrText xml:space="preserve"> PAGE </w:instrText>
    </w:r>
    <w:r w:rsidRPr="00A1496E">
      <w:rPr>
        <w:rStyle w:val="a9"/>
        <w:rFonts w:cs="Times New Roman"/>
        <w:sz w:val="24"/>
      </w:rPr>
      <w:fldChar w:fldCharType="separate"/>
    </w:r>
    <w:r w:rsidRPr="00A1496E">
      <w:rPr>
        <w:rStyle w:val="a9"/>
        <w:rFonts w:cs="Times New Roman"/>
        <w:noProof/>
        <w:sz w:val="24"/>
      </w:rPr>
      <w:t>19</w:t>
    </w:r>
    <w:r w:rsidRPr="00A1496E">
      <w:rPr>
        <w:rStyle w:val="a9"/>
        <w:rFonts w:cs="Times New Roman"/>
        <w:sz w:val="24"/>
      </w:rPr>
      <w:fldChar w:fldCharType="end"/>
    </w:r>
  </w:p>
  <w:p w:rsidR="00A1496E" w:rsidRPr="00A1496E" w:rsidRDefault="00A1496E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496E" w:rsidRDefault="00A149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6E"/>
    <w:rsid w:val="0002232B"/>
    <w:rsid w:val="00135FD3"/>
    <w:rsid w:val="00A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77BB-8162-4556-969B-EDAA2D1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96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1496E"/>
    <w:rPr>
      <w:color w:val="154C94"/>
      <w:u w:val="single"/>
    </w:rPr>
  </w:style>
  <w:style w:type="paragraph" w:customStyle="1" w:styleId="msonormal0">
    <w:name w:val="msonormal"/>
    <w:basedOn w:val="a"/>
    <w:rsid w:val="00A1496E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article">
    <w:name w:val="article"/>
    <w:basedOn w:val="a"/>
    <w:rsid w:val="00A1496E"/>
    <w:pPr>
      <w:spacing w:before="240" w:after="240"/>
      <w:ind w:left="1922" w:hanging="1355"/>
    </w:pPr>
    <w:rPr>
      <w:rFonts w:eastAsia="Times New Roman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itle">
    <w:name w:val="title"/>
    <w:basedOn w:val="a"/>
    <w:rsid w:val="00A1496E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val="ru-BY" w:eastAsia="ru-BY"/>
      <w14:ligatures w14:val="none"/>
    </w:rPr>
  </w:style>
  <w:style w:type="paragraph" w:customStyle="1" w:styleId="titlencpi">
    <w:name w:val="titlencpi"/>
    <w:basedOn w:val="a"/>
    <w:rsid w:val="00A1496E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val="ru-BY" w:eastAsia="ru-BY"/>
      <w14:ligatures w14:val="none"/>
    </w:rPr>
  </w:style>
  <w:style w:type="paragraph" w:customStyle="1" w:styleId="aspaper">
    <w:name w:val="aspaper"/>
    <w:basedOn w:val="a"/>
    <w:rsid w:val="00A1496E"/>
    <w:pPr>
      <w:jc w:val="center"/>
    </w:pPr>
    <w:rPr>
      <w:rFonts w:eastAsiaTheme="minorEastAsia" w:cs="Times New Roman"/>
      <w:b/>
      <w:bCs/>
      <w:color w:val="FF0000"/>
      <w:kern w:val="0"/>
      <w:sz w:val="24"/>
      <w:szCs w:val="24"/>
      <w:lang w:val="ru-BY" w:eastAsia="ru-BY"/>
      <w14:ligatures w14:val="none"/>
    </w:rPr>
  </w:style>
  <w:style w:type="paragraph" w:customStyle="1" w:styleId="chapter">
    <w:name w:val="chapter"/>
    <w:basedOn w:val="a"/>
    <w:rsid w:val="00A1496E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val="ru-BY" w:eastAsia="ru-BY"/>
      <w14:ligatures w14:val="none"/>
    </w:rPr>
  </w:style>
  <w:style w:type="paragraph" w:customStyle="1" w:styleId="titleg">
    <w:name w:val="titleg"/>
    <w:basedOn w:val="a"/>
    <w:rsid w:val="00A1496E"/>
    <w:pPr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itlepr">
    <w:name w:val="titlepr"/>
    <w:basedOn w:val="a"/>
    <w:rsid w:val="00A1496E"/>
    <w:pPr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agree">
    <w:name w:val="agree"/>
    <w:basedOn w:val="a"/>
    <w:rsid w:val="00A1496E"/>
    <w:pPr>
      <w:spacing w:after="28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razdel">
    <w:name w:val="razdel"/>
    <w:basedOn w:val="a"/>
    <w:rsid w:val="00A1496E"/>
    <w:pPr>
      <w:ind w:firstLine="567"/>
      <w:jc w:val="center"/>
    </w:pPr>
    <w:rPr>
      <w:rFonts w:eastAsiaTheme="minorEastAsia" w:cs="Times New Roman"/>
      <w:b/>
      <w:bCs/>
      <w:caps/>
      <w:kern w:val="0"/>
      <w:sz w:val="32"/>
      <w:szCs w:val="32"/>
      <w:lang w:val="ru-BY" w:eastAsia="ru-BY"/>
      <w14:ligatures w14:val="none"/>
    </w:rPr>
  </w:style>
  <w:style w:type="paragraph" w:customStyle="1" w:styleId="podrazdel">
    <w:name w:val="podrazdel"/>
    <w:basedOn w:val="a"/>
    <w:rsid w:val="00A1496E"/>
    <w:pPr>
      <w:jc w:val="center"/>
    </w:pPr>
    <w:rPr>
      <w:rFonts w:eastAsiaTheme="minorEastAsia" w:cs="Times New Roman"/>
      <w:b/>
      <w:bCs/>
      <w:caps/>
      <w:kern w:val="0"/>
      <w:sz w:val="24"/>
      <w:szCs w:val="24"/>
      <w:lang w:val="ru-BY" w:eastAsia="ru-BY"/>
      <w14:ligatures w14:val="none"/>
    </w:rPr>
  </w:style>
  <w:style w:type="paragraph" w:customStyle="1" w:styleId="titlep">
    <w:name w:val="titlep"/>
    <w:basedOn w:val="a"/>
    <w:rsid w:val="00A1496E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onestring">
    <w:name w:val="onestring"/>
    <w:basedOn w:val="a"/>
    <w:rsid w:val="00A1496E"/>
    <w:pPr>
      <w:jc w:val="right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titleu">
    <w:name w:val="titleu"/>
    <w:basedOn w:val="a"/>
    <w:rsid w:val="00A1496E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itlek">
    <w:name w:val="titlek"/>
    <w:basedOn w:val="a"/>
    <w:rsid w:val="00A1496E"/>
    <w:pPr>
      <w:spacing w:before="240"/>
      <w:jc w:val="center"/>
    </w:pPr>
    <w:rPr>
      <w:rFonts w:eastAsiaTheme="minorEastAsia" w:cs="Times New Roman"/>
      <w:caps/>
      <w:kern w:val="0"/>
      <w:sz w:val="24"/>
      <w:szCs w:val="24"/>
      <w:lang w:val="ru-BY" w:eastAsia="ru-BY"/>
      <w14:ligatures w14:val="none"/>
    </w:rPr>
  </w:style>
  <w:style w:type="paragraph" w:customStyle="1" w:styleId="izvlechen">
    <w:name w:val="izvlechen"/>
    <w:basedOn w:val="a"/>
    <w:rsid w:val="00A1496E"/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point">
    <w:name w:val="point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underpoint">
    <w:name w:val="underpoint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signed">
    <w:name w:val="signed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odobren">
    <w:name w:val="odobren"/>
    <w:basedOn w:val="a"/>
    <w:rsid w:val="00A1496E"/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odobren1">
    <w:name w:val="odobren1"/>
    <w:basedOn w:val="a"/>
    <w:rsid w:val="00A1496E"/>
    <w:pPr>
      <w:spacing w:after="120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omment">
    <w:name w:val="comment"/>
    <w:basedOn w:val="a"/>
    <w:rsid w:val="00A1496E"/>
    <w:pPr>
      <w:ind w:firstLine="709"/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preamble">
    <w:name w:val="preamble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snoski">
    <w:name w:val="snoski"/>
    <w:basedOn w:val="a"/>
    <w:rsid w:val="00A1496E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snoskiline">
    <w:name w:val="snoskiline"/>
    <w:basedOn w:val="a"/>
    <w:rsid w:val="00A1496E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paragraph">
    <w:name w:val="paragraph"/>
    <w:basedOn w:val="a"/>
    <w:rsid w:val="00A1496E"/>
    <w:pPr>
      <w:spacing w:before="240" w:after="240"/>
      <w:ind w:firstLine="567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table10">
    <w:name w:val="table10"/>
    <w:basedOn w:val="a"/>
    <w:rsid w:val="00A1496E"/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numnrpa">
    <w:name w:val="numnrpa"/>
    <w:basedOn w:val="a"/>
    <w:rsid w:val="00A1496E"/>
    <w:rPr>
      <w:rFonts w:eastAsiaTheme="minorEastAsia" w:cs="Times New Roman"/>
      <w:kern w:val="0"/>
      <w:sz w:val="36"/>
      <w:szCs w:val="36"/>
      <w:lang w:val="ru-BY" w:eastAsia="ru-BY"/>
      <w14:ligatures w14:val="none"/>
    </w:rPr>
  </w:style>
  <w:style w:type="paragraph" w:customStyle="1" w:styleId="append">
    <w:name w:val="append"/>
    <w:basedOn w:val="a"/>
    <w:rsid w:val="00A1496E"/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prinodobren">
    <w:name w:val="prinodobren"/>
    <w:basedOn w:val="a"/>
    <w:rsid w:val="00A1496E"/>
    <w:pPr>
      <w:spacing w:before="240" w:after="240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spiski">
    <w:name w:val="spiski"/>
    <w:basedOn w:val="a"/>
    <w:rsid w:val="00A1496E"/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onumheader">
    <w:name w:val="nonumheader"/>
    <w:basedOn w:val="a"/>
    <w:rsid w:val="00A1496E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numheader">
    <w:name w:val="numheader"/>
    <w:basedOn w:val="a"/>
    <w:rsid w:val="00A1496E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agreefio">
    <w:name w:val="agreefio"/>
    <w:basedOn w:val="a"/>
    <w:rsid w:val="00A1496E"/>
    <w:pPr>
      <w:ind w:firstLine="1021"/>
      <w:jc w:val="both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agreedate">
    <w:name w:val="agreedate"/>
    <w:basedOn w:val="a"/>
    <w:rsid w:val="00A1496E"/>
    <w:pPr>
      <w:jc w:val="both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hangeadd">
    <w:name w:val="changeadd"/>
    <w:basedOn w:val="a"/>
    <w:rsid w:val="00A1496E"/>
    <w:pPr>
      <w:ind w:left="1134"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changei">
    <w:name w:val="changei"/>
    <w:basedOn w:val="a"/>
    <w:rsid w:val="00A1496E"/>
    <w:pPr>
      <w:ind w:left="102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changeutrs">
    <w:name w:val="changeutrs"/>
    <w:basedOn w:val="a"/>
    <w:rsid w:val="00A1496E"/>
    <w:pPr>
      <w:spacing w:after="240"/>
      <w:ind w:left="1134"/>
      <w:jc w:val="both"/>
    </w:pPr>
    <w:rPr>
      <w:rFonts w:eastAsia="Times New Roman" w:cs="Times New Roman"/>
      <w:kern w:val="0"/>
      <w:sz w:val="24"/>
      <w:szCs w:val="24"/>
      <w:lang w:val="ru-BY" w:eastAsia="ru-BY"/>
      <w14:ligatures w14:val="none"/>
    </w:rPr>
  </w:style>
  <w:style w:type="paragraph" w:customStyle="1" w:styleId="changeold">
    <w:name w:val="changeold"/>
    <w:basedOn w:val="a"/>
    <w:rsid w:val="00A1496E"/>
    <w:pPr>
      <w:spacing w:before="240" w:after="240"/>
      <w:ind w:firstLine="567"/>
      <w:jc w:val="center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append1">
    <w:name w:val="append1"/>
    <w:basedOn w:val="a"/>
    <w:rsid w:val="00A1496E"/>
    <w:pPr>
      <w:spacing w:after="28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ap1">
    <w:name w:val="cap1"/>
    <w:basedOn w:val="a"/>
    <w:rsid w:val="00A1496E"/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capu1">
    <w:name w:val="capu1"/>
    <w:basedOn w:val="a"/>
    <w:rsid w:val="00A1496E"/>
    <w:pPr>
      <w:spacing w:after="120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newncpi">
    <w:name w:val="newncpi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0">
    <w:name w:val="newncpi0"/>
    <w:basedOn w:val="a"/>
    <w:rsid w:val="00A1496E"/>
    <w:pPr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1">
    <w:name w:val="newncpi1"/>
    <w:basedOn w:val="a"/>
    <w:rsid w:val="00A1496E"/>
    <w:pPr>
      <w:ind w:left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edizmeren">
    <w:name w:val="edizmeren"/>
    <w:basedOn w:val="a"/>
    <w:rsid w:val="00A1496E"/>
    <w:pPr>
      <w:jc w:val="right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zagrazdel">
    <w:name w:val="zagrazdel"/>
    <w:basedOn w:val="a"/>
    <w:rsid w:val="00A1496E"/>
    <w:pPr>
      <w:spacing w:before="240" w:after="240"/>
      <w:jc w:val="center"/>
    </w:pPr>
    <w:rPr>
      <w:rFonts w:eastAsiaTheme="minorEastAsia" w:cs="Times New Roman"/>
      <w:b/>
      <w:bCs/>
      <w:caps/>
      <w:kern w:val="0"/>
      <w:sz w:val="24"/>
      <w:szCs w:val="24"/>
      <w:lang w:val="ru-BY" w:eastAsia="ru-BY"/>
      <w14:ligatures w14:val="none"/>
    </w:rPr>
  </w:style>
  <w:style w:type="paragraph" w:customStyle="1" w:styleId="placeprin">
    <w:name w:val="placeprin"/>
    <w:basedOn w:val="a"/>
    <w:rsid w:val="00A1496E"/>
    <w:pPr>
      <w:jc w:val="center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primer">
    <w:name w:val="primer"/>
    <w:basedOn w:val="a"/>
    <w:rsid w:val="00A1496E"/>
    <w:pPr>
      <w:ind w:firstLine="567"/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withpar">
    <w:name w:val="withpar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withoutpar">
    <w:name w:val="withoutpar"/>
    <w:basedOn w:val="a"/>
    <w:rsid w:val="00A1496E"/>
    <w:pPr>
      <w:spacing w:after="60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undline">
    <w:name w:val="undline"/>
    <w:basedOn w:val="a"/>
    <w:rsid w:val="00A1496E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underline">
    <w:name w:val="underline"/>
    <w:basedOn w:val="a"/>
    <w:rsid w:val="00A1496E"/>
    <w:pPr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ncpicomment">
    <w:name w:val="ncpicomment"/>
    <w:basedOn w:val="a"/>
    <w:rsid w:val="00A1496E"/>
    <w:pPr>
      <w:spacing w:before="120"/>
      <w:ind w:left="1134"/>
      <w:jc w:val="both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rekviziti">
    <w:name w:val="rekviziti"/>
    <w:basedOn w:val="a"/>
    <w:rsid w:val="00A1496E"/>
    <w:pPr>
      <w:ind w:left="1134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cpidel">
    <w:name w:val="ncpidel"/>
    <w:basedOn w:val="a"/>
    <w:rsid w:val="00A1496E"/>
    <w:pPr>
      <w:ind w:left="1134"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tsifra">
    <w:name w:val="tsifra"/>
    <w:basedOn w:val="a"/>
    <w:rsid w:val="00A1496E"/>
    <w:rPr>
      <w:rFonts w:eastAsiaTheme="minorEastAsia" w:cs="Times New Roman"/>
      <w:b/>
      <w:bCs/>
      <w:kern w:val="0"/>
      <w:sz w:val="36"/>
      <w:szCs w:val="36"/>
      <w:lang w:val="ru-BY" w:eastAsia="ru-BY"/>
      <w14:ligatures w14:val="none"/>
    </w:rPr>
  </w:style>
  <w:style w:type="paragraph" w:customStyle="1" w:styleId="articleintext">
    <w:name w:val="articleintext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newncpiv">
    <w:name w:val="newncpiv"/>
    <w:basedOn w:val="a"/>
    <w:rsid w:val="00A1496E"/>
    <w:pPr>
      <w:ind w:firstLine="567"/>
      <w:jc w:val="both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snoskiv">
    <w:name w:val="snoskiv"/>
    <w:basedOn w:val="a"/>
    <w:rsid w:val="00A1496E"/>
    <w:pPr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val="ru-BY" w:eastAsia="ru-BY"/>
      <w14:ligatures w14:val="none"/>
    </w:rPr>
  </w:style>
  <w:style w:type="paragraph" w:customStyle="1" w:styleId="articlev">
    <w:name w:val="articlev"/>
    <w:basedOn w:val="a"/>
    <w:rsid w:val="00A1496E"/>
    <w:pPr>
      <w:spacing w:before="240" w:after="240"/>
      <w:ind w:firstLine="567"/>
    </w:pPr>
    <w:rPr>
      <w:rFonts w:eastAsiaTheme="minorEastAsia" w:cs="Times New Roman"/>
      <w:i/>
      <w:iCs/>
      <w:kern w:val="0"/>
      <w:sz w:val="24"/>
      <w:szCs w:val="24"/>
      <w:lang w:val="ru-BY" w:eastAsia="ru-BY"/>
      <w14:ligatures w14:val="none"/>
    </w:rPr>
  </w:style>
  <w:style w:type="paragraph" w:customStyle="1" w:styleId="contentword">
    <w:name w:val="contentword"/>
    <w:basedOn w:val="a"/>
    <w:rsid w:val="00A1496E"/>
    <w:pPr>
      <w:spacing w:before="240" w:after="240"/>
      <w:ind w:firstLine="567"/>
      <w:jc w:val="center"/>
    </w:pPr>
    <w:rPr>
      <w:rFonts w:eastAsiaTheme="minorEastAsia" w:cs="Times New Roman"/>
      <w:caps/>
      <w:kern w:val="0"/>
      <w:sz w:val="22"/>
      <w:lang w:val="ru-BY" w:eastAsia="ru-BY"/>
      <w14:ligatures w14:val="none"/>
    </w:rPr>
  </w:style>
  <w:style w:type="paragraph" w:customStyle="1" w:styleId="contenttext">
    <w:name w:val="contenttext"/>
    <w:basedOn w:val="a"/>
    <w:rsid w:val="00A1496E"/>
    <w:pPr>
      <w:ind w:left="1134" w:hanging="1134"/>
    </w:pPr>
    <w:rPr>
      <w:rFonts w:eastAsiaTheme="minorEastAsia" w:cs="Times New Roman"/>
      <w:kern w:val="0"/>
      <w:sz w:val="22"/>
      <w:lang w:val="ru-BY" w:eastAsia="ru-BY"/>
      <w14:ligatures w14:val="none"/>
    </w:rPr>
  </w:style>
  <w:style w:type="paragraph" w:customStyle="1" w:styleId="gosreg">
    <w:name w:val="gosreg"/>
    <w:basedOn w:val="a"/>
    <w:rsid w:val="00A1496E"/>
    <w:pPr>
      <w:jc w:val="both"/>
    </w:pPr>
    <w:rPr>
      <w:rFonts w:eastAsiaTheme="minorEastAsia" w:cs="Times New Roman"/>
      <w:i/>
      <w:iCs/>
      <w:kern w:val="0"/>
      <w:sz w:val="20"/>
      <w:szCs w:val="20"/>
      <w:lang w:val="ru-BY" w:eastAsia="ru-BY"/>
      <w14:ligatures w14:val="none"/>
    </w:rPr>
  </w:style>
  <w:style w:type="paragraph" w:customStyle="1" w:styleId="articlect">
    <w:name w:val="articlect"/>
    <w:basedOn w:val="a"/>
    <w:rsid w:val="00A1496E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val="ru-BY" w:eastAsia="ru-BY"/>
      <w14:ligatures w14:val="none"/>
    </w:rPr>
  </w:style>
  <w:style w:type="paragraph" w:customStyle="1" w:styleId="letter">
    <w:name w:val="letter"/>
    <w:basedOn w:val="a"/>
    <w:rsid w:val="00A1496E"/>
    <w:pPr>
      <w:spacing w:before="240" w:after="240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recepient">
    <w:name w:val="recepient"/>
    <w:basedOn w:val="a"/>
    <w:rsid w:val="00A1496E"/>
    <w:pPr>
      <w:ind w:left="5103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doklad">
    <w:name w:val="doklad"/>
    <w:basedOn w:val="a"/>
    <w:rsid w:val="00A1496E"/>
    <w:pPr>
      <w:ind w:left="2835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onpaper">
    <w:name w:val="onpaper"/>
    <w:basedOn w:val="a"/>
    <w:rsid w:val="00A1496E"/>
    <w:pPr>
      <w:ind w:firstLine="567"/>
      <w:jc w:val="both"/>
    </w:pPr>
    <w:rPr>
      <w:rFonts w:eastAsiaTheme="minorEastAsia" w:cs="Times New Roman"/>
      <w:i/>
      <w:iCs/>
      <w:kern w:val="0"/>
      <w:sz w:val="20"/>
      <w:szCs w:val="20"/>
      <w:lang w:val="ru-BY" w:eastAsia="ru-BY"/>
      <w14:ligatures w14:val="none"/>
    </w:rPr>
  </w:style>
  <w:style w:type="paragraph" w:customStyle="1" w:styleId="formula">
    <w:name w:val="formula"/>
    <w:basedOn w:val="a"/>
    <w:rsid w:val="00A1496E"/>
    <w:pPr>
      <w:jc w:val="center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tableblank">
    <w:name w:val="tableblank"/>
    <w:basedOn w:val="a"/>
    <w:rsid w:val="00A1496E"/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table9">
    <w:name w:val="table9"/>
    <w:basedOn w:val="a"/>
    <w:rsid w:val="00A1496E"/>
    <w:rPr>
      <w:rFonts w:eastAsiaTheme="minorEastAsia" w:cs="Times New Roman"/>
      <w:kern w:val="0"/>
      <w:sz w:val="18"/>
      <w:szCs w:val="18"/>
      <w:lang w:val="ru-BY" w:eastAsia="ru-BY"/>
      <w14:ligatures w14:val="none"/>
    </w:rPr>
  </w:style>
  <w:style w:type="paragraph" w:customStyle="1" w:styleId="table8">
    <w:name w:val="table8"/>
    <w:basedOn w:val="a"/>
    <w:rsid w:val="00A1496E"/>
    <w:rPr>
      <w:rFonts w:eastAsiaTheme="minorEastAsia" w:cs="Times New Roman"/>
      <w:kern w:val="0"/>
      <w:sz w:val="16"/>
      <w:szCs w:val="16"/>
      <w:lang w:val="ru-BY" w:eastAsia="ru-BY"/>
      <w14:ligatures w14:val="none"/>
    </w:rPr>
  </w:style>
  <w:style w:type="paragraph" w:customStyle="1" w:styleId="table7">
    <w:name w:val="table7"/>
    <w:basedOn w:val="a"/>
    <w:rsid w:val="00A1496E"/>
    <w:rPr>
      <w:rFonts w:eastAsiaTheme="minorEastAsia" w:cs="Times New Roman"/>
      <w:kern w:val="0"/>
      <w:sz w:val="14"/>
      <w:szCs w:val="14"/>
      <w:lang w:val="ru-BY" w:eastAsia="ru-BY"/>
      <w14:ligatures w14:val="none"/>
    </w:rPr>
  </w:style>
  <w:style w:type="paragraph" w:customStyle="1" w:styleId="begform">
    <w:name w:val="begform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endform">
    <w:name w:val="endform"/>
    <w:basedOn w:val="a"/>
    <w:rsid w:val="00A1496E"/>
    <w:pPr>
      <w:ind w:firstLine="567"/>
      <w:jc w:val="both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snoskishablon">
    <w:name w:val="snoskishablon"/>
    <w:basedOn w:val="a"/>
    <w:rsid w:val="00A1496E"/>
    <w:pPr>
      <w:ind w:firstLine="567"/>
      <w:jc w:val="both"/>
    </w:pPr>
    <w:rPr>
      <w:rFonts w:eastAsiaTheme="minorEastAsia" w:cs="Times New Roman"/>
      <w:kern w:val="0"/>
      <w:sz w:val="20"/>
      <w:szCs w:val="20"/>
      <w:lang w:val="ru-BY" w:eastAsia="ru-BY"/>
      <w14:ligatures w14:val="none"/>
    </w:rPr>
  </w:style>
  <w:style w:type="paragraph" w:customStyle="1" w:styleId="fav">
    <w:name w:val="fav"/>
    <w:basedOn w:val="a"/>
    <w:rsid w:val="00A1496E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fav1">
    <w:name w:val="fav1"/>
    <w:basedOn w:val="a"/>
    <w:rsid w:val="00A1496E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fav2">
    <w:name w:val="fav2"/>
    <w:basedOn w:val="a"/>
    <w:rsid w:val="00A1496E"/>
    <w:pPr>
      <w:shd w:val="clear" w:color="auto" w:fill="D5EDC0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dopinfo">
    <w:name w:val="dopinfo"/>
    <w:basedOn w:val="a"/>
    <w:rsid w:val="00A1496E"/>
    <w:pPr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paragraph" w:customStyle="1" w:styleId="divinsselect">
    <w:name w:val="divinsselect"/>
    <w:basedOn w:val="a"/>
    <w:rsid w:val="00A1496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kern w:val="0"/>
      <w:sz w:val="24"/>
      <w:szCs w:val="24"/>
      <w:lang w:val="ru-BY" w:eastAsia="ru-BY"/>
      <w14:ligatures w14:val="none"/>
    </w:rPr>
  </w:style>
  <w:style w:type="character" w:customStyle="1" w:styleId="name">
    <w:name w:val="name"/>
    <w:basedOn w:val="a0"/>
    <w:rsid w:val="00A149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49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496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1496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149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496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1496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1496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1496E"/>
    <w:rPr>
      <w:rFonts w:ascii="Symbol" w:hAnsi="Symbol" w:hint="default"/>
    </w:rPr>
  </w:style>
  <w:style w:type="character" w:customStyle="1" w:styleId="onewind3">
    <w:name w:val="onewind3"/>
    <w:basedOn w:val="a0"/>
    <w:rsid w:val="00A1496E"/>
    <w:rPr>
      <w:rFonts w:ascii="Wingdings 3" w:hAnsi="Wingdings 3" w:hint="default"/>
    </w:rPr>
  </w:style>
  <w:style w:type="character" w:customStyle="1" w:styleId="onewind2">
    <w:name w:val="onewind2"/>
    <w:basedOn w:val="a0"/>
    <w:rsid w:val="00A1496E"/>
    <w:rPr>
      <w:rFonts w:ascii="Wingdings 2" w:hAnsi="Wingdings 2" w:hint="default"/>
    </w:rPr>
  </w:style>
  <w:style w:type="character" w:customStyle="1" w:styleId="onewind">
    <w:name w:val="onewind"/>
    <w:basedOn w:val="a0"/>
    <w:rsid w:val="00A1496E"/>
    <w:rPr>
      <w:rFonts w:ascii="Wingdings" w:hAnsi="Wingdings" w:hint="default"/>
    </w:rPr>
  </w:style>
  <w:style w:type="character" w:customStyle="1" w:styleId="rednoun">
    <w:name w:val="rednoun"/>
    <w:basedOn w:val="a0"/>
    <w:rsid w:val="00A1496E"/>
  </w:style>
  <w:style w:type="character" w:customStyle="1" w:styleId="post">
    <w:name w:val="post"/>
    <w:basedOn w:val="a0"/>
    <w:rsid w:val="00A149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149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1496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1496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1496E"/>
    <w:rPr>
      <w:rFonts w:ascii="Arial" w:hAnsi="Arial" w:cs="Arial" w:hint="default"/>
    </w:rPr>
  </w:style>
  <w:style w:type="character" w:customStyle="1" w:styleId="snoskiindex">
    <w:name w:val="snoskiindex"/>
    <w:basedOn w:val="a0"/>
    <w:rsid w:val="00A1496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1496E"/>
    <w:rPr>
      <w:rFonts w:eastAsia="Times New Roman" w:cs="Times New Roman"/>
      <w:kern w:val="0"/>
      <w:sz w:val="20"/>
      <w:szCs w:val="20"/>
      <w:lang w:val="ru-BY" w:eastAsia="ru-BY"/>
      <w14:ligatures w14:val="none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14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96E"/>
  </w:style>
  <w:style w:type="paragraph" w:styleId="a7">
    <w:name w:val="footer"/>
    <w:basedOn w:val="a"/>
    <w:link w:val="a8"/>
    <w:uiPriority w:val="99"/>
    <w:unhideWhenUsed/>
    <w:rsid w:val="00A14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96E"/>
  </w:style>
  <w:style w:type="character" w:styleId="a9">
    <w:name w:val="page number"/>
    <w:basedOn w:val="a0"/>
    <w:uiPriority w:val="99"/>
    <w:semiHidden/>
    <w:unhideWhenUsed/>
    <w:rsid w:val="00A1496E"/>
  </w:style>
  <w:style w:type="table" w:styleId="aa">
    <w:name w:val="Table Grid"/>
    <w:basedOn w:val="a1"/>
    <w:uiPriority w:val="39"/>
    <w:rsid w:val="00A1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7649</Words>
  <Characters>40698</Characters>
  <Application>Microsoft Office Word</Application>
  <DocSecurity>0</DocSecurity>
  <Lines>4069</Lines>
  <Paragraphs>3718</Paragraphs>
  <ScaleCrop>false</ScaleCrop>
  <Company/>
  <LinksUpToDate>false</LinksUpToDate>
  <CharactersWithSpaces>44629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2024-04-10T06:38:00Z</dcterms:created>
  <dcterms:modified xsi:type="dcterms:W3CDTF">2024-04-10T06:39:00Z</dcterms:modified>
</cp:coreProperties>
</file>