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07" w:rsidRDefault="00BF5207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BF5207" w:rsidRDefault="00BF5207">
      <w:pPr>
        <w:pStyle w:val="newncpi"/>
        <w:ind w:firstLine="0"/>
        <w:jc w:val="center"/>
      </w:pPr>
      <w:r>
        <w:rPr>
          <w:rStyle w:val="datepr"/>
        </w:rPr>
        <w:t>30 марта 2021 г.</w:t>
      </w:r>
      <w:r>
        <w:rPr>
          <w:rStyle w:val="number"/>
        </w:rPr>
        <w:t xml:space="preserve"> № 194</w:t>
      </w:r>
    </w:p>
    <w:p w:rsidR="00BF5207" w:rsidRDefault="00BF5207">
      <w:pPr>
        <w:pStyle w:val="titlencpi"/>
      </w:pPr>
      <w:r>
        <w:t>Об определении доли арендного жилья коммунального жилищного фонда на 2021 год</w:t>
      </w:r>
    </w:p>
    <w:p w:rsidR="00BF5207" w:rsidRDefault="00BF5207">
      <w:pPr>
        <w:pStyle w:val="preamble"/>
      </w:pPr>
      <w:r>
        <w:t>На основании пункта 3 статьи 111 Жилищного кодекса Республики Беларусь Ивьевский районный исполнительный комитет РЕШИЛ:</w:t>
      </w:r>
    </w:p>
    <w:p w:rsidR="00BF5207" w:rsidRDefault="00BF5207">
      <w:pPr>
        <w:pStyle w:val="point"/>
      </w:pPr>
      <w:r>
        <w:t>1. Определить на 2021 год долю арендного жилья коммунального жилищного фонда, предназначенного для предоставления:</w:t>
      </w:r>
    </w:p>
    <w:p w:rsidR="00BF5207" w:rsidRDefault="00BF5207">
      <w:pPr>
        <w:pStyle w:val="underpoint"/>
      </w:pPr>
      <w:proofErr w:type="gramStart"/>
      <w:r>
        <w:t>1.1. категориям граждан, указанным в абзацах втором, третьем, пятом–седьмом пункта 1 статьи 111 Жилищного кодекса Республики Беларусь, в размере 30 процентов от общего количества незаселенного арендного жилья коммунального жилищного фонда;</w:t>
      </w:r>
      <w:proofErr w:type="gramEnd"/>
    </w:p>
    <w:p w:rsidR="00BF5207" w:rsidRDefault="00BF5207">
      <w:pPr>
        <w:pStyle w:val="underpoint"/>
      </w:pPr>
      <w:r>
        <w:t>1.2. категориям граждан, указанным в абзаце четвертом пункта 1 статьи 111 Жилищного кодекса Республики Беларусь, в размере 10 процентов от общего количества незаселенного арендного жилья коммунального жилищного фонда.</w:t>
      </w:r>
    </w:p>
    <w:p w:rsidR="00BF5207" w:rsidRDefault="00BF5207">
      <w:pPr>
        <w:pStyle w:val="point"/>
      </w:pPr>
      <w:r>
        <w:t>2. Обнародовать (опубликовать) настоящее решение в газете «Іўеўскі край».</w:t>
      </w:r>
    </w:p>
    <w:p w:rsidR="00BF5207" w:rsidRDefault="00BF5207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BF5207" w:rsidRDefault="00BF52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BF520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5207" w:rsidRDefault="00BF520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5207" w:rsidRDefault="00BF5207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  <w:tr w:rsidR="00BF520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5207" w:rsidRDefault="00BF520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5207" w:rsidRDefault="00BF5207">
            <w:pPr>
              <w:pStyle w:val="newncpi0"/>
              <w:jc w:val="right"/>
            </w:pPr>
            <w:r>
              <w:t> </w:t>
            </w:r>
          </w:p>
        </w:tc>
      </w:tr>
      <w:tr w:rsidR="00BF520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5207" w:rsidRDefault="00BF5207">
            <w:pPr>
              <w:pStyle w:val="newncpi0"/>
              <w:jc w:val="left"/>
            </w:pPr>
            <w:proofErr w:type="gramStart"/>
            <w:r>
              <w:rPr>
                <w:rStyle w:val="post"/>
              </w:rPr>
              <w:t>Исполняющий</w:t>
            </w:r>
            <w:proofErr w:type="gramEnd"/>
            <w:r>
              <w:rPr>
                <w:rStyle w:val="post"/>
              </w:rPr>
              <w:t xml:space="preserve"> обязанности управляющего делами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5207" w:rsidRDefault="00BF5207">
            <w:pPr>
              <w:pStyle w:val="newncpi0"/>
              <w:jc w:val="right"/>
            </w:pPr>
            <w:r>
              <w:rPr>
                <w:rStyle w:val="pers"/>
              </w:rPr>
              <w:t>Ф.В.Мартинкевич</w:t>
            </w:r>
          </w:p>
        </w:tc>
      </w:tr>
    </w:tbl>
    <w:p w:rsidR="00BF5207" w:rsidRDefault="00BF5207">
      <w:pPr>
        <w:pStyle w:val="newncpi0"/>
      </w:pPr>
      <w:r>
        <w:t> </w:t>
      </w:r>
    </w:p>
    <w:p w:rsidR="00961465" w:rsidRDefault="00961465"/>
    <w:sectPr w:rsidR="00961465" w:rsidSect="00EF37E7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7"/>
    <w:rsid w:val="00961465"/>
    <w:rsid w:val="00B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F5207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F520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F520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F520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520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5207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520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520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520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520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F52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F520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F5207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F520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F520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F520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520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5207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520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520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520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520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F52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F520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ГерасимчукОМ</dc:creator>
  <cp:lastModifiedBy>ГерасимчукОМ</cp:lastModifiedBy>
  <cp:revision>1</cp:revision>
  <dcterms:created xsi:type="dcterms:W3CDTF">2021-05-24T13:10:00Z</dcterms:created>
  <dcterms:modified xsi:type="dcterms:W3CDTF">2021-05-24T13:10:00Z</dcterms:modified>
</cp:coreProperties>
</file>