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A7" w:rsidRDefault="00D814A7">
      <w:pPr>
        <w:pStyle w:val="newncpi"/>
        <w:ind w:firstLine="0"/>
        <w:jc w:val="center"/>
      </w:pPr>
      <w:bookmarkStart w:id="0" w:name="_GoBack"/>
      <w:bookmarkEnd w:id="0"/>
      <w:r>
        <w:rPr>
          <w:rStyle w:val="name"/>
        </w:rPr>
        <w:t xml:space="preserve">УКАЗ </w:t>
      </w:r>
      <w:r>
        <w:rPr>
          <w:rStyle w:val="promulgator"/>
        </w:rPr>
        <w:t>ПРЕЗИДЕНТА РЕСПУБЛИКИ БЕЛАРУСЬ</w:t>
      </w:r>
    </w:p>
    <w:p w:rsidR="00D814A7" w:rsidRDefault="00D814A7">
      <w:pPr>
        <w:pStyle w:val="newncpi"/>
        <w:ind w:firstLine="0"/>
        <w:jc w:val="center"/>
      </w:pPr>
      <w:r>
        <w:rPr>
          <w:rStyle w:val="datepr"/>
        </w:rPr>
        <w:t>8 декабря 2005 г.</w:t>
      </w:r>
      <w:r>
        <w:rPr>
          <w:rStyle w:val="number"/>
        </w:rPr>
        <w:t xml:space="preserve"> № 580</w:t>
      </w:r>
    </w:p>
    <w:p w:rsidR="00D814A7" w:rsidRDefault="00D814A7">
      <w:pPr>
        <w:pStyle w:val="title"/>
      </w:pPr>
      <w:r>
        <w:t>О некоторых мерах по повышению эффективности ведения охотничьего хозяйства и рыбохозяйственной деятельности, совершенствованию государственного управления ими</w:t>
      </w:r>
    </w:p>
    <w:p w:rsidR="00D814A7" w:rsidRDefault="00D814A7">
      <w:pPr>
        <w:pStyle w:val="changei"/>
      </w:pPr>
      <w:r>
        <w:t>Изменения и дополнения:</w:t>
      </w:r>
    </w:p>
    <w:p w:rsidR="00D814A7" w:rsidRDefault="00D814A7">
      <w:pPr>
        <w:pStyle w:val="changeadd"/>
      </w:pPr>
      <w:r>
        <w:t>Указ Президента Республики Беларусь от 14 сентября 2006 г. № 574 (Национальный реестр правовых актов Республики Беларусь, 2006 г., № 151, 1/7931) &lt;P30600574&gt;;</w:t>
      </w:r>
    </w:p>
    <w:p w:rsidR="00D814A7" w:rsidRDefault="00D814A7">
      <w:pPr>
        <w:pStyle w:val="changeadd"/>
      </w:pPr>
      <w:r>
        <w:t>Указ Президента Республики Беларусь от 23 октября 2006 г. № 630 (Национальный реестр правовых актов Республики Беларусь, 2006 г., № 179, 1/8023) &lt;P30600630&gt;;</w:t>
      </w:r>
    </w:p>
    <w:p w:rsidR="00D814A7" w:rsidRDefault="00D814A7">
      <w:pPr>
        <w:pStyle w:val="changeadd"/>
      </w:pPr>
      <w:r>
        <w:t>Указ Президента Республики Беларусь от 30 апреля 2007 г. № 207 (Национальный реестр правовых актов Республики Беларусь, 2007 г., № 110, 1/8549) &lt;P30700207&gt;;</w:t>
      </w:r>
    </w:p>
    <w:p w:rsidR="00D814A7" w:rsidRDefault="00D814A7">
      <w:pPr>
        <w:pStyle w:val="changeadd"/>
      </w:pPr>
      <w:r>
        <w:t>Указ Президента Республики Беларусь от 28 мая 2008 г. № 286 (Национальный реестр правовых актов Республики Беларусь, 2008 г., № 133, 1/9730) &lt;P30800286&gt;;</w:t>
      </w:r>
    </w:p>
    <w:p w:rsidR="00D814A7" w:rsidRDefault="00D814A7">
      <w:pPr>
        <w:pStyle w:val="changeadd"/>
      </w:pPr>
      <w:r>
        <w:t>Указ Президента Республики Беларусь от 26 августа 2008 г. № 445 (Национальный реестр правовых актов Республики Беларусь, 2008 г., № 210, 1/9972) &lt;P30800445&gt;;</w:t>
      </w:r>
    </w:p>
    <w:p w:rsidR="00D814A7" w:rsidRDefault="00D814A7">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D814A7" w:rsidRDefault="00D814A7">
      <w:pPr>
        <w:pStyle w:val="changeadd"/>
      </w:pPr>
      <w:r>
        <w:t>Указ Президента Республики Беларусь от 23 июля 2010 г. № 386 (Национальный реестр правовых актов Республики Беларусь, 2010 г., № 188, 1/11816) &lt;P31000386&gt;;</w:t>
      </w:r>
    </w:p>
    <w:p w:rsidR="00D814A7" w:rsidRDefault="00D814A7">
      <w:pPr>
        <w:pStyle w:val="changeadd"/>
      </w:pPr>
      <w:r>
        <w:t>Указ Президента Республики Беларусь от 25 февраля 2011 г. № 72 (Национальный реестр правовых актов Республики Беларусь, 2011 г., № 26, 1/12374) &lt;P31100072&gt;;</w:t>
      </w:r>
    </w:p>
    <w:p w:rsidR="00D814A7" w:rsidRDefault="00D814A7">
      <w:pPr>
        <w:pStyle w:val="changeadd"/>
      </w:pPr>
      <w:r>
        <w:t>Указ Президента Республики Беларусь от 21 мая 2012 г. № 237 (Национальный реестр правовых актов Республики Беларусь, 2012 г., № 59, 1/13517) &lt;P31200237&gt;;</w:t>
      </w:r>
    </w:p>
    <w:p w:rsidR="00D814A7" w:rsidRDefault="00D814A7">
      <w:pPr>
        <w:pStyle w:val="changeadd"/>
      </w:pPr>
      <w:r>
        <w:t>Указ Президента Республики Беларусь от 21 июня 2012 г. № 284 (Национальный реестр правовых актов Республики Беларусь, 2012 г., № 72, 1/13579) &lt;P31200284&gt;;</w:t>
      </w:r>
    </w:p>
    <w:p w:rsidR="00D814A7" w:rsidRDefault="00D814A7">
      <w:pPr>
        <w:pStyle w:val="changeadd"/>
      </w:pPr>
      <w:r>
        <w:t>Указ Президента Республики Беларусь от 5 декабря 2013 г. № 551 (Национальный правовой Интернет-портал Республики Беларусь, 25.12.2013, 1/14679) &lt;P31300551&gt; - внесены изменения и дополнения, вступившие в силу 25 декабря 2013 г., за исключением изменений и дополнений, которые вступят в силу 26 июня 2014 г.;</w:t>
      </w:r>
    </w:p>
    <w:p w:rsidR="00D814A7" w:rsidRDefault="00D814A7">
      <w:pPr>
        <w:pStyle w:val="changeadd"/>
      </w:pPr>
      <w:r>
        <w:t>Указ Президента Республики Беларусь от 5 декабря 2013 г. № 551 (Национальный правовой Интернет-портал Республики Беларусь, 25.12.2013, 1/14679) &lt;P31300551&gt; - внесены изменения и дополнения, вступившие в силу 25 декабря 2013 г. и 26 июня 2014 г.;</w:t>
      </w:r>
    </w:p>
    <w:p w:rsidR="00D814A7" w:rsidRDefault="00D814A7">
      <w:pPr>
        <w:pStyle w:val="changeadd"/>
      </w:pPr>
      <w:r>
        <w:t>Указ Президента Республики Беларусь от 1 декабря 2014 г. № 552 (Национальный правовой Интернет-портал Республики Беларусь, 04.12.2014, 1/15431) &lt;P31400552&gt;</w:t>
      </w:r>
    </w:p>
    <w:p w:rsidR="00D814A7" w:rsidRDefault="00D814A7">
      <w:pPr>
        <w:pStyle w:val="izvlechen"/>
        <w:spacing w:after="240"/>
      </w:pPr>
      <w:r>
        <w:lastRenderedPageBreak/>
        <w:t> </w:t>
      </w:r>
    </w:p>
    <w:p w:rsidR="00D814A7" w:rsidRDefault="00D814A7">
      <w:pPr>
        <w:pStyle w:val="newncpi"/>
      </w:pPr>
      <w:r>
        <w:t>В целях проведения единой государственной политики, обеспечения экономических интересов государства в области ведения охотничьего хозяйства и рыбохозяйственной деятельности, совершенствования государственного управления ими, а также воспроизводства, охраны и рационального использования диких животных, относящихся к объектам охоты и рыболовства:</w:t>
      </w:r>
    </w:p>
    <w:p w:rsidR="00D814A7" w:rsidRDefault="00D814A7">
      <w:pPr>
        <w:pStyle w:val="point"/>
      </w:pPr>
      <w:r>
        <w:t>1. Установить, что:</w:t>
      </w:r>
    </w:p>
    <w:p w:rsidR="00D814A7" w:rsidRDefault="00D814A7">
      <w:pPr>
        <w:pStyle w:val="underpoint"/>
      </w:pPr>
      <w:r>
        <w:t>1.1. Министерство лесного хозяйства проводит единую государственную, в том числе научно-техническую, политику в области ведения охотничьего хозяйства и осуществляет:</w:t>
      </w:r>
    </w:p>
    <w:p w:rsidR="00D814A7" w:rsidRDefault="00D814A7">
      <w:pPr>
        <w:pStyle w:val="newncpi"/>
      </w:pPr>
      <w:r>
        <w:t>государственное управление им на территории Республики Беларусь;</w:t>
      </w:r>
    </w:p>
    <w:p w:rsidR="00D814A7" w:rsidRDefault="00D814A7">
      <w:pPr>
        <w:pStyle w:val="newncpi"/>
      </w:pPr>
      <w:r>
        <w:t>подготовку проектов нормативных правовых актов о регулировании ведения охотничьего хозяйства;</w:t>
      </w:r>
    </w:p>
    <w:p w:rsidR="00D814A7" w:rsidRDefault="00D814A7">
      <w:pPr>
        <w:pStyle w:val="newncpi"/>
      </w:pPr>
      <w:r>
        <w:t>координацию деятельности республиканских органов государственного управления, иных организаций по ведению охотничьего хозяйства;</w:t>
      </w:r>
    </w:p>
    <w:p w:rsidR="00D814A7" w:rsidRDefault="00D814A7">
      <w:pPr>
        <w:pStyle w:val="newncpi"/>
      </w:pPr>
      <w:r>
        <w:t>разработку годовых и перспективных планов развития охотничьего хозяйства;</w:t>
      </w:r>
    </w:p>
    <w:p w:rsidR="00D814A7" w:rsidRDefault="00D814A7">
      <w:pPr>
        <w:pStyle w:val="newncpi"/>
      </w:pPr>
      <w:r>
        <w:t>организацию учета диких животных, относящихся к объектам охоты, участие в ведении государственного кадастра и мониторинга животного мира;</w:t>
      </w:r>
    </w:p>
    <w:p w:rsidR="00D814A7" w:rsidRDefault="00D814A7">
      <w:pPr>
        <w:pStyle w:val="newncpi"/>
      </w:pPr>
      <w:r>
        <w:t>согласование проектов решений областных исполнительных комитетов о предоставлении в аренду охотничьих угодий, а также договоров аренды этих угодий;</w:t>
      </w:r>
    </w:p>
    <w:p w:rsidR="00D814A7" w:rsidRDefault="00D814A7">
      <w:pPr>
        <w:pStyle w:val="newncpi"/>
      </w:pPr>
      <w:r>
        <w:t>организацию выдачи государственных удостоверений на право охоты;</w:t>
      </w:r>
    </w:p>
    <w:p w:rsidR="00D814A7" w:rsidRDefault="00D814A7">
      <w:pPr>
        <w:pStyle w:val="newncpi"/>
      </w:pPr>
      <w:r>
        <w:t>взаимодействие с республиканскими органами государственного управления по вопросам развития туристической деятельности, связанной с охотой;</w:t>
      </w:r>
    </w:p>
    <w:p w:rsidR="00D814A7" w:rsidRDefault="00D814A7">
      <w:pPr>
        <w:pStyle w:val="newncpi"/>
      </w:pPr>
      <w:r>
        <w:t>организацию работы по воспроизводству, охране и рациональному использованию диких животных, относящихся к объектам охоты, сохранению и восстановлению среды их обитания;</w:t>
      </w:r>
    </w:p>
    <w:p w:rsidR="00D814A7" w:rsidRDefault="00D814A7">
      <w:pPr>
        <w:pStyle w:val="newncpi"/>
      </w:pPr>
      <w:r>
        <w:t>контроль за ведением охотничьего хозяйства и охотой;</w:t>
      </w:r>
    </w:p>
    <w:p w:rsidR="00D814A7" w:rsidRDefault="00D814A7">
      <w:pPr>
        <w:pStyle w:val="newncpi"/>
      </w:pPr>
      <w:r>
        <w:t>международное сотрудничество в сфере охотничьего хозяйства;</w:t>
      </w:r>
    </w:p>
    <w:p w:rsidR="00D814A7" w:rsidRDefault="00D814A7">
      <w:pPr>
        <w:pStyle w:val="newncpi"/>
      </w:pPr>
      <w:r>
        <w:t>иные функции в области ведения охотничьего хозяйства в соответствии с законодательством;</w:t>
      </w:r>
    </w:p>
    <w:p w:rsidR="00D814A7" w:rsidRDefault="00D814A7">
      <w:pPr>
        <w:pStyle w:val="underpoint"/>
      </w:pPr>
      <w:r>
        <w:t>1.2. Министерство сельского хозяйства и продовольствия проводит единую государственную, в том числе научно-техническую, политику в сфере рыбохозяйственной деятельности* и осуществляет:</w:t>
      </w:r>
    </w:p>
    <w:p w:rsidR="00D814A7" w:rsidRDefault="00D814A7">
      <w:pPr>
        <w:pStyle w:val="newncpi"/>
      </w:pPr>
      <w:r>
        <w:t>государственное управление рыбохозяйственной деятельностью;</w:t>
      </w:r>
    </w:p>
    <w:p w:rsidR="00D814A7" w:rsidRDefault="00D814A7">
      <w:pPr>
        <w:pStyle w:val="newncpi"/>
      </w:pPr>
      <w:r>
        <w:t>подготовку проектов нормативных правовых актов о регулировании рыбохозяйственной деятельности;</w:t>
      </w:r>
    </w:p>
    <w:p w:rsidR="00D814A7" w:rsidRDefault="00D814A7">
      <w:pPr>
        <w:pStyle w:val="newncpi"/>
      </w:pPr>
      <w:r>
        <w:t>координацию рыбохозяйственной деятельности республиканских органов государственного управления, иных организаций и индивидуальных предпринимателей;</w:t>
      </w:r>
    </w:p>
    <w:p w:rsidR="00D814A7" w:rsidRDefault="00D814A7">
      <w:pPr>
        <w:pStyle w:val="newncpi"/>
      </w:pPr>
      <w:r>
        <w:t>организацию работы по воспроизводству рыбы и водных беспозвоночных, сохранению и восстановлению среды их обитания;</w:t>
      </w:r>
    </w:p>
    <w:p w:rsidR="00D814A7" w:rsidRDefault="00D814A7">
      <w:pPr>
        <w:pStyle w:val="newncpi"/>
      </w:pPr>
      <w:r>
        <w:t>обеспечение повышения продуктивности рыболовных угодий, включая организацию проведения селекционно-племенной работы, рыбоводно-мелиоративных мероприятий, работ по акклиматизации рыбы и водных беспозвоночных, зарыблению рыболовных угодий;</w:t>
      </w:r>
    </w:p>
    <w:p w:rsidR="00D814A7" w:rsidRDefault="00D814A7">
      <w:pPr>
        <w:pStyle w:val="newncpi"/>
      </w:pPr>
      <w:r>
        <w:t>учет рыболовных угодий или их участков, используемых для ведения рыболовного хозяйства;</w:t>
      </w:r>
    </w:p>
    <w:p w:rsidR="00D814A7" w:rsidRDefault="00D814A7">
      <w:pPr>
        <w:pStyle w:val="newncpi"/>
      </w:pPr>
      <w:r>
        <w:t>согласование проектов решений областных исполнительных комитетов о предоставлении в аренду рыболовных угодий, а также договоров аренды этих угодий;</w:t>
      </w:r>
    </w:p>
    <w:p w:rsidR="00D814A7" w:rsidRDefault="00D814A7">
      <w:pPr>
        <w:pStyle w:val="newncpi"/>
      </w:pPr>
      <w:r>
        <w:t>организацию ихтиологических наблюдений в рыболовных угодьях, сбор и анализ информации, полученной в результате таких наблюдений;</w:t>
      </w:r>
    </w:p>
    <w:p w:rsidR="00D814A7" w:rsidRDefault="00D814A7">
      <w:pPr>
        <w:pStyle w:val="newncpi"/>
      </w:pPr>
      <w:r>
        <w:t>организацию и проведение учета рыбных ресурсов, участие в ведении государственного кадастра и мониторинга животного мира;</w:t>
      </w:r>
    </w:p>
    <w:p w:rsidR="00D814A7" w:rsidRDefault="00D814A7">
      <w:pPr>
        <w:pStyle w:val="newncpi"/>
      </w:pPr>
      <w:r>
        <w:lastRenderedPageBreak/>
        <w:t>контроль за рыбохозяйственной деятельностью;</w:t>
      </w:r>
    </w:p>
    <w:p w:rsidR="00D814A7" w:rsidRDefault="00D814A7">
      <w:pPr>
        <w:pStyle w:val="newncpi"/>
      </w:pPr>
      <w:r>
        <w:t>международное сотрудничество в сфере рыбохозяйственной деятельности;</w:t>
      </w:r>
    </w:p>
    <w:p w:rsidR="00D814A7" w:rsidRDefault="00D814A7">
      <w:pPr>
        <w:pStyle w:val="newncpi"/>
      </w:pPr>
      <w:r>
        <w:t>иные функции в области рыбохозяйственной деятельности в соответствии с законодательством;</w:t>
      </w:r>
    </w:p>
    <w:p w:rsidR="00D814A7" w:rsidRDefault="00D814A7">
      <w:pPr>
        <w:pStyle w:val="snoskiline"/>
      </w:pPr>
      <w:r>
        <w:t>______________________________</w:t>
      </w:r>
    </w:p>
    <w:p w:rsidR="00D814A7" w:rsidRDefault="00D814A7">
      <w:pPr>
        <w:pStyle w:val="snoski"/>
        <w:spacing w:after="240"/>
      </w:pPr>
      <w:r>
        <w:t>*Рыбохозяйственная деятельность – вид экономической деятельности, включающей рыбоводство (разведение и выращивание рыбы в искусственных водоемах) и ведение рыболовного хозяйства.</w:t>
      </w:r>
    </w:p>
    <w:p w:rsidR="00D814A7" w:rsidRDefault="00D814A7">
      <w:pPr>
        <w:pStyle w:val="underpoint"/>
      </w:pPr>
      <w:r>
        <w:t>1.3. юридические лица, осуществляющие ведение охотничьего хозяйства и (или) рыбохозяйственную деятельность, представляют государственную статистическую отчетность по формам и в порядке, которые утверждаются Национальным статистическим комитетом;</w:t>
      </w:r>
    </w:p>
    <w:p w:rsidR="00D814A7" w:rsidRDefault="00D814A7">
      <w:pPr>
        <w:pStyle w:val="underpoint"/>
      </w:pPr>
      <w:r>
        <w:t>1.4. размер возмещения вреда, причиненного окружающей среде физическими и юридическими лицами в результате незаконного изъятия или уничтожения диких животных и вредного воздействия на среду их обитания, определяется по таксам согласно приложению к настоящему Указу.</w:t>
      </w:r>
    </w:p>
    <w:p w:rsidR="00D814A7" w:rsidRDefault="00D814A7">
      <w:pPr>
        <w:pStyle w:val="newncpi"/>
      </w:pPr>
      <w:r>
        <w:t>При незаконном изъятии или уничтожении:</w:t>
      </w:r>
    </w:p>
    <w:p w:rsidR="00D814A7" w:rsidRDefault="00D814A7">
      <w:pPr>
        <w:pStyle w:val="newncpi"/>
      </w:pPr>
      <w:r>
        <w:t>диких животных, их частей и (или) дериватов, подпадающих под действие Конвенции о международной торговле видами дикой фауны и флоры, находящимися под угрозой исчезновения, подписанной в г. Вашингтоне 3 марта 1973 года (далее – образец СИТЕС), вред возмещается на основании такс согласно приложению, исчисленных в двойном размере по каждому изъятому или уничтоженному дикому животному;</w:t>
      </w:r>
    </w:p>
    <w:p w:rsidR="00D814A7" w:rsidRDefault="00D814A7">
      <w:pPr>
        <w:pStyle w:val="newncpi"/>
      </w:pPr>
      <w:r>
        <w:t>диких животных, относящихся к видам, включенным в Красную книгу Республики Беларусь, вред возмещается на основании такс согласно приложению, исчисленных в тройном размере по каждому изъятому или уничтоженному дикому животному;</w:t>
      </w:r>
    </w:p>
    <w:p w:rsidR="00D814A7" w:rsidRDefault="00D814A7">
      <w:pPr>
        <w:pStyle w:val="newncpi"/>
      </w:pPr>
      <w:r>
        <w:t>диких животных, относящихся одновременно к видам, включенным в Красную книгу Республики Беларусь, и являющихся образцами СИТЕС, вред возмещается на основании такс согласно приложению, исчисленных в тройном размере по каждому изъятому или уничтоженному дикому животному;</w:t>
      </w:r>
    </w:p>
    <w:p w:rsidR="00D814A7" w:rsidRDefault="00D814A7">
      <w:pPr>
        <w:pStyle w:val="newncpi"/>
      </w:pPr>
      <w:r>
        <w:t>диких животных, обитающих в угодьях, в которых запрещено их изъятие, вред возмещается на основании такс согласно приложению, исчисленных в тройном размере по каждому изъятому дикому животному;</w:t>
      </w:r>
    </w:p>
    <w:p w:rsidR="00D814A7" w:rsidRDefault="00D814A7">
      <w:pPr>
        <w:pStyle w:val="newncpi"/>
      </w:pPr>
      <w:r>
        <w:t>диких животных орудиями, принципы работы которых основаны на использовании электромагнитного поля, ультразвука, или путем взрыва вред возмещается на основании такс согласно приложению, исчисленных в пятикратном размере по каждому изъятому или уничтоженному дикому животному;</w:t>
      </w:r>
    </w:p>
    <w:p w:rsidR="00D814A7" w:rsidRDefault="00D814A7">
      <w:pPr>
        <w:pStyle w:val="newncpi"/>
      </w:pPr>
      <w:r>
        <w:t>рыбы и водных беспозвоночных в сроки, когда их изъятие запрещено, вред возмещается на основании такс согласно приложению, исчисленных в тройном размере по каждому изъятому виду рыбы или водного беспозвоночного;</w:t>
      </w:r>
    </w:p>
    <w:p w:rsidR="00D814A7" w:rsidRDefault="00D814A7">
      <w:pPr>
        <w:pStyle w:val="newncpi"/>
      </w:pPr>
      <w:r>
        <w:t>беременных самок млекопитающих вред возмещается на основании такс согласно приложению по каждому изъятому или уничтоженному дикому животному и его эмбриону;</w:t>
      </w:r>
    </w:p>
    <w:p w:rsidR="00D814A7" w:rsidRDefault="00D814A7">
      <w:pPr>
        <w:pStyle w:val="newncpi"/>
      </w:pPr>
      <w:r>
        <w:t>яиц птиц, яиц, личинок и куколок муравьев вред возмещается на основании такс согласно приложению по каждой птице и муравью, яйца, личинки и куколки которых изъяты или уничтожены.</w:t>
      </w:r>
    </w:p>
    <w:p w:rsidR="00D814A7" w:rsidRDefault="00D814A7">
      <w:pPr>
        <w:pStyle w:val="newncpi"/>
      </w:pPr>
      <w:r>
        <w:t>При разрушении жилищ диких животных вред возмещается на основании такс согласно приложению по каждому дикому животному, обитающему в этих жилищах.</w:t>
      </w:r>
    </w:p>
    <w:p w:rsidR="00D814A7" w:rsidRDefault="00D814A7">
      <w:pPr>
        <w:pStyle w:val="point"/>
      </w:pPr>
      <w:r>
        <w:t>2. Утвердить прилагаемые:</w:t>
      </w:r>
    </w:p>
    <w:p w:rsidR="00D814A7" w:rsidRDefault="00D814A7">
      <w:pPr>
        <w:pStyle w:val="newncpi"/>
      </w:pPr>
      <w:r>
        <w:t>Правила ведения охотничьего хозяйства и охоты;</w:t>
      </w:r>
    </w:p>
    <w:p w:rsidR="00D814A7" w:rsidRDefault="00D814A7">
      <w:pPr>
        <w:pStyle w:val="newncpi"/>
      </w:pPr>
      <w:r>
        <w:t>Правила ведения рыболовного хозяйства и рыболовства;</w:t>
      </w:r>
    </w:p>
    <w:p w:rsidR="00D814A7" w:rsidRDefault="00D814A7">
      <w:pPr>
        <w:pStyle w:val="newncpi"/>
      </w:pPr>
      <w:r>
        <w:t>Государственную программу развития охотничьего хозяйства на 2006–2015 годы*.</w:t>
      </w:r>
    </w:p>
    <w:p w:rsidR="00D814A7" w:rsidRDefault="00D814A7">
      <w:pPr>
        <w:pStyle w:val="snoskiline"/>
      </w:pPr>
      <w:r>
        <w:t>______________________________</w:t>
      </w:r>
    </w:p>
    <w:p w:rsidR="00D814A7" w:rsidRDefault="00D814A7">
      <w:pPr>
        <w:pStyle w:val="snoski"/>
        <w:spacing w:after="240"/>
      </w:pPr>
      <w:r>
        <w:t>*Не рассылается.</w:t>
      </w:r>
    </w:p>
    <w:p w:rsidR="00D814A7" w:rsidRDefault="00D814A7">
      <w:pPr>
        <w:pStyle w:val="point"/>
      </w:pPr>
      <w:r>
        <w:lastRenderedPageBreak/>
        <w:t>3. Внести дополнения и изменения в следующие указы Президента Республики Беларусь:</w:t>
      </w:r>
    </w:p>
    <w:p w:rsidR="00D814A7" w:rsidRDefault="00D814A7">
      <w:pPr>
        <w:pStyle w:val="underpoint"/>
      </w:pPr>
      <w:r>
        <w:t>3.1. утратил силу;</w:t>
      </w:r>
    </w:p>
    <w:p w:rsidR="00D814A7" w:rsidRDefault="00D814A7">
      <w:pPr>
        <w:pStyle w:val="underpoint"/>
      </w:pPr>
      <w:r>
        <w:t>3.2. утратил силу;</w:t>
      </w:r>
    </w:p>
    <w:p w:rsidR="00D814A7" w:rsidRDefault="00D814A7">
      <w:pPr>
        <w:pStyle w:val="underpoint"/>
      </w:pPr>
      <w:r>
        <w:t>3.3. в Указе Президента Республики Беларусь от 8 сентября 2003 г. № 384 «Вопросы Государственной инспекции охраны животного и растительного мира при Президенте Республики Беларусь» (Национальный реестр правовых актов Республики Беларусь, 2003 г., № 103, 1/4904):</w:t>
      </w:r>
    </w:p>
    <w:p w:rsidR="00D814A7" w:rsidRDefault="00D814A7">
      <w:pPr>
        <w:pStyle w:val="newncpi"/>
      </w:pPr>
      <w:r>
        <w:t>из пункта 2 абзац четвертый исключить;</w:t>
      </w:r>
    </w:p>
    <w:p w:rsidR="00D814A7" w:rsidRDefault="00D814A7">
      <w:pPr>
        <w:pStyle w:val="newncpi"/>
      </w:pPr>
      <w:r>
        <w:t>абзац пятый этого пункта считать абзацем четвертым;</w:t>
      </w:r>
    </w:p>
    <w:p w:rsidR="00D814A7" w:rsidRDefault="00D814A7">
      <w:pPr>
        <w:pStyle w:val="underpoint"/>
      </w:pPr>
      <w:r>
        <w:t>3.4. утратил силу.</w:t>
      </w:r>
    </w:p>
    <w:p w:rsidR="00D814A7" w:rsidRDefault="00D814A7">
      <w:pPr>
        <w:pStyle w:val="point"/>
      </w:pPr>
      <w:r>
        <w:t>3</w:t>
      </w:r>
      <w:r>
        <w:rPr>
          <w:vertAlign w:val="superscript"/>
        </w:rPr>
        <w:t>1</w:t>
      </w:r>
      <w:r>
        <w:t>. Предоставить право разъяснять вопросы применения Правил ведения охотничьего хозяйства и охоты Министерству лесного хозяйства совместно с Государственной инспекцией охраны животного и растительного мира при Президенте Республики Беларусь, Правил ведения рыболовного хозяйства и рыболовства – Министерству сельского хозяйства и продовольствия совместно с Государственной инспекцией охраны животного и растительного мира при Президенте Республики Беларусь.</w:t>
      </w:r>
    </w:p>
    <w:p w:rsidR="00D814A7" w:rsidRDefault="00D814A7">
      <w:pPr>
        <w:pStyle w:val="point"/>
      </w:pPr>
      <w:r>
        <w:t>4. Совету Министров Республики Беларусь:</w:t>
      </w:r>
    </w:p>
    <w:p w:rsidR="00D814A7" w:rsidRDefault="00D814A7">
      <w:pPr>
        <w:pStyle w:val="underpoint"/>
      </w:pPr>
      <w:r>
        <w:t>4.1. ежегодно, начиная с 2006 года, при формировании проекта республиканского бюджета на очередной год предусматривать выделение средств из республиканского фонда охраны природы:</w:t>
      </w:r>
    </w:p>
    <w:p w:rsidR="00D814A7" w:rsidRDefault="00D814A7">
      <w:pPr>
        <w:pStyle w:val="newncpi"/>
      </w:pPr>
      <w:r>
        <w:t>Министерству лесного хозяйства – на проведение утвержденных в установленном порядке мероприятий (программ) по воспроизводству диких животных, относящихся к объектам охоты, сохранению и восстановлению среды их обитания;</w:t>
      </w:r>
    </w:p>
    <w:p w:rsidR="00D814A7" w:rsidRDefault="00D814A7">
      <w:pPr>
        <w:pStyle w:val="newncpi"/>
      </w:pPr>
      <w:r>
        <w:t>Министерству сельского хозяйства и продовольствия – на проведение утвержденных в установленном порядке мероприятий (программ) по воспроизводству диких животных, относящихся к объектам рыболовства, сохранению и восстановлению среды их обитания;</w:t>
      </w:r>
    </w:p>
    <w:p w:rsidR="00D814A7" w:rsidRDefault="00D814A7">
      <w:pPr>
        <w:pStyle w:val="newncpi"/>
      </w:pPr>
      <w:r>
        <w:t>Государственной инспекции охраны животного и растительного мира при Президенте Республики Беларусь – на укрепление ее материально-технической базы и на финансирование мероприятий по осуществлению контроля за охраной и использованием диких животных, относящихся к объектам охоты и рыболовства, а также древесно-кустарниковой растительности и иных дикорастущих растений, используемых в заготовительных целях;</w:t>
      </w:r>
    </w:p>
    <w:p w:rsidR="00D814A7" w:rsidRDefault="00D814A7">
      <w:pPr>
        <w:pStyle w:val="underpoint"/>
      </w:pPr>
      <w:r>
        <w:t>4.2. довести Государственную программу развития охотничьего хозяйства на 2006–2015 годы до исполнителей и заинтересованных;</w:t>
      </w:r>
    </w:p>
    <w:p w:rsidR="00D814A7" w:rsidRDefault="00D814A7">
      <w:pPr>
        <w:pStyle w:val="underpoint"/>
      </w:pPr>
      <w:r>
        <w:t>4.3. в шестимесячный срок принять меры по приведению нормативных правовых актов в соответствие с настоящим Указом и иные меры по его выполнению.</w:t>
      </w:r>
    </w:p>
    <w:p w:rsidR="00D814A7" w:rsidRDefault="00D814A7">
      <w:pPr>
        <w:pStyle w:val="point"/>
      </w:pPr>
      <w:r>
        <w:t>5. Министерству лесного хозяйства с привлечением при необходимости специалистов других организаций до 1 июля 2006 г. провести проверки (ревизии) арендаторов охотничьих угодий.</w:t>
      </w:r>
    </w:p>
    <w:p w:rsidR="00D814A7" w:rsidRDefault="00D814A7">
      <w:pPr>
        <w:pStyle w:val="point"/>
      </w:pPr>
      <w:r>
        <w:t>6. Контроль за выполнением настоящего Указа возложить на Комитет государственного контроля.</w:t>
      </w:r>
    </w:p>
    <w:p w:rsidR="00D814A7" w:rsidRDefault="00D814A7">
      <w:pPr>
        <w:pStyle w:val="point"/>
      </w:pPr>
      <w:r>
        <w:t>7. Настоящий Указ вступает в силу с 1 января 2006 г., за исключением абзаца второго пункта 2, вступающего в силу с 15 января 2006 г., пунктов 4, 6 и данного пункта, вступающих в силу со дня официального опубликования Указа.</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D814A7">
        <w:tc>
          <w:tcPr>
            <w:tcW w:w="2500" w:type="pct"/>
            <w:tcMar>
              <w:top w:w="0" w:type="dxa"/>
              <w:left w:w="6" w:type="dxa"/>
              <w:bottom w:w="0" w:type="dxa"/>
              <w:right w:w="6" w:type="dxa"/>
            </w:tcMar>
            <w:hideMark/>
          </w:tcPr>
          <w:p w:rsidR="00D814A7" w:rsidRDefault="00D814A7">
            <w:pPr>
              <w:pStyle w:val="newncpi00"/>
            </w:pPr>
            <w:r>
              <w:rPr>
                <w:rStyle w:val="post"/>
              </w:rPr>
              <w:t>Президент Республики Беларусь</w:t>
            </w:r>
          </w:p>
        </w:tc>
        <w:tc>
          <w:tcPr>
            <w:tcW w:w="2500" w:type="pct"/>
            <w:tcMar>
              <w:top w:w="0" w:type="dxa"/>
              <w:left w:w="6" w:type="dxa"/>
              <w:bottom w:w="0" w:type="dxa"/>
              <w:right w:w="6" w:type="dxa"/>
            </w:tcMar>
            <w:hideMark/>
          </w:tcPr>
          <w:p w:rsidR="00D814A7" w:rsidRDefault="00D814A7">
            <w:pPr>
              <w:pStyle w:val="newncpi00"/>
              <w:jc w:val="right"/>
            </w:pPr>
            <w:r>
              <w:rPr>
                <w:rStyle w:val="pers"/>
              </w:rPr>
              <w:t>А.Лукашенко</w:t>
            </w:r>
          </w:p>
        </w:tc>
      </w:tr>
    </w:tbl>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6389"/>
        <w:gridCol w:w="3009"/>
      </w:tblGrid>
      <w:tr w:rsidR="00D814A7">
        <w:tc>
          <w:tcPr>
            <w:tcW w:w="3399" w:type="pct"/>
            <w:tcMar>
              <w:top w:w="0" w:type="dxa"/>
              <w:left w:w="6" w:type="dxa"/>
              <w:bottom w:w="0" w:type="dxa"/>
              <w:right w:w="6" w:type="dxa"/>
            </w:tcMar>
            <w:hideMark/>
          </w:tcPr>
          <w:p w:rsidR="00D814A7" w:rsidRDefault="00D814A7">
            <w:pPr>
              <w:pStyle w:val="newncpi"/>
            </w:pPr>
            <w:r>
              <w:t> </w:t>
            </w:r>
          </w:p>
        </w:tc>
        <w:tc>
          <w:tcPr>
            <w:tcW w:w="1601" w:type="pct"/>
            <w:tcMar>
              <w:top w:w="0" w:type="dxa"/>
              <w:left w:w="6" w:type="dxa"/>
              <w:bottom w:w="0" w:type="dxa"/>
              <w:right w:w="6" w:type="dxa"/>
            </w:tcMar>
            <w:hideMark/>
          </w:tcPr>
          <w:p w:rsidR="00D814A7" w:rsidRDefault="00D814A7">
            <w:pPr>
              <w:pStyle w:val="append1"/>
            </w:pPr>
            <w:r>
              <w:t>Приложение</w:t>
            </w:r>
          </w:p>
          <w:p w:rsidR="00D814A7" w:rsidRDefault="00D814A7">
            <w:pPr>
              <w:pStyle w:val="append"/>
            </w:pPr>
            <w:r>
              <w:t>к Указу Президента</w:t>
            </w:r>
          </w:p>
          <w:p w:rsidR="00D814A7" w:rsidRDefault="00D814A7">
            <w:pPr>
              <w:pStyle w:val="append"/>
            </w:pPr>
            <w:r>
              <w:t>Республики Беларусь</w:t>
            </w:r>
          </w:p>
          <w:p w:rsidR="00D814A7" w:rsidRDefault="00D814A7">
            <w:pPr>
              <w:pStyle w:val="append"/>
            </w:pPr>
            <w:r>
              <w:t>08.12.2005 № 580</w:t>
            </w:r>
          </w:p>
          <w:p w:rsidR="00D814A7" w:rsidRDefault="00D814A7">
            <w:pPr>
              <w:pStyle w:val="append"/>
            </w:pPr>
            <w:r>
              <w:lastRenderedPageBreak/>
              <w:t>(в редакции Указа Президента</w:t>
            </w:r>
          </w:p>
          <w:p w:rsidR="00D814A7" w:rsidRDefault="00D814A7">
            <w:pPr>
              <w:pStyle w:val="append"/>
            </w:pPr>
            <w:r>
              <w:t>Республики Беларусь</w:t>
            </w:r>
          </w:p>
          <w:p w:rsidR="00D814A7" w:rsidRDefault="00D814A7">
            <w:pPr>
              <w:pStyle w:val="append"/>
            </w:pPr>
            <w:r>
              <w:t>05.12.2013 № 551)</w:t>
            </w:r>
          </w:p>
        </w:tc>
      </w:tr>
    </w:tbl>
    <w:p w:rsidR="00D814A7" w:rsidRDefault="00D814A7">
      <w:pPr>
        <w:pStyle w:val="titlep"/>
        <w:jc w:val="left"/>
      </w:pPr>
      <w:r>
        <w:lastRenderedPageBreak/>
        <w:t>ТАКСЫ</w:t>
      </w:r>
      <w:r>
        <w:br/>
        <w:t>для определения размера возмещения вреда, причиненного окружающей среде физическими и юридическими лицами в результате незаконного изъятия или уничтожения диких животных и вредного воздействия на среду их обитания</w:t>
      </w:r>
    </w:p>
    <w:tbl>
      <w:tblPr>
        <w:tblW w:w="5000" w:type="pct"/>
        <w:tblCellMar>
          <w:left w:w="0" w:type="dxa"/>
          <w:right w:w="0" w:type="dxa"/>
        </w:tblCellMar>
        <w:tblLook w:val="04A0" w:firstRow="1" w:lastRow="0" w:firstColumn="1" w:lastColumn="0" w:noHBand="0" w:noVBand="1"/>
      </w:tblPr>
      <w:tblGrid>
        <w:gridCol w:w="604"/>
        <w:gridCol w:w="3616"/>
        <w:gridCol w:w="3616"/>
        <w:gridCol w:w="1562"/>
      </w:tblGrid>
      <w:tr w:rsidR="00D814A7">
        <w:trPr>
          <w:trHeight w:val="240"/>
        </w:trPr>
        <w:tc>
          <w:tcPr>
            <w:tcW w:w="32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8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Наименование категорий диких животных</w:t>
            </w:r>
          </w:p>
        </w:tc>
        <w:tc>
          <w:tcPr>
            <w:tcW w:w="83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Такса, базовых величин</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 латинском языке</w:t>
            </w:r>
          </w:p>
        </w:tc>
        <w:tc>
          <w:tcPr>
            <w:tcW w:w="19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 русском языке</w:t>
            </w:r>
          </w:p>
        </w:tc>
        <w:tc>
          <w:tcPr>
            <w:tcW w:w="0" w:type="auto"/>
            <w:vMerge/>
            <w:tcBorders>
              <w:top w:val="single" w:sz="4" w:space="0" w:color="auto"/>
              <w:left w:val="single" w:sz="4" w:space="0" w:color="auto"/>
              <w:bottom w:val="single" w:sz="4" w:space="0" w:color="auto"/>
            </w:tcBorders>
            <w:vAlign w:val="center"/>
            <w:hideMark/>
          </w:tcPr>
          <w:p w:rsidR="00D814A7" w:rsidRDefault="00D814A7">
            <w:pPr>
              <w:rPr>
                <w:rFonts w:eastAsiaTheme="minorEastAsia"/>
                <w:sz w:val="20"/>
                <w:szCs w:val="20"/>
              </w:rPr>
            </w:pPr>
          </w:p>
        </w:tc>
      </w:tr>
      <w:tr w:rsidR="00D814A7">
        <w:trPr>
          <w:trHeight w:val="240"/>
        </w:trPr>
        <w:tc>
          <w:tcPr>
            <w:tcW w:w="321"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I.</w:t>
            </w:r>
          </w:p>
        </w:tc>
        <w:tc>
          <w:tcPr>
            <w:tcW w:w="1924" w:type="pct"/>
            <w:tcBorders>
              <w:top w:val="single" w:sz="4" w:space="0" w:color="auto"/>
            </w:tcBorders>
            <w:tcMar>
              <w:top w:w="0" w:type="dxa"/>
              <w:left w:w="6" w:type="dxa"/>
              <w:bottom w:w="0" w:type="dxa"/>
              <w:right w:w="6" w:type="dxa"/>
            </w:tcMar>
            <w:hideMark/>
          </w:tcPr>
          <w:p w:rsidR="00D814A7" w:rsidRDefault="00D814A7">
            <w:pPr>
              <w:pStyle w:val="table10"/>
              <w:spacing w:before="120"/>
            </w:pPr>
            <w:r>
              <w:t xml:space="preserve">Vertebrata </w:t>
            </w:r>
          </w:p>
        </w:tc>
        <w:tc>
          <w:tcPr>
            <w:tcW w:w="1924" w:type="pct"/>
            <w:tcBorders>
              <w:top w:val="single" w:sz="4" w:space="0" w:color="auto"/>
            </w:tcBorders>
            <w:tcMar>
              <w:top w:w="0" w:type="dxa"/>
              <w:left w:w="6" w:type="dxa"/>
              <w:bottom w:w="0" w:type="dxa"/>
              <w:right w:w="6" w:type="dxa"/>
            </w:tcMar>
            <w:hideMark/>
          </w:tcPr>
          <w:p w:rsidR="00D814A7" w:rsidRDefault="00D814A7">
            <w:pPr>
              <w:pStyle w:val="table10"/>
              <w:spacing w:before="120"/>
            </w:pPr>
            <w:r>
              <w:t>тип позвоночные</w:t>
            </w:r>
          </w:p>
        </w:tc>
        <w:tc>
          <w:tcPr>
            <w:tcW w:w="831"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w:t>
            </w:r>
          </w:p>
        </w:tc>
        <w:tc>
          <w:tcPr>
            <w:tcW w:w="1924" w:type="pct"/>
            <w:tcMar>
              <w:top w:w="0" w:type="dxa"/>
              <w:left w:w="6" w:type="dxa"/>
              <w:bottom w:w="0" w:type="dxa"/>
              <w:right w:w="6" w:type="dxa"/>
            </w:tcMar>
            <w:hideMark/>
          </w:tcPr>
          <w:p w:rsidR="00D814A7" w:rsidRDefault="00D814A7">
            <w:pPr>
              <w:pStyle w:val="table10"/>
              <w:spacing w:before="120"/>
            </w:pPr>
            <w:r>
              <w:t xml:space="preserve">Mammalia </w:t>
            </w:r>
          </w:p>
        </w:tc>
        <w:tc>
          <w:tcPr>
            <w:tcW w:w="1924" w:type="pct"/>
            <w:tcMar>
              <w:top w:w="0" w:type="dxa"/>
              <w:left w:w="6" w:type="dxa"/>
              <w:bottom w:w="0" w:type="dxa"/>
              <w:right w:w="6" w:type="dxa"/>
            </w:tcMar>
            <w:hideMark/>
          </w:tcPr>
          <w:p w:rsidR="00D814A7" w:rsidRDefault="00D814A7">
            <w:pPr>
              <w:pStyle w:val="table10"/>
              <w:spacing w:before="120"/>
            </w:pPr>
            <w:r>
              <w:t>класс млекопитающие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1.1.</w:t>
            </w:r>
          </w:p>
        </w:tc>
        <w:tc>
          <w:tcPr>
            <w:tcW w:w="1924" w:type="pct"/>
            <w:tcMar>
              <w:top w:w="0" w:type="dxa"/>
              <w:left w:w="6" w:type="dxa"/>
              <w:bottom w:w="0" w:type="dxa"/>
              <w:right w:w="6" w:type="dxa"/>
            </w:tcMar>
            <w:hideMark/>
          </w:tcPr>
          <w:p w:rsidR="00D814A7" w:rsidRDefault="00D814A7">
            <w:pPr>
              <w:pStyle w:val="table10"/>
              <w:spacing w:before="120"/>
            </w:pPr>
            <w:r>
              <w:t xml:space="preserve">Artiodactyla </w:t>
            </w:r>
          </w:p>
        </w:tc>
        <w:tc>
          <w:tcPr>
            <w:tcW w:w="1924" w:type="pct"/>
            <w:tcMar>
              <w:top w:w="0" w:type="dxa"/>
              <w:left w:w="6" w:type="dxa"/>
              <w:bottom w:w="0" w:type="dxa"/>
              <w:right w:w="6" w:type="dxa"/>
            </w:tcMar>
            <w:hideMark/>
          </w:tcPr>
          <w:p w:rsidR="00D814A7" w:rsidRDefault="00D814A7">
            <w:pPr>
              <w:pStyle w:val="table10"/>
              <w:spacing w:before="120"/>
            </w:pPr>
            <w:r>
              <w:t>отряд парнокопытные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1.1.1.</w:t>
            </w:r>
          </w:p>
        </w:tc>
        <w:tc>
          <w:tcPr>
            <w:tcW w:w="1924" w:type="pct"/>
            <w:tcMar>
              <w:top w:w="0" w:type="dxa"/>
              <w:left w:w="6" w:type="dxa"/>
              <w:bottom w:w="0" w:type="dxa"/>
              <w:right w:w="6" w:type="dxa"/>
            </w:tcMar>
            <w:hideMark/>
          </w:tcPr>
          <w:p w:rsidR="00D814A7" w:rsidRDefault="00D814A7">
            <w:pPr>
              <w:pStyle w:val="table10"/>
              <w:spacing w:before="120"/>
            </w:pPr>
            <w:r>
              <w:t xml:space="preserve">Bison bonasus </w:t>
            </w:r>
          </w:p>
        </w:tc>
        <w:tc>
          <w:tcPr>
            <w:tcW w:w="1924" w:type="pct"/>
            <w:tcMar>
              <w:top w:w="0" w:type="dxa"/>
              <w:left w:w="6" w:type="dxa"/>
              <w:bottom w:w="0" w:type="dxa"/>
              <w:right w:w="6" w:type="dxa"/>
            </w:tcMar>
            <w:hideMark/>
          </w:tcPr>
          <w:p w:rsidR="00D814A7" w:rsidRDefault="00D814A7">
            <w:pPr>
              <w:pStyle w:val="table10"/>
              <w:spacing w:before="120"/>
            </w:pPr>
            <w:r>
              <w:t>зубр*</w:t>
            </w:r>
          </w:p>
        </w:tc>
        <w:tc>
          <w:tcPr>
            <w:tcW w:w="831" w:type="pct"/>
            <w:tcMar>
              <w:top w:w="0" w:type="dxa"/>
              <w:left w:w="6" w:type="dxa"/>
              <w:bottom w:w="0" w:type="dxa"/>
              <w:right w:w="6" w:type="dxa"/>
            </w:tcMar>
            <w:hideMark/>
          </w:tcPr>
          <w:p w:rsidR="00D814A7" w:rsidRDefault="00D814A7">
            <w:pPr>
              <w:pStyle w:val="table10"/>
              <w:spacing w:before="120"/>
              <w:jc w:val="center"/>
            </w:pPr>
            <w:r>
              <w:t>400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1.1.2.</w:t>
            </w:r>
          </w:p>
        </w:tc>
        <w:tc>
          <w:tcPr>
            <w:tcW w:w="1924" w:type="pct"/>
            <w:tcMar>
              <w:top w:w="0" w:type="dxa"/>
              <w:left w:w="6" w:type="dxa"/>
              <w:bottom w:w="0" w:type="dxa"/>
              <w:right w:w="6" w:type="dxa"/>
            </w:tcMar>
            <w:hideMark/>
          </w:tcPr>
          <w:p w:rsidR="00D814A7" w:rsidRDefault="00D814A7">
            <w:pPr>
              <w:pStyle w:val="table10"/>
              <w:spacing w:before="120"/>
            </w:pPr>
            <w:r>
              <w:t xml:space="preserve">Alces alces </w:t>
            </w:r>
          </w:p>
        </w:tc>
        <w:tc>
          <w:tcPr>
            <w:tcW w:w="1924" w:type="pct"/>
            <w:tcMar>
              <w:top w:w="0" w:type="dxa"/>
              <w:left w:w="6" w:type="dxa"/>
              <w:bottom w:w="0" w:type="dxa"/>
              <w:right w:w="6" w:type="dxa"/>
            </w:tcMar>
            <w:hideMark/>
          </w:tcPr>
          <w:p w:rsidR="00D814A7" w:rsidRDefault="00D814A7">
            <w:pPr>
              <w:pStyle w:val="table10"/>
              <w:spacing w:before="120"/>
            </w:pPr>
            <w:r>
              <w:t>лось*</w:t>
            </w:r>
          </w:p>
        </w:tc>
        <w:tc>
          <w:tcPr>
            <w:tcW w:w="831" w:type="pct"/>
            <w:tcMar>
              <w:top w:w="0" w:type="dxa"/>
              <w:left w:w="6" w:type="dxa"/>
              <w:bottom w:w="0" w:type="dxa"/>
              <w:right w:w="6" w:type="dxa"/>
            </w:tcMar>
            <w:hideMark/>
          </w:tcPr>
          <w:p w:rsidR="00D814A7" w:rsidRDefault="00D814A7">
            <w:pPr>
              <w:pStyle w:val="table10"/>
              <w:spacing w:before="120"/>
              <w:jc w:val="center"/>
            </w:pPr>
            <w:r>
              <w:t>300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1.1.3.</w:t>
            </w:r>
          </w:p>
        </w:tc>
        <w:tc>
          <w:tcPr>
            <w:tcW w:w="1924" w:type="pct"/>
            <w:tcMar>
              <w:top w:w="0" w:type="dxa"/>
              <w:left w:w="6" w:type="dxa"/>
              <w:bottom w:w="0" w:type="dxa"/>
              <w:right w:w="6" w:type="dxa"/>
            </w:tcMar>
            <w:hideMark/>
          </w:tcPr>
          <w:p w:rsidR="00D814A7" w:rsidRDefault="00D814A7">
            <w:pPr>
              <w:pStyle w:val="table10"/>
              <w:spacing w:before="120"/>
            </w:pPr>
            <w:r>
              <w:t xml:space="preserve">Cervus elaphus </w:t>
            </w:r>
          </w:p>
        </w:tc>
        <w:tc>
          <w:tcPr>
            <w:tcW w:w="1924" w:type="pct"/>
            <w:tcMar>
              <w:top w:w="0" w:type="dxa"/>
              <w:left w:w="6" w:type="dxa"/>
              <w:bottom w:w="0" w:type="dxa"/>
              <w:right w:w="6" w:type="dxa"/>
            </w:tcMar>
            <w:hideMark/>
          </w:tcPr>
          <w:p w:rsidR="00D814A7" w:rsidRDefault="00D814A7">
            <w:pPr>
              <w:pStyle w:val="table10"/>
              <w:spacing w:before="120"/>
            </w:pPr>
            <w:r>
              <w:t>олень благородный*</w:t>
            </w:r>
          </w:p>
        </w:tc>
        <w:tc>
          <w:tcPr>
            <w:tcW w:w="831" w:type="pct"/>
            <w:tcMar>
              <w:top w:w="0" w:type="dxa"/>
              <w:left w:w="6" w:type="dxa"/>
              <w:bottom w:w="0" w:type="dxa"/>
              <w:right w:w="6" w:type="dxa"/>
            </w:tcMar>
            <w:hideMark/>
          </w:tcPr>
          <w:p w:rsidR="00D814A7" w:rsidRDefault="00D814A7">
            <w:pPr>
              <w:pStyle w:val="table10"/>
              <w:spacing w:before="120"/>
              <w:jc w:val="center"/>
            </w:pPr>
            <w:r>
              <w:t>300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1.1.4.</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120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1.2.</w:t>
            </w:r>
          </w:p>
        </w:tc>
        <w:tc>
          <w:tcPr>
            <w:tcW w:w="1924" w:type="pct"/>
            <w:tcMar>
              <w:top w:w="0" w:type="dxa"/>
              <w:left w:w="6" w:type="dxa"/>
              <w:bottom w:w="0" w:type="dxa"/>
              <w:right w:w="6" w:type="dxa"/>
            </w:tcMar>
            <w:hideMark/>
          </w:tcPr>
          <w:p w:rsidR="00D814A7" w:rsidRDefault="00D814A7">
            <w:pPr>
              <w:pStyle w:val="table10"/>
              <w:spacing w:before="120"/>
            </w:pPr>
            <w:r>
              <w:t>Carnivora</w:t>
            </w:r>
          </w:p>
        </w:tc>
        <w:tc>
          <w:tcPr>
            <w:tcW w:w="1924" w:type="pct"/>
            <w:tcMar>
              <w:top w:w="0" w:type="dxa"/>
              <w:left w:w="6" w:type="dxa"/>
              <w:bottom w:w="0" w:type="dxa"/>
              <w:right w:w="6" w:type="dxa"/>
            </w:tcMar>
            <w:hideMark/>
          </w:tcPr>
          <w:p w:rsidR="00D814A7" w:rsidRDefault="00D814A7">
            <w:pPr>
              <w:pStyle w:val="table10"/>
              <w:spacing w:before="120"/>
            </w:pPr>
            <w:r>
              <w:t>отряд хищные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1.2.1.</w:t>
            </w:r>
          </w:p>
        </w:tc>
        <w:tc>
          <w:tcPr>
            <w:tcW w:w="1924" w:type="pct"/>
            <w:tcMar>
              <w:top w:w="0" w:type="dxa"/>
              <w:left w:w="6" w:type="dxa"/>
              <w:bottom w:w="0" w:type="dxa"/>
              <w:right w:w="6" w:type="dxa"/>
            </w:tcMar>
            <w:hideMark/>
          </w:tcPr>
          <w:p w:rsidR="00D814A7" w:rsidRDefault="00D814A7">
            <w:pPr>
              <w:pStyle w:val="table10"/>
              <w:spacing w:before="120"/>
            </w:pPr>
            <w:r>
              <w:t xml:space="preserve">Felis linx </w:t>
            </w:r>
          </w:p>
        </w:tc>
        <w:tc>
          <w:tcPr>
            <w:tcW w:w="1924" w:type="pct"/>
            <w:tcMar>
              <w:top w:w="0" w:type="dxa"/>
              <w:left w:w="6" w:type="dxa"/>
              <w:bottom w:w="0" w:type="dxa"/>
              <w:right w:w="6" w:type="dxa"/>
            </w:tcMar>
            <w:hideMark/>
          </w:tcPr>
          <w:p w:rsidR="00D814A7" w:rsidRDefault="00D814A7">
            <w:pPr>
              <w:pStyle w:val="table10"/>
              <w:spacing w:before="120"/>
            </w:pPr>
            <w:r>
              <w:t>рысь*</w:t>
            </w:r>
          </w:p>
        </w:tc>
        <w:tc>
          <w:tcPr>
            <w:tcW w:w="831" w:type="pct"/>
            <w:tcMar>
              <w:top w:w="0" w:type="dxa"/>
              <w:left w:w="6" w:type="dxa"/>
              <w:bottom w:w="0" w:type="dxa"/>
              <w:right w:w="6" w:type="dxa"/>
            </w:tcMar>
            <w:hideMark/>
          </w:tcPr>
          <w:p w:rsidR="00D814A7" w:rsidRDefault="00D814A7">
            <w:pPr>
              <w:pStyle w:val="table10"/>
              <w:spacing w:before="120"/>
              <w:jc w:val="center"/>
            </w:pPr>
            <w:r>
              <w:t>100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1.2.2.</w:t>
            </w:r>
          </w:p>
        </w:tc>
        <w:tc>
          <w:tcPr>
            <w:tcW w:w="1924" w:type="pct"/>
            <w:tcMar>
              <w:top w:w="0" w:type="dxa"/>
              <w:left w:w="6" w:type="dxa"/>
              <w:bottom w:w="0" w:type="dxa"/>
              <w:right w:w="6" w:type="dxa"/>
            </w:tcMar>
            <w:hideMark/>
          </w:tcPr>
          <w:p w:rsidR="00D814A7" w:rsidRDefault="00D814A7">
            <w:pPr>
              <w:pStyle w:val="table10"/>
              <w:spacing w:before="120"/>
            </w:pPr>
            <w:r>
              <w:t xml:space="preserve">Lutra lutra </w:t>
            </w:r>
          </w:p>
        </w:tc>
        <w:tc>
          <w:tcPr>
            <w:tcW w:w="1924" w:type="pct"/>
            <w:tcMar>
              <w:top w:w="0" w:type="dxa"/>
              <w:left w:w="6" w:type="dxa"/>
              <w:bottom w:w="0" w:type="dxa"/>
              <w:right w:w="6" w:type="dxa"/>
            </w:tcMar>
            <w:hideMark/>
          </w:tcPr>
          <w:p w:rsidR="00D814A7" w:rsidRDefault="00D814A7">
            <w:pPr>
              <w:pStyle w:val="table10"/>
              <w:spacing w:before="120"/>
            </w:pPr>
            <w:r>
              <w:t>выдра речная*</w:t>
            </w:r>
          </w:p>
        </w:tc>
        <w:tc>
          <w:tcPr>
            <w:tcW w:w="831" w:type="pct"/>
            <w:tcMar>
              <w:top w:w="0" w:type="dxa"/>
              <w:left w:w="6" w:type="dxa"/>
              <w:bottom w:w="0" w:type="dxa"/>
              <w:right w:w="6" w:type="dxa"/>
            </w:tcMar>
            <w:hideMark/>
          </w:tcPr>
          <w:p w:rsidR="00D814A7" w:rsidRDefault="00D814A7">
            <w:pPr>
              <w:pStyle w:val="table10"/>
              <w:spacing w:before="120"/>
              <w:jc w:val="center"/>
            </w:pPr>
            <w:r>
              <w:t>100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1.2.3.</w:t>
            </w:r>
          </w:p>
        </w:tc>
        <w:tc>
          <w:tcPr>
            <w:tcW w:w="1924" w:type="pct"/>
            <w:tcMar>
              <w:top w:w="0" w:type="dxa"/>
              <w:left w:w="6" w:type="dxa"/>
              <w:bottom w:w="0" w:type="dxa"/>
              <w:right w:w="6" w:type="dxa"/>
            </w:tcMar>
            <w:hideMark/>
          </w:tcPr>
          <w:p w:rsidR="00D814A7" w:rsidRDefault="00D814A7">
            <w:pPr>
              <w:pStyle w:val="table10"/>
              <w:spacing w:before="120"/>
            </w:pPr>
            <w:r>
              <w:t xml:space="preserve">Meles meles </w:t>
            </w:r>
          </w:p>
        </w:tc>
        <w:tc>
          <w:tcPr>
            <w:tcW w:w="1924" w:type="pct"/>
            <w:tcMar>
              <w:top w:w="0" w:type="dxa"/>
              <w:left w:w="6" w:type="dxa"/>
              <w:bottom w:w="0" w:type="dxa"/>
              <w:right w:w="6" w:type="dxa"/>
            </w:tcMar>
            <w:hideMark/>
          </w:tcPr>
          <w:p w:rsidR="00D814A7" w:rsidRDefault="00D814A7">
            <w:pPr>
              <w:pStyle w:val="table10"/>
              <w:spacing w:before="120"/>
            </w:pPr>
            <w:r>
              <w:t>барсук*</w:t>
            </w:r>
          </w:p>
        </w:tc>
        <w:tc>
          <w:tcPr>
            <w:tcW w:w="831" w:type="pct"/>
            <w:tcMar>
              <w:top w:w="0" w:type="dxa"/>
              <w:left w:w="6" w:type="dxa"/>
              <w:bottom w:w="0" w:type="dxa"/>
              <w:right w:w="6" w:type="dxa"/>
            </w:tcMar>
            <w:hideMark/>
          </w:tcPr>
          <w:p w:rsidR="00D814A7" w:rsidRDefault="00D814A7">
            <w:pPr>
              <w:pStyle w:val="table10"/>
              <w:spacing w:before="120"/>
              <w:jc w:val="center"/>
            </w:pPr>
            <w:r>
              <w:t>100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1.2.4.</w:t>
            </w:r>
          </w:p>
        </w:tc>
        <w:tc>
          <w:tcPr>
            <w:tcW w:w="1924" w:type="pct"/>
            <w:tcMar>
              <w:top w:w="0" w:type="dxa"/>
              <w:left w:w="6" w:type="dxa"/>
              <w:bottom w:w="0" w:type="dxa"/>
              <w:right w:w="6" w:type="dxa"/>
            </w:tcMar>
            <w:hideMark/>
          </w:tcPr>
          <w:p w:rsidR="00D814A7" w:rsidRDefault="00D814A7">
            <w:pPr>
              <w:pStyle w:val="table10"/>
              <w:spacing w:before="120"/>
            </w:pPr>
            <w:r>
              <w:t xml:space="preserve">Ursus arctos </w:t>
            </w:r>
          </w:p>
        </w:tc>
        <w:tc>
          <w:tcPr>
            <w:tcW w:w="1924" w:type="pct"/>
            <w:tcMar>
              <w:top w:w="0" w:type="dxa"/>
              <w:left w:w="6" w:type="dxa"/>
              <w:bottom w:w="0" w:type="dxa"/>
              <w:right w:w="6" w:type="dxa"/>
            </w:tcMar>
            <w:hideMark/>
          </w:tcPr>
          <w:p w:rsidR="00D814A7" w:rsidRDefault="00D814A7">
            <w:pPr>
              <w:pStyle w:val="table10"/>
              <w:spacing w:before="120"/>
            </w:pPr>
            <w:r>
              <w:t>медведь бурый*</w:t>
            </w:r>
          </w:p>
        </w:tc>
        <w:tc>
          <w:tcPr>
            <w:tcW w:w="831" w:type="pct"/>
            <w:tcMar>
              <w:top w:w="0" w:type="dxa"/>
              <w:left w:w="6" w:type="dxa"/>
              <w:bottom w:w="0" w:type="dxa"/>
              <w:right w:w="6" w:type="dxa"/>
            </w:tcMar>
            <w:hideMark/>
          </w:tcPr>
          <w:p w:rsidR="00D814A7" w:rsidRDefault="00D814A7">
            <w:pPr>
              <w:pStyle w:val="table10"/>
              <w:spacing w:before="120"/>
              <w:jc w:val="center"/>
            </w:pPr>
            <w:r>
              <w:t>400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1.2.5.</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1.3.</w:t>
            </w:r>
          </w:p>
        </w:tc>
        <w:tc>
          <w:tcPr>
            <w:tcW w:w="1924" w:type="pct"/>
            <w:tcMar>
              <w:top w:w="0" w:type="dxa"/>
              <w:left w:w="6" w:type="dxa"/>
              <w:bottom w:w="0" w:type="dxa"/>
              <w:right w:w="6" w:type="dxa"/>
            </w:tcMar>
            <w:hideMark/>
          </w:tcPr>
          <w:p w:rsidR="00D814A7" w:rsidRDefault="00D814A7">
            <w:pPr>
              <w:pStyle w:val="table10"/>
              <w:spacing w:before="120"/>
            </w:pPr>
            <w:r>
              <w:t xml:space="preserve">Lagomorfa </w:t>
            </w:r>
          </w:p>
        </w:tc>
        <w:tc>
          <w:tcPr>
            <w:tcW w:w="1924" w:type="pct"/>
            <w:tcMar>
              <w:top w:w="0" w:type="dxa"/>
              <w:left w:w="6" w:type="dxa"/>
              <w:bottom w:w="0" w:type="dxa"/>
              <w:right w:w="6" w:type="dxa"/>
            </w:tcMar>
            <w:hideMark/>
          </w:tcPr>
          <w:p w:rsidR="00D814A7" w:rsidRDefault="00D814A7">
            <w:pPr>
              <w:pStyle w:val="table10"/>
              <w:spacing w:before="120"/>
            </w:pPr>
            <w:r>
              <w:t>отряд зайцеобразные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1.3.1.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20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1.4.</w:t>
            </w:r>
          </w:p>
        </w:tc>
        <w:tc>
          <w:tcPr>
            <w:tcW w:w="1924" w:type="pct"/>
            <w:tcMar>
              <w:top w:w="0" w:type="dxa"/>
              <w:left w:w="6" w:type="dxa"/>
              <w:bottom w:w="0" w:type="dxa"/>
              <w:right w:w="6" w:type="dxa"/>
            </w:tcMar>
            <w:hideMark/>
          </w:tcPr>
          <w:p w:rsidR="00D814A7" w:rsidRDefault="00D814A7">
            <w:pPr>
              <w:pStyle w:val="table10"/>
              <w:spacing w:before="120"/>
            </w:pPr>
            <w:r>
              <w:t xml:space="preserve">Rodentia </w:t>
            </w:r>
          </w:p>
        </w:tc>
        <w:tc>
          <w:tcPr>
            <w:tcW w:w="1924" w:type="pct"/>
            <w:tcMar>
              <w:top w:w="0" w:type="dxa"/>
              <w:left w:w="6" w:type="dxa"/>
              <w:bottom w:w="0" w:type="dxa"/>
              <w:right w:w="6" w:type="dxa"/>
            </w:tcMar>
            <w:hideMark/>
          </w:tcPr>
          <w:p w:rsidR="00D814A7" w:rsidRDefault="00D814A7">
            <w:pPr>
              <w:pStyle w:val="table10"/>
              <w:spacing w:before="120"/>
            </w:pPr>
            <w:r>
              <w:t>отряд грызуны</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1.4.1.</w:t>
            </w:r>
          </w:p>
        </w:tc>
        <w:tc>
          <w:tcPr>
            <w:tcW w:w="1924" w:type="pct"/>
            <w:tcMar>
              <w:top w:w="0" w:type="dxa"/>
              <w:left w:w="6" w:type="dxa"/>
              <w:bottom w:w="0" w:type="dxa"/>
              <w:right w:w="6" w:type="dxa"/>
            </w:tcMar>
            <w:hideMark/>
          </w:tcPr>
          <w:p w:rsidR="00D814A7" w:rsidRDefault="00D814A7">
            <w:pPr>
              <w:pStyle w:val="table10"/>
              <w:spacing w:before="120"/>
            </w:pPr>
            <w:r>
              <w:t xml:space="preserve">Castor fiber </w:t>
            </w:r>
          </w:p>
        </w:tc>
        <w:tc>
          <w:tcPr>
            <w:tcW w:w="1924" w:type="pct"/>
            <w:tcMar>
              <w:top w:w="0" w:type="dxa"/>
              <w:left w:w="6" w:type="dxa"/>
              <w:bottom w:w="0" w:type="dxa"/>
              <w:right w:w="6" w:type="dxa"/>
            </w:tcMar>
            <w:hideMark/>
          </w:tcPr>
          <w:p w:rsidR="00D814A7" w:rsidRDefault="00D814A7">
            <w:pPr>
              <w:pStyle w:val="table10"/>
              <w:spacing w:before="120"/>
            </w:pPr>
            <w:r>
              <w:t>бобр речной*</w:t>
            </w:r>
          </w:p>
        </w:tc>
        <w:tc>
          <w:tcPr>
            <w:tcW w:w="831" w:type="pct"/>
            <w:tcMar>
              <w:top w:w="0" w:type="dxa"/>
              <w:left w:w="6" w:type="dxa"/>
              <w:bottom w:w="0" w:type="dxa"/>
              <w:right w:w="6" w:type="dxa"/>
            </w:tcMar>
            <w:hideMark/>
          </w:tcPr>
          <w:p w:rsidR="00D814A7" w:rsidRDefault="00D814A7">
            <w:pPr>
              <w:pStyle w:val="table10"/>
              <w:spacing w:before="120"/>
              <w:jc w:val="center"/>
            </w:pPr>
            <w:r>
              <w:t>70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1.4.2.</w:t>
            </w:r>
          </w:p>
        </w:tc>
        <w:tc>
          <w:tcPr>
            <w:tcW w:w="1924" w:type="pct"/>
            <w:tcMar>
              <w:top w:w="0" w:type="dxa"/>
              <w:left w:w="6" w:type="dxa"/>
              <w:bottom w:w="0" w:type="dxa"/>
              <w:right w:w="6" w:type="dxa"/>
            </w:tcMar>
            <w:hideMark/>
          </w:tcPr>
          <w:p w:rsidR="00D814A7" w:rsidRDefault="00D814A7">
            <w:pPr>
              <w:pStyle w:val="table10"/>
              <w:spacing w:before="120"/>
            </w:pPr>
            <w:r>
              <w:t xml:space="preserve">Ondatra zibethica </w:t>
            </w:r>
          </w:p>
        </w:tc>
        <w:tc>
          <w:tcPr>
            <w:tcW w:w="1924" w:type="pct"/>
            <w:tcMar>
              <w:top w:w="0" w:type="dxa"/>
              <w:left w:w="6" w:type="dxa"/>
              <w:bottom w:w="0" w:type="dxa"/>
              <w:right w:w="6" w:type="dxa"/>
            </w:tcMar>
            <w:hideMark/>
          </w:tcPr>
          <w:p w:rsidR="00D814A7" w:rsidRDefault="00D814A7">
            <w:pPr>
              <w:pStyle w:val="table10"/>
              <w:spacing w:before="120"/>
            </w:pPr>
            <w:r>
              <w:t>ондатра*</w:t>
            </w:r>
          </w:p>
        </w:tc>
        <w:tc>
          <w:tcPr>
            <w:tcW w:w="831" w:type="pct"/>
            <w:tcMar>
              <w:top w:w="0" w:type="dxa"/>
              <w:left w:w="6" w:type="dxa"/>
              <w:bottom w:w="0" w:type="dxa"/>
              <w:right w:w="6" w:type="dxa"/>
            </w:tcMar>
            <w:hideMark/>
          </w:tcPr>
          <w:p w:rsidR="00D814A7" w:rsidRDefault="00D814A7">
            <w:pPr>
              <w:pStyle w:val="table10"/>
              <w:spacing w:before="120"/>
              <w:jc w:val="center"/>
            </w:pPr>
            <w:r>
              <w:t>30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1.4.3.</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1.5.</w:t>
            </w:r>
          </w:p>
        </w:tc>
        <w:tc>
          <w:tcPr>
            <w:tcW w:w="1924" w:type="pct"/>
            <w:tcMar>
              <w:top w:w="0" w:type="dxa"/>
              <w:left w:w="6" w:type="dxa"/>
              <w:bottom w:w="0" w:type="dxa"/>
              <w:right w:w="6" w:type="dxa"/>
            </w:tcMar>
            <w:hideMark/>
          </w:tcPr>
          <w:p w:rsidR="00D814A7" w:rsidRDefault="00D814A7">
            <w:pPr>
              <w:pStyle w:val="table10"/>
              <w:spacing w:before="120"/>
            </w:pPr>
            <w:r>
              <w:t xml:space="preserve">Insektivora </w:t>
            </w:r>
          </w:p>
        </w:tc>
        <w:tc>
          <w:tcPr>
            <w:tcW w:w="1924" w:type="pct"/>
            <w:tcMar>
              <w:top w:w="0" w:type="dxa"/>
              <w:left w:w="6" w:type="dxa"/>
              <w:bottom w:w="0" w:type="dxa"/>
              <w:right w:w="6" w:type="dxa"/>
            </w:tcMar>
            <w:hideMark/>
          </w:tcPr>
          <w:p w:rsidR="00D814A7" w:rsidRDefault="00D814A7">
            <w:pPr>
              <w:pStyle w:val="table10"/>
              <w:spacing w:before="120"/>
            </w:pPr>
            <w:r>
              <w:t>отряд насекомоядные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1.5.1.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1.6.</w:t>
            </w:r>
          </w:p>
        </w:tc>
        <w:tc>
          <w:tcPr>
            <w:tcW w:w="1924" w:type="pct"/>
            <w:tcMar>
              <w:top w:w="0" w:type="dxa"/>
              <w:left w:w="6" w:type="dxa"/>
              <w:bottom w:w="0" w:type="dxa"/>
              <w:right w:w="6" w:type="dxa"/>
            </w:tcMar>
            <w:hideMark/>
          </w:tcPr>
          <w:p w:rsidR="00D814A7" w:rsidRDefault="00D814A7">
            <w:pPr>
              <w:pStyle w:val="table10"/>
              <w:spacing w:before="120"/>
            </w:pPr>
            <w:r>
              <w:t xml:space="preserve">Chiroptera </w:t>
            </w:r>
          </w:p>
        </w:tc>
        <w:tc>
          <w:tcPr>
            <w:tcW w:w="1924" w:type="pct"/>
            <w:tcMar>
              <w:top w:w="0" w:type="dxa"/>
              <w:left w:w="6" w:type="dxa"/>
              <w:bottom w:w="0" w:type="dxa"/>
              <w:right w:w="6" w:type="dxa"/>
            </w:tcMar>
            <w:hideMark/>
          </w:tcPr>
          <w:p w:rsidR="00D814A7" w:rsidRDefault="00D814A7">
            <w:pPr>
              <w:pStyle w:val="table10"/>
              <w:spacing w:before="120"/>
            </w:pPr>
            <w:r>
              <w:t>отряд рукокрылые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1.6.1.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1.7.</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класса*</w:t>
            </w:r>
          </w:p>
        </w:tc>
        <w:tc>
          <w:tcPr>
            <w:tcW w:w="831" w:type="pct"/>
            <w:tcMar>
              <w:top w:w="0" w:type="dxa"/>
              <w:left w:w="6" w:type="dxa"/>
              <w:bottom w:w="0" w:type="dxa"/>
              <w:right w:w="6" w:type="dxa"/>
            </w:tcMar>
            <w:hideMark/>
          </w:tcPr>
          <w:p w:rsidR="00D814A7" w:rsidRDefault="00D814A7">
            <w:pPr>
              <w:pStyle w:val="table10"/>
              <w:spacing w:before="120"/>
              <w:jc w:val="center"/>
            </w:pPr>
            <w:r>
              <w:t>35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w:t>
            </w:r>
          </w:p>
        </w:tc>
        <w:tc>
          <w:tcPr>
            <w:tcW w:w="1924" w:type="pct"/>
            <w:tcMar>
              <w:top w:w="0" w:type="dxa"/>
              <w:left w:w="6" w:type="dxa"/>
              <w:bottom w:w="0" w:type="dxa"/>
              <w:right w:w="6" w:type="dxa"/>
            </w:tcMar>
            <w:hideMark/>
          </w:tcPr>
          <w:p w:rsidR="00D814A7" w:rsidRDefault="00D814A7">
            <w:pPr>
              <w:pStyle w:val="table10"/>
              <w:spacing w:before="120"/>
            </w:pPr>
            <w:r>
              <w:t xml:space="preserve">Aves </w:t>
            </w:r>
          </w:p>
        </w:tc>
        <w:tc>
          <w:tcPr>
            <w:tcW w:w="1924" w:type="pct"/>
            <w:tcMar>
              <w:top w:w="0" w:type="dxa"/>
              <w:left w:w="6" w:type="dxa"/>
              <w:bottom w:w="0" w:type="dxa"/>
              <w:right w:w="6" w:type="dxa"/>
            </w:tcMar>
            <w:hideMark/>
          </w:tcPr>
          <w:p w:rsidR="00D814A7" w:rsidRDefault="00D814A7">
            <w:pPr>
              <w:pStyle w:val="table10"/>
              <w:spacing w:before="120"/>
            </w:pPr>
            <w:r>
              <w:t>класс птицы</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w:t>
            </w:r>
          </w:p>
        </w:tc>
        <w:tc>
          <w:tcPr>
            <w:tcW w:w="1924" w:type="pct"/>
            <w:tcMar>
              <w:top w:w="0" w:type="dxa"/>
              <w:left w:w="6" w:type="dxa"/>
              <w:bottom w:w="0" w:type="dxa"/>
              <w:right w:w="6" w:type="dxa"/>
            </w:tcMar>
            <w:hideMark/>
          </w:tcPr>
          <w:p w:rsidR="00D814A7" w:rsidRDefault="00D814A7">
            <w:pPr>
              <w:pStyle w:val="table10"/>
              <w:spacing w:before="120"/>
            </w:pPr>
            <w:r>
              <w:t xml:space="preserve">Gaviiformes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гагарообразные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2.2.</w:t>
            </w:r>
          </w:p>
        </w:tc>
        <w:tc>
          <w:tcPr>
            <w:tcW w:w="1924" w:type="pct"/>
            <w:tcMar>
              <w:top w:w="0" w:type="dxa"/>
              <w:left w:w="6" w:type="dxa"/>
              <w:bottom w:w="0" w:type="dxa"/>
              <w:right w:w="6" w:type="dxa"/>
            </w:tcMar>
            <w:hideMark/>
          </w:tcPr>
          <w:p w:rsidR="00D814A7" w:rsidRDefault="00D814A7">
            <w:pPr>
              <w:pStyle w:val="table10"/>
              <w:spacing w:before="120"/>
            </w:pPr>
            <w:r>
              <w:t xml:space="preserve">Podicipediformes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поганкообразные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2.2.1.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20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2.3.</w:t>
            </w:r>
          </w:p>
        </w:tc>
        <w:tc>
          <w:tcPr>
            <w:tcW w:w="1924" w:type="pct"/>
            <w:tcMar>
              <w:top w:w="0" w:type="dxa"/>
              <w:left w:w="6" w:type="dxa"/>
              <w:bottom w:w="0" w:type="dxa"/>
              <w:right w:w="6" w:type="dxa"/>
            </w:tcMar>
            <w:hideMark/>
          </w:tcPr>
          <w:p w:rsidR="00D814A7" w:rsidRDefault="00D814A7">
            <w:pPr>
              <w:pStyle w:val="table10"/>
              <w:spacing w:before="120"/>
            </w:pPr>
            <w:r>
              <w:t xml:space="preserve">Pelekaniformes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веслоногие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2.3.1.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2.4.</w:t>
            </w:r>
          </w:p>
        </w:tc>
        <w:tc>
          <w:tcPr>
            <w:tcW w:w="1924" w:type="pct"/>
            <w:tcMar>
              <w:top w:w="0" w:type="dxa"/>
              <w:left w:w="6" w:type="dxa"/>
              <w:bottom w:w="0" w:type="dxa"/>
              <w:right w:w="6" w:type="dxa"/>
            </w:tcMar>
            <w:hideMark/>
          </w:tcPr>
          <w:p w:rsidR="00D814A7" w:rsidRDefault="00D814A7">
            <w:pPr>
              <w:pStyle w:val="table10"/>
              <w:spacing w:before="120"/>
            </w:pPr>
            <w:r>
              <w:t>Ciconiiformes</w:t>
            </w:r>
          </w:p>
        </w:tc>
        <w:tc>
          <w:tcPr>
            <w:tcW w:w="1924" w:type="pct"/>
            <w:tcMar>
              <w:top w:w="0" w:type="dxa"/>
              <w:left w:w="6" w:type="dxa"/>
              <w:bottom w:w="0" w:type="dxa"/>
              <w:right w:w="6" w:type="dxa"/>
            </w:tcMar>
            <w:hideMark/>
          </w:tcPr>
          <w:p w:rsidR="00D814A7" w:rsidRDefault="00D814A7">
            <w:pPr>
              <w:pStyle w:val="table10"/>
              <w:spacing w:before="120"/>
            </w:pPr>
            <w:r>
              <w:t xml:space="preserve">отряд аистообразные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2.4.1.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lastRenderedPageBreak/>
              <w:t>2.5.</w:t>
            </w:r>
          </w:p>
        </w:tc>
        <w:tc>
          <w:tcPr>
            <w:tcW w:w="1924" w:type="pct"/>
            <w:tcMar>
              <w:top w:w="0" w:type="dxa"/>
              <w:left w:w="6" w:type="dxa"/>
              <w:bottom w:w="0" w:type="dxa"/>
              <w:right w:w="6" w:type="dxa"/>
            </w:tcMar>
            <w:hideMark/>
          </w:tcPr>
          <w:p w:rsidR="00D814A7" w:rsidRDefault="00D814A7">
            <w:pPr>
              <w:pStyle w:val="table10"/>
              <w:spacing w:before="120"/>
            </w:pPr>
            <w:r>
              <w:t xml:space="preserve">Anseriformes </w:t>
            </w:r>
          </w:p>
        </w:tc>
        <w:tc>
          <w:tcPr>
            <w:tcW w:w="1924" w:type="pct"/>
            <w:tcMar>
              <w:top w:w="0" w:type="dxa"/>
              <w:left w:w="6" w:type="dxa"/>
              <w:bottom w:w="0" w:type="dxa"/>
              <w:right w:w="6" w:type="dxa"/>
            </w:tcMar>
            <w:hideMark/>
          </w:tcPr>
          <w:p w:rsidR="00D814A7" w:rsidRDefault="00D814A7">
            <w:pPr>
              <w:pStyle w:val="table10"/>
              <w:spacing w:before="120"/>
            </w:pPr>
            <w:r>
              <w:t>отряд гусеобразные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2.5.1.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2.6.</w:t>
            </w:r>
          </w:p>
        </w:tc>
        <w:tc>
          <w:tcPr>
            <w:tcW w:w="1924" w:type="pct"/>
            <w:tcMar>
              <w:top w:w="0" w:type="dxa"/>
              <w:left w:w="6" w:type="dxa"/>
              <w:bottom w:w="0" w:type="dxa"/>
              <w:right w:w="6" w:type="dxa"/>
            </w:tcMar>
            <w:hideMark/>
          </w:tcPr>
          <w:p w:rsidR="00D814A7" w:rsidRDefault="00D814A7">
            <w:pPr>
              <w:pStyle w:val="table10"/>
              <w:spacing w:before="120"/>
            </w:pPr>
            <w:r>
              <w:t xml:space="preserve">Falconiformes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соколообразные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2.6.1.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2.7.</w:t>
            </w:r>
          </w:p>
        </w:tc>
        <w:tc>
          <w:tcPr>
            <w:tcW w:w="1924" w:type="pct"/>
            <w:tcMar>
              <w:top w:w="0" w:type="dxa"/>
              <w:left w:w="6" w:type="dxa"/>
              <w:bottom w:w="0" w:type="dxa"/>
              <w:right w:w="6" w:type="dxa"/>
            </w:tcMar>
            <w:hideMark/>
          </w:tcPr>
          <w:p w:rsidR="00D814A7" w:rsidRDefault="00D814A7">
            <w:pPr>
              <w:pStyle w:val="table10"/>
              <w:spacing w:before="120"/>
            </w:pPr>
            <w:r>
              <w:t xml:space="preserve">Galliformes </w:t>
            </w:r>
          </w:p>
        </w:tc>
        <w:tc>
          <w:tcPr>
            <w:tcW w:w="1924" w:type="pct"/>
            <w:tcMar>
              <w:top w:w="0" w:type="dxa"/>
              <w:left w:w="6" w:type="dxa"/>
              <w:bottom w:w="0" w:type="dxa"/>
              <w:right w:w="6" w:type="dxa"/>
            </w:tcMar>
            <w:hideMark/>
          </w:tcPr>
          <w:p w:rsidR="00D814A7" w:rsidRDefault="00D814A7">
            <w:pPr>
              <w:pStyle w:val="table10"/>
              <w:spacing w:before="120"/>
            </w:pPr>
            <w:r>
              <w:t>отряд курообразные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2.7.1.</w:t>
            </w:r>
          </w:p>
        </w:tc>
        <w:tc>
          <w:tcPr>
            <w:tcW w:w="1924" w:type="pct"/>
            <w:tcMar>
              <w:top w:w="0" w:type="dxa"/>
              <w:left w:w="6" w:type="dxa"/>
              <w:bottom w:w="0" w:type="dxa"/>
              <w:right w:w="6" w:type="dxa"/>
            </w:tcMar>
            <w:hideMark/>
          </w:tcPr>
          <w:p w:rsidR="00D814A7" w:rsidRDefault="00D814A7">
            <w:pPr>
              <w:pStyle w:val="table10"/>
              <w:spacing w:before="120"/>
            </w:pPr>
            <w:r>
              <w:t>Tetrao urogallus</w:t>
            </w:r>
          </w:p>
        </w:tc>
        <w:tc>
          <w:tcPr>
            <w:tcW w:w="1924" w:type="pct"/>
            <w:tcMar>
              <w:top w:w="0" w:type="dxa"/>
              <w:left w:w="6" w:type="dxa"/>
              <w:bottom w:w="0" w:type="dxa"/>
              <w:right w:w="6" w:type="dxa"/>
            </w:tcMar>
            <w:hideMark/>
          </w:tcPr>
          <w:p w:rsidR="00D814A7" w:rsidRDefault="00D814A7">
            <w:pPr>
              <w:pStyle w:val="table10"/>
              <w:spacing w:before="120"/>
            </w:pPr>
            <w:r>
              <w:t>глухарь*</w:t>
            </w:r>
          </w:p>
        </w:tc>
        <w:tc>
          <w:tcPr>
            <w:tcW w:w="831" w:type="pct"/>
            <w:tcMar>
              <w:top w:w="0" w:type="dxa"/>
              <w:left w:w="6" w:type="dxa"/>
              <w:bottom w:w="0" w:type="dxa"/>
              <w:right w:w="6" w:type="dxa"/>
            </w:tcMar>
            <w:hideMark/>
          </w:tcPr>
          <w:p w:rsidR="00D814A7" w:rsidRDefault="00D814A7">
            <w:pPr>
              <w:pStyle w:val="table10"/>
              <w:spacing w:before="120"/>
              <w:jc w:val="center"/>
            </w:pPr>
            <w:r>
              <w:t>200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2.7.2.</w:t>
            </w:r>
          </w:p>
        </w:tc>
        <w:tc>
          <w:tcPr>
            <w:tcW w:w="1924" w:type="pct"/>
            <w:tcMar>
              <w:top w:w="0" w:type="dxa"/>
              <w:left w:w="6" w:type="dxa"/>
              <w:bottom w:w="0" w:type="dxa"/>
              <w:right w:w="6" w:type="dxa"/>
            </w:tcMar>
            <w:hideMark/>
          </w:tcPr>
          <w:p w:rsidR="00D814A7" w:rsidRDefault="00D814A7">
            <w:pPr>
              <w:pStyle w:val="table10"/>
              <w:spacing w:before="120"/>
            </w:pPr>
            <w:r>
              <w:t xml:space="preserve">Tetrao tetrix </w:t>
            </w:r>
          </w:p>
        </w:tc>
        <w:tc>
          <w:tcPr>
            <w:tcW w:w="1924" w:type="pct"/>
            <w:tcMar>
              <w:top w:w="0" w:type="dxa"/>
              <w:left w:w="6" w:type="dxa"/>
              <w:bottom w:w="0" w:type="dxa"/>
              <w:right w:w="6" w:type="dxa"/>
            </w:tcMar>
            <w:hideMark/>
          </w:tcPr>
          <w:p w:rsidR="00D814A7" w:rsidRDefault="00D814A7">
            <w:pPr>
              <w:pStyle w:val="table10"/>
              <w:spacing w:before="120"/>
            </w:pPr>
            <w:r>
              <w:t>тетерев*</w:t>
            </w:r>
          </w:p>
        </w:tc>
        <w:tc>
          <w:tcPr>
            <w:tcW w:w="831" w:type="pct"/>
            <w:tcMar>
              <w:top w:w="0" w:type="dxa"/>
              <w:left w:w="6" w:type="dxa"/>
              <w:bottom w:w="0" w:type="dxa"/>
              <w:right w:w="6" w:type="dxa"/>
            </w:tcMar>
            <w:hideMark/>
          </w:tcPr>
          <w:p w:rsidR="00D814A7" w:rsidRDefault="00D814A7">
            <w:pPr>
              <w:pStyle w:val="table10"/>
              <w:spacing w:before="120"/>
              <w:jc w:val="center"/>
            </w:pPr>
            <w:r>
              <w:t>60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2.7.3.</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2.8.</w:t>
            </w:r>
          </w:p>
        </w:tc>
        <w:tc>
          <w:tcPr>
            <w:tcW w:w="1924" w:type="pct"/>
            <w:tcMar>
              <w:top w:w="0" w:type="dxa"/>
              <w:left w:w="6" w:type="dxa"/>
              <w:bottom w:w="0" w:type="dxa"/>
              <w:right w:w="6" w:type="dxa"/>
            </w:tcMar>
            <w:hideMark/>
          </w:tcPr>
          <w:p w:rsidR="00D814A7" w:rsidRDefault="00D814A7">
            <w:pPr>
              <w:pStyle w:val="table10"/>
              <w:spacing w:before="120"/>
            </w:pPr>
            <w:r>
              <w:t xml:space="preserve">Gruiformes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журавлеобразные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2.8.1.</w:t>
            </w:r>
          </w:p>
        </w:tc>
        <w:tc>
          <w:tcPr>
            <w:tcW w:w="1924" w:type="pct"/>
            <w:tcMar>
              <w:top w:w="0" w:type="dxa"/>
              <w:left w:w="6" w:type="dxa"/>
              <w:bottom w:w="0" w:type="dxa"/>
              <w:right w:w="6" w:type="dxa"/>
            </w:tcMar>
            <w:hideMark/>
          </w:tcPr>
          <w:p w:rsidR="00D814A7" w:rsidRDefault="00D814A7">
            <w:pPr>
              <w:pStyle w:val="table10"/>
              <w:spacing w:before="120"/>
            </w:pPr>
            <w:r>
              <w:t xml:space="preserve">Grus grus </w:t>
            </w:r>
          </w:p>
        </w:tc>
        <w:tc>
          <w:tcPr>
            <w:tcW w:w="1924" w:type="pct"/>
            <w:tcMar>
              <w:top w:w="0" w:type="dxa"/>
              <w:left w:w="6" w:type="dxa"/>
              <w:bottom w:w="0" w:type="dxa"/>
              <w:right w:w="6" w:type="dxa"/>
            </w:tcMar>
            <w:hideMark/>
          </w:tcPr>
          <w:p w:rsidR="00D814A7" w:rsidRDefault="00D814A7">
            <w:pPr>
              <w:pStyle w:val="table10"/>
              <w:spacing w:before="120"/>
            </w:pPr>
            <w:r>
              <w:t>серый журавль*</w:t>
            </w:r>
          </w:p>
        </w:tc>
        <w:tc>
          <w:tcPr>
            <w:tcW w:w="831" w:type="pct"/>
            <w:tcMar>
              <w:top w:w="0" w:type="dxa"/>
              <w:left w:w="6" w:type="dxa"/>
              <w:bottom w:w="0" w:type="dxa"/>
              <w:right w:w="6" w:type="dxa"/>
            </w:tcMar>
            <w:hideMark/>
          </w:tcPr>
          <w:p w:rsidR="00D814A7" w:rsidRDefault="00D814A7">
            <w:pPr>
              <w:pStyle w:val="table10"/>
              <w:spacing w:before="120"/>
              <w:jc w:val="center"/>
            </w:pPr>
            <w:r>
              <w:t>30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2.8.2.</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12</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2.9.</w:t>
            </w:r>
          </w:p>
        </w:tc>
        <w:tc>
          <w:tcPr>
            <w:tcW w:w="1924" w:type="pct"/>
            <w:tcMar>
              <w:top w:w="0" w:type="dxa"/>
              <w:left w:w="6" w:type="dxa"/>
              <w:bottom w:w="0" w:type="dxa"/>
              <w:right w:w="6" w:type="dxa"/>
            </w:tcMar>
            <w:hideMark/>
          </w:tcPr>
          <w:p w:rsidR="00D814A7" w:rsidRDefault="00D814A7">
            <w:pPr>
              <w:pStyle w:val="table10"/>
              <w:spacing w:before="120"/>
            </w:pPr>
            <w:r>
              <w:t xml:space="preserve">Charadriiformes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ржанкообразные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2.9.1.</w:t>
            </w:r>
          </w:p>
        </w:tc>
        <w:tc>
          <w:tcPr>
            <w:tcW w:w="1924" w:type="pct"/>
            <w:tcMar>
              <w:top w:w="0" w:type="dxa"/>
              <w:left w:w="6" w:type="dxa"/>
              <w:bottom w:w="0" w:type="dxa"/>
              <w:right w:w="6" w:type="dxa"/>
            </w:tcMar>
            <w:hideMark/>
          </w:tcPr>
          <w:p w:rsidR="00D814A7" w:rsidRDefault="00D814A7">
            <w:pPr>
              <w:pStyle w:val="table10"/>
              <w:spacing w:before="120"/>
            </w:pPr>
            <w:r>
              <w:t xml:space="preserve">Burhinus oedicnemus </w:t>
            </w:r>
          </w:p>
        </w:tc>
        <w:tc>
          <w:tcPr>
            <w:tcW w:w="1924" w:type="pct"/>
            <w:tcMar>
              <w:top w:w="0" w:type="dxa"/>
              <w:left w:w="6" w:type="dxa"/>
              <w:bottom w:w="0" w:type="dxa"/>
              <w:right w:w="6" w:type="dxa"/>
            </w:tcMar>
            <w:hideMark/>
          </w:tcPr>
          <w:p w:rsidR="00D814A7" w:rsidRDefault="00D814A7">
            <w:pPr>
              <w:pStyle w:val="table10"/>
              <w:spacing w:before="120"/>
            </w:pPr>
            <w:r>
              <w:t>авдотка*</w:t>
            </w:r>
          </w:p>
        </w:tc>
        <w:tc>
          <w:tcPr>
            <w:tcW w:w="831" w:type="pct"/>
            <w:tcMar>
              <w:top w:w="0" w:type="dxa"/>
              <w:left w:w="6" w:type="dxa"/>
              <w:bottom w:w="0" w:type="dxa"/>
              <w:right w:w="6" w:type="dxa"/>
            </w:tcMar>
            <w:hideMark/>
          </w:tcPr>
          <w:p w:rsidR="00D814A7" w:rsidRDefault="00D814A7">
            <w:pPr>
              <w:pStyle w:val="table10"/>
              <w:spacing w:before="120"/>
              <w:jc w:val="center"/>
            </w:pPr>
            <w:r>
              <w:t>30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2.9.2.</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2.10.</w:t>
            </w:r>
          </w:p>
        </w:tc>
        <w:tc>
          <w:tcPr>
            <w:tcW w:w="1924" w:type="pct"/>
            <w:tcMar>
              <w:top w:w="0" w:type="dxa"/>
              <w:left w:w="6" w:type="dxa"/>
              <w:bottom w:w="0" w:type="dxa"/>
              <w:right w:w="6" w:type="dxa"/>
            </w:tcMar>
            <w:hideMark/>
          </w:tcPr>
          <w:p w:rsidR="00D814A7" w:rsidRDefault="00D814A7">
            <w:pPr>
              <w:pStyle w:val="table10"/>
              <w:spacing w:before="120"/>
            </w:pPr>
            <w:r>
              <w:t xml:space="preserve">Strigiformes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совообразные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2.10.1.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2.11.</w:t>
            </w:r>
          </w:p>
        </w:tc>
        <w:tc>
          <w:tcPr>
            <w:tcW w:w="1924" w:type="pct"/>
            <w:tcMar>
              <w:top w:w="0" w:type="dxa"/>
              <w:left w:w="6" w:type="dxa"/>
              <w:bottom w:w="0" w:type="dxa"/>
              <w:right w:w="6" w:type="dxa"/>
            </w:tcMar>
            <w:hideMark/>
          </w:tcPr>
          <w:p w:rsidR="00D814A7" w:rsidRDefault="00D814A7">
            <w:pPr>
              <w:pStyle w:val="table10"/>
              <w:spacing w:before="120"/>
            </w:pPr>
            <w:r>
              <w:t xml:space="preserve">Coraciiformes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ракшеобразные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2.11.1.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2.12.</w:t>
            </w:r>
          </w:p>
        </w:tc>
        <w:tc>
          <w:tcPr>
            <w:tcW w:w="1924" w:type="pct"/>
            <w:tcMar>
              <w:top w:w="0" w:type="dxa"/>
              <w:left w:w="6" w:type="dxa"/>
              <w:bottom w:w="0" w:type="dxa"/>
              <w:right w:w="6" w:type="dxa"/>
            </w:tcMar>
            <w:hideMark/>
          </w:tcPr>
          <w:p w:rsidR="00D814A7" w:rsidRDefault="00D814A7">
            <w:pPr>
              <w:pStyle w:val="table10"/>
              <w:spacing w:before="120"/>
            </w:pPr>
            <w:r>
              <w:t xml:space="preserve">Cucucliformes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кукушкообразные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2.12.1.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2.13.</w:t>
            </w:r>
          </w:p>
        </w:tc>
        <w:tc>
          <w:tcPr>
            <w:tcW w:w="1924" w:type="pct"/>
            <w:tcMar>
              <w:top w:w="0" w:type="dxa"/>
              <w:left w:w="6" w:type="dxa"/>
              <w:bottom w:w="0" w:type="dxa"/>
              <w:right w:w="6" w:type="dxa"/>
            </w:tcMar>
            <w:hideMark/>
          </w:tcPr>
          <w:p w:rsidR="00D814A7" w:rsidRDefault="00D814A7">
            <w:pPr>
              <w:pStyle w:val="table10"/>
              <w:spacing w:before="120"/>
            </w:pPr>
            <w:r>
              <w:t xml:space="preserve">Caprimulgiformes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козодоеобразные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2.13.1.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2.14.</w:t>
            </w:r>
          </w:p>
        </w:tc>
        <w:tc>
          <w:tcPr>
            <w:tcW w:w="1924" w:type="pct"/>
            <w:tcMar>
              <w:top w:w="0" w:type="dxa"/>
              <w:left w:w="6" w:type="dxa"/>
              <w:bottom w:w="0" w:type="dxa"/>
              <w:right w:w="6" w:type="dxa"/>
            </w:tcMar>
            <w:hideMark/>
          </w:tcPr>
          <w:p w:rsidR="00D814A7" w:rsidRDefault="00D814A7">
            <w:pPr>
              <w:pStyle w:val="table10"/>
              <w:spacing w:before="120"/>
            </w:pPr>
            <w:r>
              <w:t>Apodiformes</w:t>
            </w:r>
          </w:p>
        </w:tc>
        <w:tc>
          <w:tcPr>
            <w:tcW w:w="1924" w:type="pct"/>
            <w:tcMar>
              <w:top w:w="0" w:type="dxa"/>
              <w:left w:w="6" w:type="dxa"/>
              <w:bottom w:w="0" w:type="dxa"/>
              <w:right w:w="6" w:type="dxa"/>
            </w:tcMar>
            <w:hideMark/>
          </w:tcPr>
          <w:p w:rsidR="00D814A7" w:rsidRDefault="00D814A7">
            <w:pPr>
              <w:pStyle w:val="table10"/>
              <w:spacing w:before="120"/>
            </w:pPr>
            <w:r>
              <w:t xml:space="preserve">отряд стрижеобразные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2.14.1.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2.15.</w:t>
            </w:r>
          </w:p>
        </w:tc>
        <w:tc>
          <w:tcPr>
            <w:tcW w:w="1924" w:type="pct"/>
            <w:tcMar>
              <w:top w:w="0" w:type="dxa"/>
              <w:left w:w="6" w:type="dxa"/>
              <w:bottom w:w="0" w:type="dxa"/>
              <w:right w:w="6" w:type="dxa"/>
            </w:tcMar>
            <w:hideMark/>
          </w:tcPr>
          <w:p w:rsidR="00D814A7" w:rsidRDefault="00D814A7">
            <w:pPr>
              <w:pStyle w:val="table10"/>
              <w:spacing w:before="120"/>
            </w:pPr>
            <w:r>
              <w:t xml:space="preserve">Piciformes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дятлообразные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2.15.1.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2.16.</w:t>
            </w:r>
          </w:p>
        </w:tc>
        <w:tc>
          <w:tcPr>
            <w:tcW w:w="1924" w:type="pct"/>
            <w:tcMar>
              <w:top w:w="0" w:type="dxa"/>
              <w:left w:w="6" w:type="dxa"/>
              <w:bottom w:w="0" w:type="dxa"/>
              <w:right w:w="6" w:type="dxa"/>
            </w:tcMar>
            <w:hideMark/>
          </w:tcPr>
          <w:p w:rsidR="00D814A7" w:rsidRDefault="00D814A7">
            <w:pPr>
              <w:pStyle w:val="table10"/>
              <w:spacing w:before="120"/>
            </w:pPr>
            <w:r>
              <w:t xml:space="preserve">Passeriformes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воробьинообразные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2.16.1.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2.17.</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класса*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3.</w:t>
            </w:r>
          </w:p>
        </w:tc>
        <w:tc>
          <w:tcPr>
            <w:tcW w:w="1924" w:type="pct"/>
            <w:tcMar>
              <w:top w:w="0" w:type="dxa"/>
              <w:left w:w="6" w:type="dxa"/>
              <w:bottom w:w="0" w:type="dxa"/>
              <w:right w:w="6" w:type="dxa"/>
            </w:tcMar>
            <w:hideMark/>
          </w:tcPr>
          <w:p w:rsidR="00D814A7" w:rsidRDefault="00D814A7">
            <w:pPr>
              <w:pStyle w:val="table10"/>
              <w:spacing w:before="120"/>
            </w:pPr>
            <w:r>
              <w:t xml:space="preserve">Petromyzontes </w:t>
            </w:r>
          </w:p>
        </w:tc>
        <w:tc>
          <w:tcPr>
            <w:tcW w:w="1924" w:type="pct"/>
            <w:tcMar>
              <w:top w:w="0" w:type="dxa"/>
              <w:left w:w="6" w:type="dxa"/>
              <w:bottom w:w="0" w:type="dxa"/>
              <w:right w:w="6" w:type="dxa"/>
            </w:tcMar>
            <w:hideMark/>
          </w:tcPr>
          <w:p w:rsidR="00D814A7" w:rsidRDefault="00D814A7">
            <w:pPr>
              <w:pStyle w:val="table10"/>
              <w:spacing w:before="120"/>
            </w:pPr>
            <w:r>
              <w:t xml:space="preserve">класс миноги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3.1.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класса*</w:t>
            </w:r>
          </w:p>
        </w:tc>
        <w:tc>
          <w:tcPr>
            <w:tcW w:w="831" w:type="pct"/>
            <w:tcMar>
              <w:top w:w="0" w:type="dxa"/>
              <w:left w:w="6" w:type="dxa"/>
              <w:bottom w:w="0" w:type="dxa"/>
              <w:right w:w="6" w:type="dxa"/>
            </w:tcMar>
            <w:hideMark/>
          </w:tcPr>
          <w:p w:rsidR="00D814A7" w:rsidRDefault="00D814A7">
            <w:pPr>
              <w:pStyle w:val="table10"/>
              <w:spacing w:before="120"/>
              <w:jc w:val="center"/>
            </w:pPr>
            <w:r>
              <w:t>1</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w:t>
            </w:r>
          </w:p>
        </w:tc>
        <w:tc>
          <w:tcPr>
            <w:tcW w:w="1924" w:type="pct"/>
            <w:tcMar>
              <w:top w:w="0" w:type="dxa"/>
              <w:left w:w="6" w:type="dxa"/>
              <w:bottom w:w="0" w:type="dxa"/>
              <w:right w:w="6" w:type="dxa"/>
            </w:tcMar>
            <w:hideMark/>
          </w:tcPr>
          <w:p w:rsidR="00D814A7" w:rsidRDefault="00D814A7">
            <w:pPr>
              <w:pStyle w:val="table10"/>
              <w:spacing w:before="120"/>
            </w:pPr>
            <w:r>
              <w:t xml:space="preserve">Osteichthyes </w:t>
            </w:r>
          </w:p>
        </w:tc>
        <w:tc>
          <w:tcPr>
            <w:tcW w:w="1924" w:type="pct"/>
            <w:tcMar>
              <w:top w:w="0" w:type="dxa"/>
              <w:left w:w="6" w:type="dxa"/>
              <w:bottom w:w="0" w:type="dxa"/>
              <w:right w:w="6" w:type="dxa"/>
            </w:tcMar>
            <w:hideMark/>
          </w:tcPr>
          <w:p w:rsidR="00D814A7" w:rsidRDefault="00D814A7">
            <w:pPr>
              <w:pStyle w:val="table10"/>
              <w:spacing w:before="120"/>
            </w:pPr>
            <w:r>
              <w:t xml:space="preserve">класс костные рыбы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4.1.</w:t>
            </w:r>
          </w:p>
        </w:tc>
        <w:tc>
          <w:tcPr>
            <w:tcW w:w="1924" w:type="pct"/>
            <w:tcMar>
              <w:top w:w="0" w:type="dxa"/>
              <w:left w:w="6" w:type="dxa"/>
              <w:bottom w:w="0" w:type="dxa"/>
              <w:right w:w="6" w:type="dxa"/>
            </w:tcMar>
            <w:hideMark/>
          </w:tcPr>
          <w:p w:rsidR="00D814A7" w:rsidRDefault="00D814A7">
            <w:pPr>
              <w:pStyle w:val="table10"/>
              <w:spacing w:before="120"/>
            </w:pPr>
            <w:r>
              <w:t xml:space="preserve">Acipenseriformes </w:t>
            </w:r>
          </w:p>
        </w:tc>
        <w:tc>
          <w:tcPr>
            <w:tcW w:w="1924" w:type="pct"/>
            <w:tcMar>
              <w:top w:w="0" w:type="dxa"/>
              <w:left w:w="6" w:type="dxa"/>
              <w:bottom w:w="0" w:type="dxa"/>
              <w:right w:w="6" w:type="dxa"/>
            </w:tcMar>
            <w:hideMark/>
          </w:tcPr>
          <w:p w:rsidR="00D814A7" w:rsidRDefault="00D814A7">
            <w:pPr>
              <w:pStyle w:val="table10"/>
              <w:spacing w:before="120"/>
            </w:pPr>
            <w:r>
              <w:t>отряд осетрообразные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4.1.1.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4.2.</w:t>
            </w:r>
          </w:p>
        </w:tc>
        <w:tc>
          <w:tcPr>
            <w:tcW w:w="1924" w:type="pct"/>
            <w:tcMar>
              <w:top w:w="0" w:type="dxa"/>
              <w:left w:w="6" w:type="dxa"/>
              <w:bottom w:w="0" w:type="dxa"/>
              <w:right w:w="6" w:type="dxa"/>
            </w:tcMar>
            <w:hideMark/>
          </w:tcPr>
          <w:p w:rsidR="00D814A7" w:rsidRDefault="00D814A7">
            <w:pPr>
              <w:pStyle w:val="table10"/>
              <w:spacing w:before="120"/>
            </w:pPr>
            <w:r>
              <w:t xml:space="preserve">Salmoniformes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лососеобразные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4.2.1.</w:t>
            </w:r>
          </w:p>
        </w:tc>
        <w:tc>
          <w:tcPr>
            <w:tcW w:w="1924" w:type="pct"/>
            <w:tcMar>
              <w:top w:w="0" w:type="dxa"/>
              <w:left w:w="6" w:type="dxa"/>
              <w:bottom w:w="0" w:type="dxa"/>
              <w:right w:w="6" w:type="dxa"/>
            </w:tcMar>
            <w:hideMark/>
          </w:tcPr>
          <w:p w:rsidR="00D814A7" w:rsidRDefault="00D814A7">
            <w:pPr>
              <w:pStyle w:val="table10"/>
              <w:spacing w:before="120"/>
            </w:pPr>
            <w:r>
              <w:t xml:space="preserve">Parasalmo sp. </w:t>
            </w:r>
          </w:p>
        </w:tc>
        <w:tc>
          <w:tcPr>
            <w:tcW w:w="1924" w:type="pct"/>
            <w:tcMar>
              <w:top w:w="0" w:type="dxa"/>
              <w:left w:w="6" w:type="dxa"/>
              <w:bottom w:w="0" w:type="dxa"/>
              <w:right w:w="6" w:type="dxa"/>
            </w:tcMar>
            <w:hideMark/>
          </w:tcPr>
          <w:p w:rsidR="00D814A7" w:rsidRDefault="00D814A7">
            <w:pPr>
              <w:pStyle w:val="table10"/>
              <w:spacing w:before="120"/>
            </w:pPr>
            <w:r>
              <w:t>форель радужная*</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4.2.2.</w:t>
            </w:r>
          </w:p>
        </w:tc>
        <w:tc>
          <w:tcPr>
            <w:tcW w:w="1924" w:type="pct"/>
            <w:tcMar>
              <w:top w:w="0" w:type="dxa"/>
              <w:left w:w="6" w:type="dxa"/>
              <w:bottom w:w="0" w:type="dxa"/>
              <w:right w:w="6" w:type="dxa"/>
            </w:tcMar>
            <w:hideMark/>
          </w:tcPr>
          <w:p w:rsidR="00D814A7" w:rsidRDefault="00D814A7">
            <w:pPr>
              <w:pStyle w:val="table10"/>
              <w:spacing w:before="120"/>
            </w:pPr>
            <w:r>
              <w:t xml:space="preserve">Salmo trutta trutta morpha fario </w:t>
            </w:r>
          </w:p>
        </w:tc>
        <w:tc>
          <w:tcPr>
            <w:tcW w:w="1924" w:type="pct"/>
            <w:tcMar>
              <w:top w:w="0" w:type="dxa"/>
              <w:left w:w="6" w:type="dxa"/>
              <w:bottom w:w="0" w:type="dxa"/>
              <w:right w:w="6" w:type="dxa"/>
            </w:tcMar>
            <w:hideMark/>
          </w:tcPr>
          <w:p w:rsidR="00D814A7" w:rsidRDefault="00D814A7">
            <w:pPr>
              <w:pStyle w:val="table10"/>
              <w:spacing w:before="120"/>
            </w:pPr>
            <w:r>
              <w:t>форель ручьевая*</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4.2.3.</w:t>
            </w:r>
          </w:p>
        </w:tc>
        <w:tc>
          <w:tcPr>
            <w:tcW w:w="1924" w:type="pct"/>
            <w:tcMar>
              <w:top w:w="0" w:type="dxa"/>
              <w:left w:w="6" w:type="dxa"/>
              <w:bottom w:w="0" w:type="dxa"/>
              <w:right w:w="6" w:type="dxa"/>
            </w:tcMar>
            <w:hideMark/>
          </w:tcPr>
          <w:p w:rsidR="00D814A7" w:rsidRDefault="00D814A7">
            <w:pPr>
              <w:pStyle w:val="table10"/>
              <w:spacing w:before="120"/>
            </w:pPr>
            <w:r>
              <w:t xml:space="preserve">Thymallus thymallus </w:t>
            </w:r>
          </w:p>
        </w:tc>
        <w:tc>
          <w:tcPr>
            <w:tcW w:w="1924" w:type="pct"/>
            <w:tcMar>
              <w:top w:w="0" w:type="dxa"/>
              <w:left w:w="6" w:type="dxa"/>
              <w:bottom w:w="0" w:type="dxa"/>
              <w:right w:w="6" w:type="dxa"/>
            </w:tcMar>
            <w:hideMark/>
          </w:tcPr>
          <w:p w:rsidR="00D814A7" w:rsidRDefault="00D814A7">
            <w:pPr>
              <w:pStyle w:val="table10"/>
              <w:spacing w:before="120"/>
            </w:pPr>
            <w:r>
              <w:t>хариус европейский*</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4.2.4.</w:t>
            </w:r>
          </w:p>
        </w:tc>
        <w:tc>
          <w:tcPr>
            <w:tcW w:w="1924" w:type="pct"/>
            <w:tcMar>
              <w:top w:w="0" w:type="dxa"/>
              <w:left w:w="6" w:type="dxa"/>
              <w:bottom w:w="0" w:type="dxa"/>
              <w:right w:w="6" w:type="dxa"/>
            </w:tcMar>
            <w:hideMark/>
          </w:tcPr>
          <w:p w:rsidR="00D814A7" w:rsidRDefault="00D814A7">
            <w:pPr>
              <w:pStyle w:val="table10"/>
              <w:spacing w:before="120"/>
            </w:pPr>
            <w:r>
              <w:t xml:space="preserve">Esox lucius </w:t>
            </w:r>
          </w:p>
        </w:tc>
        <w:tc>
          <w:tcPr>
            <w:tcW w:w="1924" w:type="pct"/>
            <w:tcMar>
              <w:top w:w="0" w:type="dxa"/>
              <w:left w:w="6" w:type="dxa"/>
              <w:bottom w:w="0" w:type="dxa"/>
              <w:right w:w="6" w:type="dxa"/>
            </w:tcMar>
            <w:hideMark/>
          </w:tcPr>
          <w:p w:rsidR="00D814A7" w:rsidRDefault="00D814A7">
            <w:pPr>
              <w:pStyle w:val="table10"/>
              <w:spacing w:before="120"/>
            </w:pPr>
            <w:r>
              <w:t>щука обыкновенная*</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4.2.5.</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4.3.</w:t>
            </w:r>
          </w:p>
        </w:tc>
        <w:tc>
          <w:tcPr>
            <w:tcW w:w="1924" w:type="pct"/>
            <w:tcMar>
              <w:top w:w="0" w:type="dxa"/>
              <w:left w:w="6" w:type="dxa"/>
              <w:bottom w:w="0" w:type="dxa"/>
              <w:right w:w="6" w:type="dxa"/>
            </w:tcMar>
            <w:hideMark/>
          </w:tcPr>
          <w:p w:rsidR="00D814A7" w:rsidRDefault="00D814A7">
            <w:pPr>
              <w:pStyle w:val="table10"/>
              <w:spacing w:before="120"/>
            </w:pPr>
            <w:r>
              <w:t xml:space="preserve">Anguilliformes </w:t>
            </w:r>
          </w:p>
        </w:tc>
        <w:tc>
          <w:tcPr>
            <w:tcW w:w="1924" w:type="pct"/>
            <w:tcMar>
              <w:top w:w="0" w:type="dxa"/>
              <w:left w:w="6" w:type="dxa"/>
              <w:bottom w:w="0" w:type="dxa"/>
              <w:right w:w="6" w:type="dxa"/>
            </w:tcMar>
            <w:hideMark/>
          </w:tcPr>
          <w:p w:rsidR="00D814A7" w:rsidRDefault="00D814A7">
            <w:pPr>
              <w:pStyle w:val="table10"/>
              <w:spacing w:before="120"/>
            </w:pPr>
            <w:r>
              <w:t>отряд угреобразные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lastRenderedPageBreak/>
              <w:t>4.3.1.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w:t>
            </w:r>
          </w:p>
        </w:tc>
        <w:tc>
          <w:tcPr>
            <w:tcW w:w="1924" w:type="pct"/>
            <w:tcMar>
              <w:top w:w="0" w:type="dxa"/>
              <w:left w:w="6" w:type="dxa"/>
              <w:bottom w:w="0" w:type="dxa"/>
              <w:right w:w="6" w:type="dxa"/>
            </w:tcMar>
            <w:hideMark/>
          </w:tcPr>
          <w:p w:rsidR="00D814A7" w:rsidRDefault="00D814A7">
            <w:pPr>
              <w:pStyle w:val="table10"/>
              <w:spacing w:before="120"/>
            </w:pPr>
            <w:r>
              <w:t xml:space="preserve">Cypriniformes </w:t>
            </w:r>
          </w:p>
        </w:tc>
        <w:tc>
          <w:tcPr>
            <w:tcW w:w="1924" w:type="pct"/>
            <w:tcMar>
              <w:top w:w="0" w:type="dxa"/>
              <w:left w:w="6" w:type="dxa"/>
              <w:bottom w:w="0" w:type="dxa"/>
              <w:right w:w="6" w:type="dxa"/>
            </w:tcMar>
            <w:hideMark/>
          </w:tcPr>
          <w:p w:rsidR="00D814A7" w:rsidRDefault="00D814A7">
            <w:pPr>
              <w:pStyle w:val="table10"/>
              <w:spacing w:before="120"/>
            </w:pPr>
            <w:r>
              <w:t>отряд карпообразные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w:t>
            </w:r>
          </w:p>
        </w:tc>
        <w:tc>
          <w:tcPr>
            <w:tcW w:w="1924" w:type="pct"/>
            <w:tcMar>
              <w:top w:w="0" w:type="dxa"/>
              <w:left w:w="6" w:type="dxa"/>
              <w:bottom w:w="0" w:type="dxa"/>
              <w:right w:w="6" w:type="dxa"/>
            </w:tcMar>
            <w:hideMark/>
          </w:tcPr>
          <w:p w:rsidR="00D814A7" w:rsidRDefault="00D814A7">
            <w:pPr>
              <w:pStyle w:val="table10"/>
              <w:spacing w:before="120"/>
            </w:pPr>
            <w:r>
              <w:t xml:space="preserve">Barbus barbus </w:t>
            </w:r>
          </w:p>
        </w:tc>
        <w:tc>
          <w:tcPr>
            <w:tcW w:w="1924" w:type="pct"/>
            <w:tcMar>
              <w:top w:w="0" w:type="dxa"/>
              <w:left w:w="6" w:type="dxa"/>
              <w:bottom w:w="0" w:type="dxa"/>
              <w:right w:w="6" w:type="dxa"/>
            </w:tcMar>
            <w:hideMark/>
          </w:tcPr>
          <w:p w:rsidR="00D814A7" w:rsidRDefault="00D814A7">
            <w:pPr>
              <w:pStyle w:val="table10"/>
              <w:spacing w:before="120"/>
            </w:pPr>
            <w:r>
              <w:t>усач обыкновенный*</w:t>
            </w:r>
          </w:p>
        </w:tc>
        <w:tc>
          <w:tcPr>
            <w:tcW w:w="831" w:type="pct"/>
            <w:tcMar>
              <w:top w:w="0" w:type="dxa"/>
              <w:left w:w="6" w:type="dxa"/>
              <w:bottom w:w="0" w:type="dxa"/>
              <w:right w:w="6" w:type="dxa"/>
            </w:tcMar>
            <w:hideMark/>
          </w:tcPr>
          <w:p w:rsidR="00D814A7" w:rsidRDefault="00D814A7">
            <w:pPr>
              <w:pStyle w:val="table10"/>
              <w:spacing w:before="120"/>
              <w:jc w:val="center"/>
            </w:pPr>
            <w:r>
              <w:t>12</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4.4.2.</w:t>
            </w:r>
          </w:p>
        </w:tc>
        <w:tc>
          <w:tcPr>
            <w:tcW w:w="1924" w:type="pct"/>
            <w:tcMar>
              <w:top w:w="0" w:type="dxa"/>
              <w:left w:w="6" w:type="dxa"/>
              <w:bottom w:w="0" w:type="dxa"/>
              <w:right w:w="6" w:type="dxa"/>
            </w:tcMar>
            <w:hideMark/>
          </w:tcPr>
          <w:p w:rsidR="00D814A7" w:rsidRDefault="00D814A7">
            <w:pPr>
              <w:pStyle w:val="table10"/>
              <w:spacing w:before="120"/>
            </w:pPr>
            <w:r>
              <w:t xml:space="preserve">Barbus barbus boristhenicus Dybowski </w:t>
            </w:r>
          </w:p>
        </w:tc>
        <w:tc>
          <w:tcPr>
            <w:tcW w:w="1924" w:type="pct"/>
            <w:tcMar>
              <w:top w:w="0" w:type="dxa"/>
              <w:left w:w="6" w:type="dxa"/>
              <w:bottom w:w="0" w:type="dxa"/>
              <w:right w:w="6" w:type="dxa"/>
            </w:tcMar>
            <w:hideMark/>
          </w:tcPr>
          <w:p w:rsidR="00D814A7" w:rsidRDefault="00D814A7">
            <w:pPr>
              <w:pStyle w:val="table10"/>
              <w:spacing w:before="120"/>
            </w:pPr>
            <w:r>
              <w:t>усач днепровский*</w:t>
            </w:r>
          </w:p>
        </w:tc>
        <w:tc>
          <w:tcPr>
            <w:tcW w:w="831" w:type="pct"/>
            <w:tcMar>
              <w:top w:w="0" w:type="dxa"/>
              <w:left w:w="6" w:type="dxa"/>
              <w:bottom w:w="0" w:type="dxa"/>
              <w:right w:w="6" w:type="dxa"/>
            </w:tcMar>
            <w:hideMark/>
          </w:tcPr>
          <w:p w:rsidR="00D814A7" w:rsidRDefault="00D814A7">
            <w:pPr>
              <w:pStyle w:val="table10"/>
              <w:spacing w:before="120"/>
              <w:jc w:val="center"/>
            </w:pPr>
            <w:r>
              <w:t>12</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4.4.3.</w:t>
            </w:r>
          </w:p>
        </w:tc>
        <w:tc>
          <w:tcPr>
            <w:tcW w:w="1924" w:type="pct"/>
            <w:tcMar>
              <w:top w:w="0" w:type="dxa"/>
              <w:left w:w="6" w:type="dxa"/>
              <w:bottom w:w="0" w:type="dxa"/>
              <w:right w:w="6" w:type="dxa"/>
            </w:tcMar>
            <w:hideMark/>
          </w:tcPr>
          <w:p w:rsidR="00D814A7" w:rsidRDefault="00D814A7">
            <w:pPr>
              <w:pStyle w:val="table10"/>
              <w:spacing w:before="120"/>
            </w:pPr>
            <w:r>
              <w:t xml:space="preserve">Aristichthys nobilis </w:t>
            </w:r>
          </w:p>
        </w:tc>
        <w:tc>
          <w:tcPr>
            <w:tcW w:w="1924" w:type="pct"/>
            <w:tcMar>
              <w:top w:w="0" w:type="dxa"/>
              <w:left w:w="6" w:type="dxa"/>
              <w:bottom w:w="0" w:type="dxa"/>
              <w:right w:w="6" w:type="dxa"/>
            </w:tcMar>
            <w:hideMark/>
          </w:tcPr>
          <w:p w:rsidR="00D814A7" w:rsidRDefault="00D814A7">
            <w:pPr>
              <w:pStyle w:val="table10"/>
              <w:spacing w:before="120"/>
            </w:pPr>
            <w:r>
              <w:t>толстолобик пестрый*</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4.4.4.</w:t>
            </w:r>
          </w:p>
        </w:tc>
        <w:tc>
          <w:tcPr>
            <w:tcW w:w="1924" w:type="pct"/>
            <w:tcMar>
              <w:top w:w="0" w:type="dxa"/>
              <w:left w:w="6" w:type="dxa"/>
              <w:bottom w:w="0" w:type="dxa"/>
              <w:right w:w="6" w:type="dxa"/>
            </w:tcMar>
            <w:hideMark/>
          </w:tcPr>
          <w:p w:rsidR="00D814A7" w:rsidRDefault="00D814A7">
            <w:pPr>
              <w:pStyle w:val="table10"/>
              <w:spacing w:before="120"/>
            </w:pPr>
            <w:r>
              <w:t>Hypophthalmichthys molitrix</w:t>
            </w:r>
          </w:p>
        </w:tc>
        <w:tc>
          <w:tcPr>
            <w:tcW w:w="1924" w:type="pct"/>
            <w:tcMar>
              <w:top w:w="0" w:type="dxa"/>
              <w:left w:w="6" w:type="dxa"/>
              <w:bottom w:w="0" w:type="dxa"/>
              <w:right w:w="6" w:type="dxa"/>
            </w:tcMar>
            <w:hideMark/>
          </w:tcPr>
          <w:p w:rsidR="00D814A7" w:rsidRDefault="00D814A7">
            <w:pPr>
              <w:pStyle w:val="table10"/>
              <w:spacing w:before="120"/>
            </w:pPr>
            <w:r>
              <w:t>толстолобик белый*</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4.4.5.</w:t>
            </w:r>
          </w:p>
        </w:tc>
        <w:tc>
          <w:tcPr>
            <w:tcW w:w="1924" w:type="pct"/>
            <w:tcMar>
              <w:top w:w="0" w:type="dxa"/>
              <w:left w:w="6" w:type="dxa"/>
              <w:bottom w:w="0" w:type="dxa"/>
              <w:right w:w="6" w:type="dxa"/>
            </w:tcMar>
            <w:hideMark/>
          </w:tcPr>
          <w:p w:rsidR="00D814A7" w:rsidRDefault="00D814A7">
            <w:pPr>
              <w:pStyle w:val="table10"/>
              <w:spacing w:before="120"/>
            </w:pPr>
            <w:r>
              <w:t xml:space="preserve">Chondrostoma nasus </w:t>
            </w:r>
          </w:p>
        </w:tc>
        <w:tc>
          <w:tcPr>
            <w:tcW w:w="1924" w:type="pct"/>
            <w:tcMar>
              <w:top w:w="0" w:type="dxa"/>
              <w:left w:w="6" w:type="dxa"/>
              <w:bottom w:w="0" w:type="dxa"/>
              <w:right w:w="6" w:type="dxa"/>
            </w:tcMar>
            <w:hideMark/>
          </w:tcPr>
          <w:p w:rsidR="00D814A7" w:rsidRDefault="00D814A7">
            <w:pPr>
              <w:pStyle w:val="table10"/>
              <w:spacing w:before="120"/>
            </w:pPr>
            <w:r>
              <w:t>подуст обыкновенный*</w:t>
            </w:r>
          </w:p>
        </w:tc>
        <w:tc>
          <w:tcPr>
            <w:tcW w:w="831" w:type="pct"/>
            <w:tcMar>
              <w:top w:w="0" w:type="dxa"/>
              <w:left w:w="6" w:type="dxa"/>
              <w:bottom w:w="0" w:type="dxa"/>
              <w:right w:w="6" w:type="dxa"/>
            </w:tcMar>
            <w:hideMark/>
          </w:tcPr>
          <w:p w:rsidR="00D814A7" w:rsidRDefault="00D814A7">
            <w:pPr>
              <w:pStyle w:val="table10"/>
              <w:spacing w:before="120"/>
              <w:jc w:val="center"/>
            </w:pPr>
            <w:r>
              <w:t>9</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4.4.6.</w:t>
            </w:r>
          </w:p>
        </w:tc>
        <w:tc>
          <w:tcPr>
            <w:tcW w:w="1924" w:type="pct"/>
            <w:tcMar>
              <w:top w:w="0" w:type="dxa"/>
              <w:left w:w="6" w:type="dxa"/>
              <w:bottom w:w="0" w:type="dxa"/>
              <w:right w:w="6" w:type="dxa"/>
            </w:tcMar>
            <w:hideMark/>
          </w:tcPr>
          <w:p w:rsidR="00D814A7" w:rsidRDefault="00D814A7">
            <w:pPr>
              <w:pStyle w:val="table10"/>
              <w:spacing w:before="120"/>
            </w:pPr>
            <w:r>
              <w:t xml:space="preserve">Ctenopharyngodon idella </w:t>
            </w:r>
          </w:p>
        </w:tc>
        <w:tc>
          <w:tcPr>
            <w:tcW w:w="1924" w:type="pct"/>
            <w:tcMar>
              <w:top w:w="0" w:type="dxa"/>
              <w:left w:w="6" w:type="dxa"/>
              <w:bottom w:w="0" w:type="dxa"/>
              <w:right w:w="6" w:type="dxa"/>
            </w:tcMar>
            <w:hideMark/>
          </w:tcPr>
          <w:p w:rsidR="00D814A7" w:rsidRDefault="00D814A7">
            <w:pPr>
              <w:pStyle w:val="table10"/>
              <w:spacing w:before="120"/>
            </w:pPr>
            <w:r>
              <w:t>амур белый*</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4.4.7.</w:t>
            </w:r>
          </w:p>
        </w:tc>
        <w:tc>
          <w:tcPr>
            <w:tcW w:w="1924" w:type="pct"/>
            <w:tcMar>
              <w:top w:w="0" w:type="dxa"/>
              <w:left w:w="6" w:type="dxa"/>
              <w:bottom w:w="0" w:type="dxa"/>
              <w:right w:w="6" w:type="dxa"/>
            </w:tcMar>
            <w:hideMark/>
          </w:tcPr>
          <w:p w:rsidR="00D814A7" w:rsidRDefault="00D814A7">
            <w:pPr>
              <w:pStyle w:val="table10"/>
              <w:spacing w:before="120"/>
            </w:pPr>
            <w:r>
              <w:t xml:space="preserve">Cyprinus carpio </w:t>
            </w:r>
          </w:p>
        </w:tc>
        <w:tc>
          <w:tcPr>
            <w:tcW w:w="1924" w:type="pct"/>
            <w:tcMar>
              <w:top w:w="0" w:type="dxa"/>
              <w:left w:w="6" w:type="dxa"/>
              <w:bottom w:w="0" w:type="dxa"/>
              <w:right w:w="6" w:type="dxa"/>
            </w:tcMar>
            <w:hideMark/>
          </w:tcPr>
          <w:p w:rsidR="00D814A7" w:rsidRDefault="00D814A7">
            <w:pPr>
              <w:pStyle w:val="table10"/>
              <w:spacing w:before="120"/>
            </w:pPr>
            <w:r>
              <w:t>карп обыкновенный или сазан*</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4.4.8.</w:t>
            </w:r>
          </w:p>
        </w:tc>
        <w:tc>
          <w:tcPr>
            <w:tcW w:w="1924" w:type="pct"/>
            <w:tcMar>
              <w:top w:w="0" w:type="dxa"/>
              <w:left w:w="6" w:type="dxa"/>
              <w:bottom w:w="0" w:type="dxa"/>
              <w:right w:w="6" w:type="dxa"/>
            </w:tcMar>
            <w:hideMark/>
          </w:tcPr>
          <w:p w:rsidR="00D814A7" w:rsidRDefault="00D814A7">
            <w:pPr>
              <w:pStyle w:val="table10"/>
              <w:spacing w:before="120"/>
            </w:pPr>
            <w:r>
              <w:t xml:space="preserve">Vimba vimba vimba </w:t>
            </w:r>
          </w:p>
        </w:tc>
        <w:tc>
          <w:tcPr>
            <w:tcW w:w="1924" w:type="pct"/>
            <w:tcMar>
              <w:top w:w="0" w:type="dxa"/>
              <w:left w:w="6" w:type="dxa"/>
              <w:bottom w:w="0" w:type="dxa"/>
              <w:right w:w="6" w:type="dxa"/>
            </w:tcMar>
            <w:hideMark/>
          </w:tcPr>
          <w:p w:rsidR="00D814A7" w:rsidRDefault="00D814A7">
            <w:pPr>
              <w:pStyle w:val="table10"/>
              <w:spacing w:before="120"/>
            </w:pPr>
            <w:r>
              <w:t>рыбец обыкновенный*</w:t>
            </w:r>
          </w:p>
        </w:tc>
        <w:tc>
          <w:tcPr>
            <w:tcW w:w="831" w:type="pct"/>
            <w:tcMar>
              <w:top w:w="0" w:type="dxa"/>
              <w:left w:w="6" w:type="dxa"/>
              <w:bottom w:w="0" w:type="dxa"/>
              <w:right w:w="6" w:type="dxa"/>
            </w:tcMar>
            <w:hideMark/>
          </w:tcPr>
          <w:p w:rsidR="00D814A7" w:rsidRDefault="00D814A7">
            <w:pPr>
              <w:pStyle w:val="table10"/>
              <w:spacing w:before="120"/>
              <w:jc w:val="center"/>
            </w:pPr>
            <w:r>
              <w:t>9</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4.4.9.</w:t>
            </w:r>
          </w:p>
        </w:tc>
        <w:tc>
          <w:tcPr>
            <w:tcW w:w="1924" w:type="pct"/>
            <w:tcMar>
              <w:top w:w="0" w:type="dxa"/>
              <w:left w:w="6" w:type="dxa"/>
              <w:bottom w:w="0" w:type="dxa"/>
              <w:right w:w="6" w:type="dxa"/>
            </w:tcMar>
            <w:hideMark/>
          </w:tcPr>
          <w:p w:rsidR="00D814A7" w:rsidRDefault="00D814A7">
            <w:pPr>
              <w:pStyle w:val="table10"/>
              <w:spacing w:before="120"/>
            </w:pPr>
            <w:r>
              <w:t xml:space="preserve">Aspius aspius </w:t>
            </w:r>
          </w:p>
        </w:tc>
        <w:tc>
          <w:tcPr>
            <w:tcW w:w="1924" w:type="pct"/>
            <w:tcMar>
              <w:top w:w="0" w:type="dxa"/>
              <w:left w:w="6" w:type="dxa"/>
              <w:bottom w:w="0" w:type="dxa"/>
              <w:right w:w="6" w:type="dxa"/>
            </w:tcMar>
            <w:hideMark/>
          </w:tcPr>
          <w:p w:rsidR="00D814A7" w:rsidRDefault="00D814A7">
            <w:pPr>
              <w:pStyle w:val="table10"/>
              <w:spacing w:before="120"/>
            </w:pPr>
            <w:r>
              <w:t>жерех обыкновенный*</w:t>
            </w:r>
          </w:p>
        </w:tc>
        <w:tc>
          <w:tcPr>
            <w:tcW w:w="831" w:type="pct"/>
            <w:tcMar>
              <w:top w:w="0" w:type="dxa"/>
              <w:left w:w="6" w:type="dxa"/>
              <w:bottom w:w="0" w:type="dxa"/>
              <w:right w:w="6" w:type="dxa"/>
            </w:tcMar>
            <w:hideMark/>
          </w:tcPr>
          <w:p w:rsidR="00D814A7" w:rsidRDefault="00D814A7">
            <w:pPr>
              <w:pStyle w:val="table10"/>
              <w:spacing w:before="120"/>
              <w:jc w:val="center"/>
            </w:pPr>
            <w:r>
              <w:t>12</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4.4.10.</w:t>
            </w:r>
          </w:p>
        </w:tc>
        <w:tc>
          <w:tcPr>
            <w:tcW w:w="1924" w:type="pct"/>
            <w:tcMar>
              <w:top w:w="0" w:type="dxa"/>
              <w:left w:w="6" w:type="dxa"/>
              <w:bottom w:w="0" w:type="dxa"/>
              <w:right w:w="6" w:type="dxa"/>
            </w:tcMar>
            <w:hideMark/>
          </w:tcPr>
          <w:p w:rsidR="00D814A7" w:rsidRDefault="00D814A7">
            <w:pPr>
              <w:pStyle w:val="table10"/>
              <w:spacing w:before="120"/>
            </w:pPr>
            <w:r>
              <w:t xml:space="preserve">Abramis brama </w:t>
            </w:r>
          </w:p>
        </w:tc>
        <w:tc>
          <w:tcPr>
            <w:tcW w:w="1924" w:type="pct"/>
            <w:tcMar>
              <w:top w:w="0" w:type="dxa"/>
              <w:left w:w="6" w:type="dxa"/>
              <w:bottom w:w="0" w:type="dxa"/>
              <w:right w:w="6" w:type="dxa"/>
            </w:tcMar>
            <w:hideMark/>
          </w:tcPr>
          <w:p w:rsidR="00D814A7" w:rsidRDefault="00D814A7">
            <w:pPr>
              <w:pStyle w:val="table10"/>
              <w:spacing w:before="120"/>
            </w:pPr>
            <w:r>
              <w:t>лещ*</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4.4.11.</w:t>
            </w:r>
          </w:p>
        </w:tc>
        <w:tc>
          <w:tcPr>
            <w:tcW w:w="1924" w:type="pct"/>
            <w:tcMar>
              <w:top w:w="0" w:type="dxa"/>
              <w:left w:w="6" w:type="dxa"/>
              <w:bottom w:w="0" w:type="dxa"/>
              <w:right w:w="6" w:type="dxa"/>
            </w:tcMar>
            <w:hideMark/>
          </w:tcPr>
          <w:p w:rsidR="00D814A7" w:rsidRDefault="00D814A7">
            <w:pPr>
              <w:pStyle w:val="table10"/>
              <w:spacing w:before="120"/>
            </w:pPr>
            <w:r>
              <w:t>Pelecus cultratus</w:t>
            </w:r>
          </w:p>
        </w:tc>
        <w:tc>
          <w:tcPr>
            <w:tcW w:w="1924" w:type="pct"/>
            <w:tcMar>
              <w:top w:w="0" w:type="dxa"/>
              <w:left w:w="6" w:type="dxa"/>
              <w:bottom w:w="0" w:type="dxa"/>
              <w:right w:w="6" w:type="dxa"/>
            </w:tcMar>
            <w:hideMark/>
          </w:tcPr>
          <w:p w:rsidR="00D814A7" w:rsidRDefault="00D814A7">
            <w:pPr>
              <w:pStyle w:val="table10"/>
              <w:spacing w:before="120"/>
            </w:pPr>
            <w:r>
              <w:t>чехонь*</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4.4.12.</w:t>
            </w:r>
          </w:p>
        </w:tc>
        <w:tc>
          <w:tcPr>
            <w:tcW w:w="1924" w:type="pct"/>
            <w:tcMar>
              <w:top w:w="0" w:type="dxa"/>
              <w:left w:w="6" w:type="dxa"/>
              <w:bottom w:w="0" w:type="dxa"/>
              <w:right w:w="6" w:type="dxa"/>
            </w:tcMar>
            <w:hideMark/>
          </w:tcPr>
          <w:p w:rsidR="00D814A7" w:rsidRDefault="00D814A7">
            <w:pPr>
              <w:pStyle w:val="table10"/>
              <w:spacing w:before="120"/>
            </w:pPr>
            <w:r>
              <w:t xml:space="preserve">Tinna tinca </w:t>
            </w:r>
          </w:p>
        </w:tc>
        <w:tc>
          <w:tcPr>
            <w:tcW w:w="1924" w:type="pct"/>
            <w:tcMar>
              <w:top w:w="0" w:type="dxa"/>
              <w:left w:w="6" w:type="dxa"/>
              <w:bottom w:w="0" w:type="dxa"/>
              <w:right w:w="6" w:type="dxa"/>
            </w:tcMar>
            <w:hideMark/>
          </w:tcPr>
          <w:p w:rsidR="00D814A7" w:rsidRDefault="00D814A7">
            <w:pPr>
              <w:pStyle w:val="table10"/>
              <w:spacing w:before="120"/>
            </w:pPr>
            <w:r>
              <w:t>линь*</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4.4.13.</w:t>
            </w:r>
          </w:p>
        </w:tc>
        <w:tc>
          <w:tcPr>
            <w:tcW w:w="1924" w:type="pct"/>
            <w:tcMar>
              <w:top w:w="0" w:type="dxa"/>
              <w:left w:w="6" w:type="dxa"/>
              <w:bottom w:w="0" w:type="dxa"/>
              <w:right w:w="6" w:type="dxa"/>
            </w:tcMar>
            <w:hideMark/>
          </w:tcPr>
          <w:p w:rsidR="00D814A7" w:rsidRDefault="00D814A7">
            <w:pPr>
              <w:pStyle w:val="table10"/>
              <w:spacing w:before="120"/>
            </w:pPr>
            <w:r>
              <w:t xml:space="preserve">Leuciscus cephalus </w:t>
            </w:r>
          </w:p>
        </w:tc>
        <w:tc>
          <w:tcPr>
            <w:tcW w:w="1924" w:type="pct"/>
            <w:tcMar>
              <w:top w:w="0" w:type="dxa"/>
              <w:left w:w="6" w:type="dxa"/>
              <w:bottom w:w="0" w:type="dxa"/>
              <w:right w:w="6" w:type="dxa"/>
            </w:tcMar>
            <w:hideMark/>
          </w:tcPr>
          <w:p w:rsidR="00D814A7" w:rsidRDefault="00D814A7">
            <w:pPr>
              <w:pStyle w:val="table10"/>
              <w:spacing w:before="120"/>
            </w:pPr>
            <w:r>
              <w:t>голавль*</w:t>
            </w:r>
          </w:p>
        </w:tc>
        <w:tc>
          <w:tcPr>
            <w:tcW w:w="831" w:type="pct"/>
            <w:tcMar>
              <w:top w:w="0" w:type="dxa"/>
              <w:left w:w="6" w:type="dxa"/>
              <w:bottom w:w="0" w:type="dxa"/>
              <w:right w:w="6" w:type="dxa"/>
            </w:tcMar>
            <w:hideMark/>
          </w:tcPr>
          <w:p w:rsidR="00D814A7" w:rsidRDefault="00D814A7">
            <w:pPr>
              <w:pStyle w:val="table10"/>
              <w:spacing w:before="120"/>
              <w:jc w:val="center"/>
            </w:pPr>
            <w:r>
              <w:t>9</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4.4.14.</w:t>
            </w:r>
          </w:p>
        </w:tc>
        <w:tc>
          <w:tcPr>
            <w:tcW w:w="1924" w:type="pct"/>
            <w:tcMar>
              <w:top w:w="0" w:type="dxa"/>
              <w:left w:w="6" w:type="dxa"/>
              <w:bottom w:w="0" w:type="dxa"/>
              <w:right w:w="6" w:type="dxa"/>
            </w:tcMar>
            <w:hideMark/>
          </w:tcPr>
          <w:p w:rsidR="00D814A7" w:rsidRDefault="00D814A7">
            <w:pPr>
              <w:pStyle w:val="table10"/>
              <w:spacing w:before="120"/>
            </w:pPr>
            <w:r>
              <w:t xml:space="preserve">Leuciscus idus </w:t>
            </w:r>
          </w:p>
        </w:tc>
        <w:tc>
          <w:tcPr>
            <w:tcW w:w="1924" w:type="pct"/>
            <w:tcMar>
              <w:top w:w="0" w:type="dxa"/>
              <w:left w:w="6" w:type="dxa"/>
              <w:bottom w:w="0" w:type="dxa"/>
              <w:right w:w="6" w:type="dxa"/>
            </w:tcMar>
            <w:hideMark/>
          </w:tcPr>
          <w:p w:rsidR="00D814A7" w:rsidRDefault="00D814A7">
            <w:pPr>
              <w:pStyle w:val="table10"/>
              <w:spacing w:before="120"/>
            </w:pPr>
            <w:r>
              <w:t>язь*</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4.4.15.</w:t>
            </w:r>
          </w:p>
        </w:tc>
        <w:tc>
          <w:tcPr>
            <w:tcW w:w="1924" w:type="pct"/>
            <w:tcMar>
              <w:top w:w="0" w:type="dxa"/>
              <w:left w:w="6" w:type="dxa"/>
              <w:bottom w:w="0" w:type="dxa"/>
              <w:right w:w="6" w:type="dxa"/>
            </w:tcMar>
            <w:hideMark/>
          </w:tcPr>
          <w:p w:rsidR="00D814A7" w:rsidRDefault="00D814A7">
            <w:pPr>
              <w:pStyle w:val="table10"/>
              <w:spacing w:before="120"/>
            </w:pPr>
            <w:r>
              <w:t xml:space="preserve">Abramis ballerus </w:t>
            </w:r>
          </w:p>
        </w:tc>
        <w:tc>
          <w:tcPr>
            <w:tcW w:w="1924" w:type="pct"/>
            <w:tcMar>
              <w:top w:w="0" w:type="dxa"/>
              <w:left w:w="6" w:type="dxa"/>
              <w:bottom w:w="0" w:type="dxa"/>
              <w:right w:w="6" w:type="dxa"/>
            </w:tcMar>
            <w:hideMark/>
          </w:tcPr>
          <w:p w:rsidR="00D814A7" w:rsidRDefault="00D814A7">
            <w:pPr>
              <w:pStyle w:val="table10"/>
              <w:spacing w:before="120"/>
            </w:pPr>
            <w:r>
              <w:t>синец*</w:t>
            </w:r>
          </w:p>
        </w:tc>
        <w:tc>
          <w:tcPr>
            <w:tcW w:w="831" w:type="pct"/>
            <w:tcMar>
              <w:top w:w="0" w:type="dxa"/>
              <w:left w:w="6" w:type="dxa"/>
              <w:bottom w:w="0" w:type="dxa"/>
              <w:right w:w="6" w:type="dxa"/>
            </w:tcMar>
            <w:hideMark/>
          </w:tcPr>
          <w:p w:rsidR="00D814A7" w:rsidRDefault="00D814A7">
            <w:pPr>
              <w:pStyle w:val="table10"/>
              <w:spacing w:before="120"/>
              <w:jc w:val="center"/>
            </w:pPr>
            <w:r>
              <w:t>2</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4.4.16.</w:t>
            </w:r>
          </w:p>
        </w:tc>
        <w:tc>
          <w:tcPr>
            <w:tcW w:w="1924" w:type="pct"/>
            <w:tcMar>
              <w:top w:w="0" w:type="dxa"/>
              <w:left w:w="6" w:type="dxa"/>
              <w:bottom w:w="0" w:type="dxa"/>
              <w:right w:w="6" w:type="dxa"/>
            </w:tcMar>
            <w:hideMark/>
          </w:tcPr>
          <w:p w:rsidR="00D814A7" w:rsidRDefault="00D814A7">
            <w:pPr>
              <w:pStyle w:val="table10"/>
              <w:spacing w:before="120"/>
            </w:pPr>
            <w:r>
              <w:t xml:space="preserve">Abramis sapa </w:t>
            </w:r>
          </w:p>
        </w:tc>
        <w:tc>
          <w:tcPr>
            <w:tcW w:w="1924" w:type="pct"/>
            <w:tcMar>
              <w:top w:w="0" w:type="dxa"/>
              <w:left w:w="6" w:type="dxa"/>
              <w:bottom w:w="0" w:type="dxa"/>
              <w:right w:w="6" w:type="dxa"/>
            </w:tcMar>
            <w:hideMark/>
          </w:tcPr>
          <w:p w:rsidR="00D814A7" w:rsidRDefault="00D814A7">
            <w:pPr>
              <w:pStyle w:val="table10"/>
              <w:spacing w:before="120"/>
            </w:pPr>
            <w:r>
              <w:t>белоглазка или сапа*</w:t>
            </w:r>
          </w:p>
        </w:tc>
        <w:tc>
          <w:tcPr>
            <w:tcW w:w="831" w:type="pct"/>
            <w:tcMar>
              <w:top w:w="0" w:type="dxa"/>
              <w:left w:w="6" w:type="dxa"/>
              <w:bottom w:w="0" w:type="dxa"/>
              <w:right w:w="6" w:type="dxa"/>
            </w:tcMar>
            <w:hideMark/>
          </w:tcPr>
          <w:p w:rsidR="00D814A7" w:rsidRDefault="00D814A7">
            <w:pPr>
              <w:pStyle w:val="table10"/>
              <w:spacing w:before="120"/>
              <w:jc w:val="center"/>
            </w:pPr>
            <w:r>
              <w:t>2</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4.4.17.</w:t>
            </w:r>
          </w:p>
        </w:tc>
        <w:tc>
          <w:tcPr>
            <w:tcW w:w="1924" w:type="pct"/>
            <w:tcMar>
              <w:top w:w="0" w:type="dxa"/>
              <w:left w:w="6" w:type="dxa"/>
              <w:bottom w:w="0" w:type="dxa"/>
              <w:right w:w="6" w:type="dxa"/>
            </w:tcMar>
            <w:hideMark/>
          </w:tcPr>
          <w:p w:rsidR="00D814A7" w:rsidRDefault="00D814A7">
            <w:pPr>
              <w:pStyle w:val="table10"/>
              <w:spacing w:before="120"/>
            </w:pPr>
            <w:r>
              <w:t xml:space="preserve">Blicca bjoerkna </w:t>
            </w:r>
          </w:p>
        </w:tc>
        <w:tc>
          <w:tcPr>
            <w:tcW w:w="1924" w:type="pct"/>
            <w:tcMar>
              <w:top w:w="0" w:type="dxa"/>
              <w:left w:w="6" w:type="dxa"/>
              <w:bottom w:w="0" w:type="dxa"/>
              <w:right w:w="6" w:type="dxa"/>
            </w:tcMar>
            <w:hideMark/>
          </w:tcPr>
          <w:p w:rsidR="00D814A7" w:rsidRDefault="00D814A7">
            <w:pPr>
              <w:pStyle w:val="table10"/>
              <w:spacing w:before="120"/>
            </w:pPr>
            <w:r>
              <w:t>густера*</w:t>
            </w:r>
          </w:p>
        </w:tc>
        <w:tc>
          <w:tcPr>
            <w:tcW w:w="831" w:type="pct"/>
            <w:tcMar>
              <w:top w:w="0" w:type="dxa"/>
              <w:left w:w="6" w:type="dxa"/>
              <w:bottom w:w="0" w:type="dxa"/>
              <w:right w:w="6" w:type="dxa"/>
            </w:tcMar>
            <w:hideMark/>
          </w:tcPr>
          <w:p w:rsidR="00D814A7" w:rsidRDefault="00D814A7">
            <w:pPr>
              <w:pStyle w:val="table10"/>
              <w:spacing w:before="120"/>
              <w:jc w:val="center"/>
            </w:pPr>
            <w:r>
              <w:t>1</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4.4.18.</w:t>
            </w:r>
          </w:p>
        </w:tc>
        <w:tc>
          <w:tcPr>
            <w:tcW w:w="1924" w:type="pct"/>
            <w:tcMar>
              <w:top w:w="0" w:type="dxa"/>
              <w:left w:w="6" w:type="dxa"/>
              <w:bottom w:w="0" w:type="dxa"/>
              <w:right w:w="6" w:type="dxa"/>
            </w:tcMar>
            <w:hideMark/>
          </w:tcPr>
          <w:p w:rsidR="00D814A7" w:rsidRDefault="00D814A7">
            <w:pPr>
              <w:pStyle w:val="table10"/>
              <w:spacing w:before="120"/>
            </w:pPr>
            <w:r>
              <w:t>Scardinius erythrophthalmus</w:t>
            </w:r>
          </w:p>
        </w:tc>
        <w:tc>
          <w:tcPr>
            <w:tcW w:w="1924" w:type="pct"/>
            <w:tcMar>
              <w:top w:w="0" w:type="dxa"/>
              <w:left w:w="6" w:type="dxa"/>
              <w:bottom w:w="0" w:type="dxa"/>
              <w:right w:w="6" w:type="dxa"/>
            </w:tcMar>
            <w:hideMark/>
          </w:tcPr>
          <w:p w:rsidR="00D814A7" w:rsidRDefault="00D814A7">
            <w:pPr>
              <w:pStyle w:val="table10"/>
              <w:spacing w:before="120"/>
            </w:pPr>
            <w:r>
              <w:t>красноперка*</w:t>
            </w:r>
          </w:p>
        </w:tc>
        <w:tc>
          <w:tcPr>
            <w:tcW w:w="831" w:type="pct"/>
            <w:tcMar>
              <w:top w:w="0" w:type="dxa"/>
              <w:left w:w="6" w:type="dxa"/>
              <w:bottom w:w="0" w:type="dxa"/>
              <w:right w:w="6" w:type="dxa"/>
            </w:tcMar>
            <w:hideMark/>
          </w:tcPr>
          <w:p w:rsidR="00D814A7" w:rsidRDefault="00D814A7">
            <w:pPr>
              <w:pStyle w:val="table10"/>
              <w:spacing w:before="120"/>
              <w:jc w:val="center"/>
            </w:pPr>
            <w:r>
              <w:t>1</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4.4.19.</w:t>
            </w:r>
          </w:p>
        </w:tc>
        <w:tc>
          <w:tcPr>
            <w:tcW w:w="1924" w:type="pct"/>
            <w:tcMar>
              <w:top w:w="0" w:type="dxa"/>
              <w:left w:w="6" w:type="dxa"/>
              <w:bottom w:w="0" w:type="dxa"/>
              <w:right w:w="6" w:type="dxa"/>
            </w:tcMar>
            <w:hideMark/>
          </w:tcPr>
          <w:p w:rsidR="00D814A7" w:rsidRDefault="00D814A7">
            <w:pPr>
              <w:pStyle w:val="table10"/>
              <w:spacing w:before="120"/>
            </w:pPr>
            <w:r>
              <w:t>Carassius carassius</w:t>
            </w:r>
          </w:p>
        </w:tc>
        <w:tc>
          <w:tcPr>
            <w:tcW w:w="1924" w:type="pct"/>
            <w:tcMar>
              <w:top w:w="0" w:type="dxa"/>
              <w:left w:w="6" w:type="dxa"/>
              <w:bottom w:w="0" w:type="dxa"/>
              <w:right w:w="6" w:type="dxa"/>
            </w:tcMar>
            <w:hideMark/>
          </w:tcPr>
          <w:p w:rsidR="00D814A7" w:rsidRDefault="00D814A7">
            <w:pPr>
              <w:pStyle w:val="table10"/>
              <w:spacing w:before="120"/>
            </w:pPr>
            <w:r>
              <w:t>карась золотой или карась обыкновенный*</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4.4.20.</w:t>
            </w:r>
          </w:p>
        </w:tc>
        <w:tc>
          <w:tcPr>
            <w:tcW w:w="1924" w:type="pct"/>
            <w:tcMar>
              <w:top w:w="0" w:type="dxa"/>
              <w:left w:w="6" w:type="dxa"/>
              <w:bottom w:w="0" w:type="dxa"/>
              <w:right w:w="6" w:type="dxa"/>
            </w:tcMar>
            <w:hideMark/>
          </w:tcPr>
          <w:p w:rsidR="00D814A7" w:rsidRDefault="00D814A7">
            <w:pPr>
              <w:pStyle w:val="table10"/>
              <w:spacing w:before="120"/>
            </w:pPr>
            <w:r>
              <w:t xml:space="preserve">Leuciscus leuciscus </w:t>
            </w:r>
          </w:p>
        </w:tc>
        <w:tc>
          <w:tcPr>
            <w:tcW w:w="1924" w:type="pct"/>
            <w:tcMar>
              <w:top w:w="0" w:type="dxa"/>
              <w:left w:w="6" w:type="dxa"/>
              <w:bottom w:w="0" w:type="dxa"/>
              <w:right w:w="6" w:type="dxa"/>
            </w:tcMar>
            <w:hideMark/>
          </w:tcPr>
          <w:p w:rsidR="00D814A7" w:rsidRDefault="00D814A7">
            <w:pPr>
              <w:pStyle w:val="table10"/>
              <w:spacing w:before="120"/>
            </w:pPr>
            <w:r>
              <w:t>елец обыкновенный*</w:t>
            </w:r>
          </w:p>
        </w:tc>
        <w:tc>
          <w:tcPr>
            <w:tcW w:w="831" w:type="pct"/>
            <w:tcMar>
              <w:top w:w="0" w:type="dxa"/>
              <w:left w:w="6" w:type="dxa"/>
              <w:bottom w:w="0" w:type="dxa"/>
              <w:right w:w="6" w:type="dxa"/>
            </w:tcMar>
            <w:hideMark/>
          </w:tcPr>
          <w:p w:rsidR="00D814A7" w:rsidRDefault="00D814A7">
            <w:pPr>
              <w:pStyle w:val="table10"/>
              <w:spacing w:before="120"/>
              <w:jc w:val="center"/>
            </w:pPr>
            <w:r>
              <w:t>1</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4.4.21.</w:t>
            </w:r>
          </w:p>
        </w:tc>
        <w:tc>
          <w:tcPr>
            <w:tcW w:w="1924" w:type="pct"/>
            <w:tcMar>
              <w:top w:w="0" w:type="dxa"/>
              <w:left w:w="6" w:type="dxa"/>
              <w:bottom w:w="0" w:type="dxa"/>
              <w:right w:w="6" w:type="dxa"/>
            </w:tcMar>
            <w:hideMark/>
          </w:tcPr>
          <w:p w:rsidR="00D814A7" w:rsidRDefault="00D814A7">
            <w:pPr>
              <w:pStyle w:val="table10"/>
              <w:spacing w:before="120"/>
            </w:pPr>
            <w:r>
              <w:t xml:space="preserve">Carassius auratus gibelio </w:t>
            </w:r>
          </w:p>
        </w:tc>
        <w:tc>
          <w:tcPr>
            <w:tcW w:w="1924" w:type="pct"/>
            <w:tcMar>
              <w:top w:w="0" w:type="dxa"/>
              <w:left w:w="6" w:type="dxa"/>
              <w:bottom w:w="0" w:type="dxa"/>
              <w:right w:w="6" w:type="dxa"/>
            </w:tcMar>
            <w:hideMark/>
          </w:tcPr>
          <w:p w:rsidR="00D814A7" w:rsidRDefault="00D814A7">
            <w:pPr>
              <w:pStyle w:val="table10"/>
              <w:spacing w:before="120"/>
            </w:pPr>
            <w:r>
              <w:t>карась серебряный*</w:t>
            </w:r>
          </w:p>
        </w:tc>
        <w:tc>
          <w:tcPr>
            <w:tcW w:w="831" w:type="pct"/>
            <w:tcMar>
              <w:top w:w="0" w:type="dxa"/>
              <w:left w:w="6" w:type="dxa"/>
              <w:bottom w:w="0" w:type="dxa"/>
              <w:right w:w="6" w:type="dxa"/>
            </w:tcMar>
            <w:hideMark/>
          </w:tcPr>
          <w:p w:rsidR="00D814A7" w:rsidRDefault="00D814A7">
            <w:pPr>
              <w:pStyle w:val="table10"/>
              <w:spacing w:before="120"/>
              <w:jc w:val="center"/>
            </w:pPr>
            <w:r>
              <w:t>1</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4.4.22.</w:t>
            </w:r>
          </w:p>
        </w:tc>
        <w:tc>
          <w:tcPr>
            <w:tcW w:w="1924" w:type="pct"/>
            <w:tcMar>
              <w:top w:w="0" w:type="dxa"/>
              <w:left w:w="6" w:type="dxa"/>
              <w:bottom w:w="0" w:type="dxa"/>
              <w:right w:w="6" w:type="dxa"/>
            </w:tcMar>
            <w:hideMark/>
          </w:tcPr>
          <w:p w:rsidR="00D814A7" w:rsidRDefault="00D814A7">
            <w:pPr>
              <w:pStyle w:val="table10"/>
              <w:spacing w:before="120"/>
            </w:pPr>
            <w:r>
              <w:t>Rutilus rutilus</w:t>
            </w:r>
          </w:p>
        </w:tc>
        <w:tc>
          <w:tcPr>
            <w:tcW w:w="1924" w:type="pct"/>
            <w:tcMar>
              <w:top w:w="0" w:type="dxa"/>
              <w:left w:w="6" w:type="dxa"/>
              <w:bottom w:w="0" w:type="dxa"/>
              <w:right w:w="6" w:type="dxa"/>
            </w:tcMar>
            <w:hideMark/>
          </w:tcPr>
          <w:p w:rsidR="00D814A7" w:rsidRDefault="00D814A7">
            <w:pPr>
              <w:pStyle w:val="table10"/>
              <w:spacing w:before="120"/>
            </w:pPr>
            <w:r>
              <w:t>плотва*</w:t>
            </w:r>
          </w:p>
        </w:tc>
        <w:tc>
          <w:tcPr>
            <w:tcW w:w="831" w:type="pct"/>
            <w:tcMar>
              <w:top w:w="0" w:type="dxa"/>
              <w:left w:w="6" w:type="dxa"/>
              <w:bottom w:w="0" w:type="dxa"/>
              <w:right w:w="6" w:type="dxa"/>
            </w:tcMar>
            <w:hideMark/>
          </w:tcPr>
          <w:p w:rsidR="00D814A7" w:rsidRDefault="00D814A7">
            <w:pPr>
              <w:pStyle w:val="table10"/>
              <w:spacing w:before="120"/>
              <w:jc w:val="center"/>
            </w:pPr>
            <w:r>
              <w:t>1</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4.4.23.</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0,3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4.5.</w:t>
            </w:r>
          </w:p>
        </w:tc>
        <w:tc>
          <w:tcPr>
            <w:tcW w:w="1924" w:type="pct"/>
            <w:tcMar>
              <w:top w:w="0" w:type="dxa"/>
              <w:left w:w="6" w:type="dxa"/>
              <w:bottom w:w="0" w:type="dxa"/>
              <w:right w:w="6" w:type="dxa"/>
            </w:tcMar>
            <w:hideMark/>
          </w:tcPr>
          <w:p w:rsidR="00D814A7" w:rsidRDefault="00D814A7">
            <w:pPr>
              <w:pStyle w:val="table10"/>
              <w:spacing w:before="120"/>
            </w:pPr>
            <w:r>
              <w:t xml:space="preserve">Siluriformes </w:t>
            </w:r>
          </w:p>
        </w:tc>
        <w:tc>
          <w:tcPr>
            <w:tcW w:w="1924" w:type="pct"/>
            <w:tcMar>
              <w:top w:w="0" w:type="dxa"/>
              <w:left w:w="6" w:type="dxa"/>
              <w:bottom w:w="0" w:type="dxa"/>
              <w:right w:w="6" w:type="dxa"/>
            </w:tcMar>
            <w:hideMark/>
          </w:tcPr>
          <w:p w:rsidR="00D814A7" w:rsidRDefault="00D814A7">
            <w:pPr>
              <w:pStyle w:val="table10"/>
              <w:spacing w:before="120"/>
            </w:pPr>
            <w:r>
              <w:t>отряд сомообразные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4.5.1.</w:t>
            </w:r>
          </w:p>
        </w:tc>
        <w:tc>
          <w:tcPr>
            <w:tcW w:w="1924" w:type="pct"/>
            <w:tcMar>
              <w:top w:w="0" w:type="dxa"/>
              <w:left w:w="6" w:type="dxa"/>
              <w:bottom w:w="0" w:type="dxa"/>
              <w:right w:w="6" w:type="dxa"/>
            </w:tcMar>
            <w:hideMark/>
          </w:tcPr>
          <w:p w:rsidR="00D814A7" w:rsidRDefault="00D814A7">
            <w:pPr>
              <w:pStyle w:val="table10"/>
              <w:spacing w:before="120"/>
            </w:pPr>
            <w:r>
              <w:t xml:space="preserve">Silurus glanis </w:t>
            </w:r>
          </w:p>
        </w:tc>
        <w:tc>
          <w:tcPr>
            <w:tcW w:w="1924" w:type="pct"/>
            <w:tcMar>
              <w:top w:w="0" w:type="dxa"/>
              <w:left w:w="6" w:type="dxa"/>
              <w:bottom w:w="0" w:type="dxa"/>
              <w:right w:w="6" w:type="dxa"/>
            </w:tcMar>
            <w:hideMark/>
          </w:tcPr>
          <w:p w:rsidR="00D814A7" w:rsidRDefault="00D814A7">
            <w:pPr>
              <w:pStyle w:val="table10"/>
              <w:spacing w:before="120"/>
            </w:pPr>
            <w:r>
              <w:t xml:space="preserve">сом обыкновенный или сом европейский* </w:t>
            </w:r>
          </w:p>
        </w:tc>
        <w:tc>
          <w:tcPr>
            <w:tcW w:w="831" w:type="pct"/>
            <w:tcMar>
              <w:top w:w="0" w:type="dxa"/>
              <w:left w:w="6" w:type="dxa"/>
              <w:bottom w:w="0" w:type="dxa"/>
              <w:right w:w="6" w:type="dxa"/>
            </w:tcMar>
            <w:hideMark/>
          </w:tcPr>
          <w:p w:rsidR="00D814A7" w:rsidRDefault="00D814A7">
            <w:pPr>
              <w:pStyle w:val="table10"/>
              <w:spacing w:before="120"/>
              <w:jc w:val="center"/>
            </w:pPr>
            <w:r>
              <w:t>4</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4.5.2.</w:t>
            </w:r>
          </w:p>
        </w:tc>
        <w:tc>
          <w:tcPr>
            <w:tcW w:w="1924" w:type="pct"/>
            <w:tcMar>
              <w:top w:w="0" w:type="dxa"/>
              <w:left w:w="6" w:type="dxa"/>
              <w:bottom w:w="0" w:type="dxa"/>
              <w:right w:w="6" w:type="dxa"/>
            </w:tcMar>
            <w:hideMark/>
          </w:tcPr>
          <w:p w:rsidR="00D814A7" w:rsidRDefault="00D814A7">
            <w:pPr>
              <w:pStyle w:val="table10"/>
              <w:spacing w:before="120"/>
            </w:pPr>
            <w:r>
              <w:t xml:space="preserve">Ictalurus punctatus </w:t>
            </w:r>
          </w:p>
        </w:tc>
        <w:tc>
          <w:tcPr>
            <w:tcW w:w="1924" w:type="pct"/>
            <w:tcMar>
              <w:top w:w="0" w:type="dxa"/>
              <w:left w:w="6" w:type="dxa"/>
              <w:bottom w:w="0" w:type="dxa"/>
              <w:right w:w="6" w:type="dxa"/>
            </w:tcMar>
            <w:hideMark/>
          </w:tcPr>
          <w:p w:rsidR="00D814A7" w:rsidRDefault="00D814A7">
            <w:pPr>
              <w:pStyle w:val="table10"/>
              <w:spacing w:before="120"/>
            </w:pPr>
            <w:r>
              <w:t>сомик канальный*</w:t>
            </w:r>
          </w:p>
        </w:tc>
        <w:tc>
          <w:tcPr>
            <w:tcW w:w="831" w:type="pct"/>
            <w:tcMar>
              <w:top w:w="0" w:type="dxa"/>
              <w:left w:w="6" w:type="dxa"/>
              <w:bottom w:w="0" w:type="dxa"/>
              <w:right w:w="6" w:type="dxa"/>
            </w:tcMar>
            <w:hideMark/>
          </w:tcPr>
          <w:p w:rsidR="00D814A7" w:rsidRDefault="00D814A7">
            <w:pPr>
              <w:pStyle w:val="table10"/>
              <w:spacing w:before="120"/>
              <w:jc w:val="center"/>
            </w:pPr>
            <w:r>
              <w:t>4</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4.5.3.</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0,5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4.6.</w:t>
            </w:r>
          </w:p>
        </w:tc>
        <w:tc>
          <w:tcPr>
            <w:tcW w:w="1924" w:type="pct"/>
            <w:tcMar>
              <w:top w:w="0" w:type="dxa"/>
              <w:left w:w="6" w:type="dxa"/>
              <w:bottom w:w="0" w:type="dxa"/>
              <w:right w:w="6" w:type="dxa"/>
            </w:tcMar>
            <w:hideMark/>
          </w:tcPr>
          <w:p w:rsidR="00D814A7" w:rsidRDefault="00D814A7">
            <w:pPr>
              <w:pStyle w:val="table10"/>
              <w:spacing w:before="120"/>
            </w:pPr>
            <w:r>
              <w:t xml:space="preserve">Gadiformes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трескообразные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4.6.1.</w:t>
            </w:r>
          </w:p>
        </w:tc>
        <w:tc>
          <w:tcPr>
            <w:tcW w:w="1924" w:type="pct"/>
            <w:tcMar>
              <w:top w:w="0" w:type="dxa"/>
              <w:left w:w="6" w:type="dxa"/>
              <w:bottom w:w="0" w:type="dxa"/>
              <w:right w:w="6" w:type="dxa"/>
            </w:tcMar>
            <w:hideMark/>
          </w:tcPr>
          <w:p w:rsidR="00D814A7" w:rsidRDefault="00D814A7">
            <w:pPr>
              <w:pStyle w:val="table10"/>
              <w:spacing w:before="120"/>
            </w:pPr>
            <w:r>
              <w:t xml:space="preserve">Lota lota lota </w:t>
            </w:r>
          </w:p>
        </w:tc>
        <w:tc>
          <w:tcPr>
            <w:tcW w:w="1924" w:type="pct"/>
            <w:tcMar>
              <w:top w:w="0" w:type="dxa"/>
              <w:left w:w="6" w:type="dxa"/>
              <w:bottom w:w="0" w:type="dxa"/>
              <w:right w:w="6" w:type="dxa"/>
            </w:tcMar>
            <w:hideMark/>
          </w:tcPr>
          <w:p w:rsidR="00D814A7" w:rsidRDefault="00D814A7">
            <w:pPr>
              <w:pStyle w:val="table10"/>
              <w:spacing w:before="120"/>
            </w:pPr>
            <w:r>
              <w:t>налим обыкновенный*</w:t>
            </w:r>
          </w:p>
        </w:tc>
        <w:tc>
          <w:tcPr>
            <w:tcW w:w="831" w:type="pct"/>
            <w:tcMar>
              <w:top w:w="0" w:type="dxa"/>
              <w:left w:w="6" w:type="dxa"/>
              <w:bottom w:w="0" w:type="dxa"/>
              <w:right w:w="6" w:type="dxa"/>
            </w:tcMar>
            <w:hideMark/>
          </w:tcPr>
          <w:p w:rsidR="00D814A7" w:rsidRDefault="00D814A7">
            <w:pPr>
              <w:pStyle w:val="table10"/>
              <w:spacing w:before="120"/>
              <w:jc w:val="center"/>
            </w:pPr>
            <w:r>
              <w:t>9</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4.6.2.</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0,2</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4.7.</w:t>
            </w:r>
          </w:p>
        </w:tc>
        <w:tc>
          <w:tcPr>
            <w:tcW w:w="1924" w:type="pct"/>
            <w:tcMar>
              <w:top w:w="0" w:type="dxa"/>
              <w:left w:w="6" w:type="dxa"/>
              <w:bottom w:w="0" w:type="dxa"/>
              <w:right w:w="6" w:type="dxa"/>
            </w:tcMar>
            <w:hideMark/>
          </w:tcPr>
          <w:p w:rsidR="00D814A7" w:rsidRDefault="00D814A7">
            <w:pPr>
              <w:pStyle w:val="table10"/>
              <w:spacing w:before="120"/>
            </w:pPr>
            <w:r>
              <w:t xml:space="preserve">Persiformes </w:t>
            </w:r>
          </w:p>
        </w:tc>
        <w:tc>
          <w:tcPr>
            <w:tcW w:w="1924" w:type="pct"/>
            <w:tcMar>
              <w:top w:w="0" w:type="dxa"/>
              <w:left w:w="6" w:type="dxa"/>
              <w:bottom w:w="0" w:type="dxa"/>
              <w:right w:w="6" w:type="dxa"/>
            </w:tcMar>
            <w:hideMark/>
          </w:tcPr>
          <w:p w:rsidR="00D814A7" w:rsidRDefault="00D814A7">
            <w:pPr>
              <w:pStyle w:val="table10"/>
              <w:spacing w:before="120"/>
            </w:pPr>
            <w:r>
              <w:t xml:space="preserve">отряд окунеобразные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4.7.1.</w:t>
            </w:r>
          </w:p>
        </w:tc>
        <w:tc>
          <w:tcPr>
            <w:tcW w:w="1924" w:type="pct"/>
            <w:tcMar>
              <w:top w:w="0" w:type="dxa"/>
              <w:left w:w="6" w:type="dxa"/>
              <w:bottom w:w="0" w:type="dxa"/>
              <w:right w:w="6" w:type="dxa"/>
            </w:tcMar>
            <w:hideMark/>
          </w:tcPr>
          <w:p w:rsidR="00D814A7" w:rsidRDefault="00D814A7">
            <w:pPr>
              <w:pStyle w:val="table10"/>
              <w:spacing w:before="120"/>
            </w:pPr>
            <w:r>
              <w:t xml:space="preserve">Stizostedion lucioperca </w:t>
            </w:r>
          </w:p>
        </w:tc>
        <w:tc>
          <w:tcPr>
            <w:tcW w:w="1924" w:type="pct"/>
            <w:tcMar>
              <w:top w:w="0" w:type="dxa"/>
              <w:left w:w="6" w:type="dxa"/>
              <w:bottom w:w="0" w:type="dxa"/>
              <w:right w:w="6" w:type="dxa"/>
            </w:tcMar>
            <w:hideMark/>
          </w:tcPr>
          <w:p w:rsidR="00D814A7" w:rsidRDefault="00D814A7">
            <w:pPr>
              <w:pStyle w:val="table10"/>
              <w:spacing w:before="120"/>
            </w:pPr>
            <w:r>
              <w:t>судак обыкновенный*</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4.7.2.</w:t>
            </w:r>
          </w:p>
        </w:tc>
        <w:tc>
          <w:tcPr>
            <w:tcW w:w="1924" w:type="pct"/>
            <w:tcMar>
              <w:top w:w="0" w:type="dxa"/>
              <w:left w:w="6" w:type="dxa"/>
              <w:bottom w:w="0" w:type="dxa"/>
              <w:right w:w="6" w:type="dxa"/>
            </w:tcMar>
            <w:hideMark/>
          </w:tcPr>
          <w:p w:rsidR="00D814A7" w:rsidRDefault="00D814A7">
            <w:pPr>
              <w:pStyle w:val="table10"/>
              <w:spacing w:before="120"/>
            </w:pPr>
            <w:r>
              <w:t xml:space="preserve">Perca fluviatilis </w:t>
            </w:r>
          </w:p>
        </w:tc>
        <w:tc>
          <w:tcPr>
            <w:tcW w:w="1924" w:type="pct"/>
            <w:tcMar>
              <w:top w:w="0" w:type="dxa"/>
              <w:left w:w="6" w:type="dxa"/>
              <w:bottom w:w="0" w:type="dxa"/>
              <w:right w:w="6" w:type="dxa"/>
            </w:tcMar>
            <w:hideMark/>
          </w:tcPr>
          <w:p w:rsidR="00D814A7" w:rsidRDefault="00D814A7">
            <w:pPr>
              <w:pStyle w:val="table10"/>
              <w:spacing w:before="120"/>
            </w:pPr>
            <w:r>
              <w:t>окунь речной*</w:t>
            </w:r>
          </w:p>
        </w:tc>
        <w:tc>
          <w:tcPr>
            <w:tcW w:w="831" w:type="pct"/>
            <w:tcMar>
              <w:top w:w="0" w:type="dxa"/>
              <w:left w:w="6" w:type="dxa"/>
              <w:bottom w:w="0" w:type="dxa"/>
              <w:right w:w="6" w:type="dxa"/>
            </w:tcMar>
            <w:hideMark/>
          </w:tcPr>
          <w:p w:rsidR="00D814A7" w:rsidRDefault="00D814A7">
            <w:pPr>
              <w:pStyle w:val="table10"/>
              <w:spacing w:before="120"/>
              <w:jc w:val="center"/>
            </w:pPr>
            <w:r>
              <w:t>1</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4.7.3.</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0,3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4.8.</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класса*</w:t>
            </w:r>
          </w:p>
        </w:tc>
        <w:tc>
          <w:tcPr>
            <w:tcW w:w="831" w:type="pct"/>
            <w:tcMar>
              <w:top w:w="0" w:type="dxa"/>
              <w:left w:w="6" w:type="dxa"/>
              <w:bottom w:w="0" w:type="dxa"/>
              <w:right w:w="6" w:type="dxa"/>
            </w:tcMar>
            <w:hideMark/>
          </w:tcPr>
          <w:p w:rsidR="00D814A7" w:rsidRDefault="00D814A7">
            <w:pPr>
              <w:pStyle w:val="table10"/>
              <w:spacing w:before="120"/>
              <w:jc w:val="center"/>
            </w:pPr>
            <w:r>
              <w:t>0,3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5.</w:t>
            </w:r>
          </w:p>
        </w:tc>
        <w:tc>
          <w:tcPr>
            <w:tcW w:w="1924" w:type="pct"/>
            <w:tcMar>
              <w:top w:w="0" w:type="dxa"/>
              <w:left w:w="6" w:type="dxa"/>
              <w:bottom w:w="0" w:type="dxa"/>
              <w:right w:w="6" w:type="dxa"/>
            </w:tcMar>
            <w:hideMark/>
          </w:tcPr>
          <w:p w:rsidR="00D814A7" w:rsidRDefault="00D814A7">
            <w:pPr>
              <w:pStyle w:val="table10"/>
              <w:spacing w:before="120"/>
            </w:pPr>
            <w:r>
              <w:t xml:space="preserve">Amphibia </w:t>
            </w:r>
          </w:p>
        </w:tc>
        <w:tc>
          <w:tcPr>
            <w:tcW w:w="1924" w:type="pct"/>
            <w:tcMar>
              <w:top w:w="0" w:type="dxa"/>
              <w:left w:w="6" w:type="dxa"/>
              <w:bottom w:w="0" w:type="dxa"/>
              <w:right w:w="6" w:type="dxa"/>
            </w:tcMar>
            <w:hideMark/>
          </w:tcPr>
          <w:p w:rsidR="00D814A7" w:rsidRDefault="00D814A7">
            <w:pPr>
              <w:pStyle w:val="table10"/>
              <w:spacing w:before="120"/>
            </w:pPr>
            <w:r>
              <w:t xml:space="preserve">класс земноводные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5.1.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класса*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6.</w:t>
            </w:r>
          </w:p>
        </w:tc>
        <w:tc>
          <w:tcPr>
            <w:tcW w:w="1924" w:type="pct"/>
            <w:tcMar>
              <w:top w:w="0" w:type="dxa"/>
              <w:left w:w="6" w:type="dxa"/>
              <w:bottom w:w="0" w:type="dxa"/>
              <w:right w:w="6" w:type="dxa"/>
            </w:tcMar>
            <w:hideMark/>
          </w:tcPr>
          <w:p w:rsidR="00D814A7" w:rsidRDefault="00D814A7">
            <w:pPr>
              <w:pStyle w:val="table10"/>
              <w:spacing w:before="120"/>
            </w:pPr>
            <w:r>
              <w:t xml:space="preserve">Reptilia </w:t>
            </w:r>
          </w:p>
        </w:tc>
        <w:tc>
          <w:tcPr>
            <w:tcW w:w="1924" w:type="pct"/>
            <w:tcMar>
              <w:top w:w="0" w:type="dxa"/>
              <w:left w:w="6" w:type="dxa"/>
              <w:bottom w:w="0" w:type="dxa"/>
              <w:right w:w="6" w:type="dxa"/>
            </w:tcMar>
            <w:hideMark/>
          </w:tcPr>
          <w:p w:rsidR="00D814A7" w:rsidRDefault="00D814A7">
            <w:pPr>
              <w:pStyle w:val="table10"/>
              <w:spacing w:before="120"/>
            </w:pPr>
            <w:r>
              <w:t xml:space="preserve">класс пресмыкающиеся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lastRenderedPageBreak/>
              <w:t>6.1.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класса*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II.</w:t>
            </w:r>
          </w:p>
        </w:tc>
        <w:tc>
          <w:tcPr>
            <w:tcW w:w="1924" w:type="pct"/>
            <w:tcMar>
              <w:top w:w="0" w:type="dxa"/>
              <w:left w:w="6" w:type="dxa"/>
              <w:bottom w:w="0" w:type="dxa"/>
              <w:right w:w="6" w:type="dxa"/>
            </w:tcMar>
            <w:hideMark/>
          </w:tcPr>
          <w:p w:rsidR="00D814A7" w:rsidRDefault="00D814A7">
            <w:pPr>
              <w:pStyle w:val="table10"/>
              <w:spacing w:before="120"/>
            </w:pPr>
            <w:r>
              <w:t xml:space="preserve">Molluska </w:t>
            </w:r>
          </w:p>
        </w:tc>
        <w:tc>
          <w:tcPr>
            <w:tcW w:w="1924" w:type="pct"/>
            <w:tcMar>
              <w:top w:w="0" w:type="dxa"/>
              <w:left w:w="6" w:type="dxa"/>
              <w:bottom w:w="0" w:type="dxa"/>
              <w:right w:w="6" w:type="dxa"/>
            </w:tcMar>
            <w:hideMark/>
          </w:tcPr>
          <w:p w:rsidR="00D814A7" w:rsidRDefault="00D814A7">
            <w:pPr>
              <w:pStyle w:val="table10"/>
              <w:spacing w:before="120"/>
            </w:pPr>
            <w:r>
              <w:t>тип моллюски</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7.</w:t>
            </w:r>
          </w:p>
        </w:tc>
        <w:tc>
          <w:tcPr>
            <w:tcW w:w="1924" w:type="pct"/>
            <w:tcMar>
              <w:top w:w="0" w:type="dxa"/>
              <w:left w:w="6" w:type="dxa"/>
              <w:bottom w:w="0" w:type="dxa"/>
              <w:right w:w="6" w:type="dxa"/>
            </w:tcMar>
            <w:hideMark/>
          </w:tcPr>
          <w:p w:rsidR="00D814A7" w:rsidRDefault="00D814A7">
            <w:pPr>
              <w:pStyle w:val="table10"/>
              <w:spacing w:before="120"/>
            </w:pPr>
            <w:r>
              <w:t xml:space="preserve">Unionida </w:t>
            </w:r>
          </w:p>
        </w:tc>
        <w:tc>
          <w:tcPr>
            <w:tcW w:w="1924" w:type="pct"/>
            <w:tcMar>
              <w:top w:w="0" w:type="dxa"/>
              <w:left w:w="6" w:type="dxa"/>
              <w:bottom w:w="0" w:type="dxa"/>
              <w:right w:w="6" w:type="dxa"/>
            </w:tcMar>
            <w:hideMark/>
          </w:tcPr>
          <w:p w:rsidR="00D814A7" w:rsidRDefault="00D814A7">
            <w:pPr>
              <w:pStyle w:val="table10"/>
              <w:spacing w:before="120"/>
            </w:pPr>
            <w:r>
              <w:t>отряд перловицеподобные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7.1.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8.</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типа**</w:t>
            </w:r>
          </w:p>
        </w:tc>
        <w:tc>
          <w:tcPr>
            <w:tcW w:w="831" w:type="pct"/>
            <w:tcMar>
              <w:top w:w="0" w:type="dxa"/>
              <w:left w:w="6" w:type="dxa"/>
              <w:bottom w:w="0" w:type="dxa"/>
              <w:right w:w="6" w:type="dxa"/>
            </w:tcMar>
            <w:hideMark/>
          </w:tcPr>
          <w:p w:rsidR="00D814A7" w:rsidRDefault="00D814A7">
            <w:pPr>
              <w:pStyle w:val="table10"/>
              <w:spacing w:before="120"/>
              <w:jc w:val="center"/>
            </w:pPr>
            <w:r>
              <w:t>15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III.</w:t>
            </w:r>
          </w:p>
        </w:tc>
        <w:tc>
          <w:tcPr>
            <w:tcW w:w="1924" w:type="pct"/>
            <w:tcMar>
              <w:top w:w="0" w:type="dxa"/>
              <w:left w:w="6" w:type="dxa"/>
              <w:bottom w:w="0" w:type="dxa"/>
              <w:right w:w="6" w:type="dxa"/>
            </w:tcMar>
            <w:hideMark/>
          </w:tcPr>
          <w:p w:rsidR="00D814A7" w:rsidRDefault="00D814A7">
            <w:pPr>
              <w:pStyle w:val="table10"/>
              <w:spacing w:before="120"/>
            </w:pPr>
            <w:r>
              <w:t xml:space="preserve">Arthropoda </w:t>
            </w:r>
          </w:p>
        </w:tc>
        <w:tc>
          <w:tcPr>
            <w:tcW w:w="1924" w:type="pct"/>
            <w:tcMar>
              <w:top w:w="0" w:type="dxa"/>
              <w:left w:w="6" w:type="dxa"/>
              <w:bottom w:w="0" w:type="dxa"/>
              <w:right w:w="6" w:type="dxa"/>
            </w:tcMar>
            <w:hideMark/>
          </w:tcPr>
          <w:p w:rsidR="00D814A7" w:rsidRDefault="00D814A7">
            <w:pPr>
              <w:pStyle w:val="table10"/>
              <w:spacing w:before="120"/>
            </w:pPr>
            <w:r>
              <w:t>тип членистоногие</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9.</w:t>
            </w:r>
          </w:p>
        </w:tc>
        <w:tc>
          <w:tcPr>
            <w:tcW w:w="1924" w:type="pct"/>
            <w:tcMar>
              <w:top w:w="0" w:type="dxa"/>
              <w:left w:w="6" w:type="dxa"/>
              <w:bottom w:w="0" w:type="dxa"/>
              <w:right w:w="6" w:type="dxa"/>
            </w:tcMar>
            <w:hideMark/>
          </w:tcPr>
          <w:p w:rsidR="00D814A7" w:rsidRDefault="00D814A7">
            <w:pPr>
              <w:pStyle w:val="table10"/>
              <w:spacing w:before="120"/>
            </w:pPr>
            <w:r>
              <w:t xml:space="preserve">Decapoda </w:t>
            </w:r>
          </w:p>
        </w:tc>
        <w:tc>
          <w:tcPr>
            <w:tcW w:w="1924" w:type="pct"/>
            <w:tcMar>
              <w:top w:w="0" w:type="dxa"/>
              <w:left w:w="6" w:type="dxa"/>
              <w:bottom w:w="0" w:type="dxa"/>
              <w:right w:w="6" w:type="dxa"/>
            </w:tcMar>
            <w:hideMark/>
          </w:tcPr>
          <w:p w:rsidR="00D814A7" w:rsidRDefault="00D814A7">
            <w:pPr>
              <w:pStyle w:val="table10"/>
              <w:spacing w:before="120"/>
            </w:pPr>
            <w:r>
              <w:t xml:space="preserve">отряд десятиногие </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9.1.</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отряда*</w:t>
            </w:r>
          </w:p>
        </w:tc>
        <w:tc>
          <w:tcPr>
            <w:tcW w:w="831" w:type="pct"/>
            <w:tcMar>
              <w:top w:w="0" w:type="dxa"/>
              <w:left w:w="6" w:type="dxa"/>
              <w:bottom w:w="0" w:type="dxa"/>
              <w:right w:w="6" w:type="dxa"/>
            </w:tcMar>
            <w:hideMark/>
          </w:tcPr>
          <w:p w:rsidR="00D814A7" w:rsidRDefault="00D814A7">
            <w:pPr>
              <w:pStyle w:val="table10"/>
              <w:spacing w:before="120"/>
              <w:jc w:val="center"/>
            </w:pPr>
            <w:r>
              <w:t>1,5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10.</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типа**</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IV.</w:t>
            </w:r>
          </w:p>
        </w:tc>
        <w:tc>
          <w:tcPr>
            <w:tcW w:w="1924" w:type="pct"/>
            <w:tcMar>
              <w:top w:w="0" w:type="dxa"/>
              <w:left w:w="6" w:type="dxa"/>
              <w:bottom w:w="0" w:type="dxa"/>
              <w:right w:w="6" w:type="dxa"/>
            </w:tcMar>
            <w:hideMark/>
          </w:tcPr>
          <w:p w:rsidR="00D814A7" w:rsidRDefault="00D814A7">
            <w:pPr>
              <w:pStyle w:val="table10"/>
              <w:spacing w:before="120"/>
            </w:pPr>
            <w:r>
              <w:t xml:space="preserve">Anneludes </w:t>
            </w:r>
          </w:p>
        </w:tc>
        <w:tc>
          <w:tcPr>
            <w:tcW w:w="1924" w:type="pct"/>
            <w:tcMar>
              <w:top w:w="0" w:type="dxa"/>
              <w:left w:w="6" w:type="dxa"/>
              <w:bottom w:w="0" w:type="dxa"/>
              <w:right w:w="6" w:type="dxa"/>
            </w:tcMar>
            <w:hideMark/>
          </w:tcPr>
          <w:p w:rsidR="00D814A7" w:rsidRDefault="00D814A7">
            <w:pPr>
              <w:pStyle w:val="table10"/>
              <w:spacing w:before="120"/>
            </w:pPr>
            <w:r>
              <w:t>тип кольчатые черви</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11.</w:t>
            </w:r>
          </w:p>
        </w:tc>
        <w:tc>
          <w:tcPr>
            <w:tcW w:w="1924" w:type="pct"/>
            <w:tcMar>
              <w:top w:w="0" w:type="dxa"/>
              <w:left w:w="6" w:type="dxa"/>
              <w:bottom w:w="0" w:type="dxa"/>
              <w:right w:w="6" w:type="dxa"/>
            </w:tcMar>
            <w:hideMark/>
          </w:tcPr>
          <w:p w:rsidR="00D814A7" w:rsidRDefault="00D814A7">
            <w:pPr>
              <w:pStyle w:val="table10"/>
              <w:spacing w:before="120"/>
            </w:pPr>
            <w:r>
              <w:t xml:space="preserve">Hirudo medicinalis </w:t>
            </w:r>
          </w:p>
        </w:tc>
        <w:tc>
          <w:tcPr>
            <w:tcW w:w="1924" w:type="pct"/>
            <w:tcMar>
              <w:top w:w="0" w:type="dxa"/>
              <w:left w:w="6" w:type="dxa"/>
              <w:bottom w:w="0" w:type="dxa"/>
              <w:right w:w="6" w:type="dxa"/>
            </w:tcMar>
            <w:hideMark/>
          </w:tcPr>
          <w:p w:rsidR="00D814A7" w:rsidRDefault="00D814A7">
            <w:pPr>
              <w:pStyle w:val="table10"/>
              <w:spacing w:before="120"/>
            </w:pPr>
            <w:r>
              <w:t>медицинская пиявка*</w:t>
            </w:r>
          </w:p>
        </w:tc>
        <w:tc>
          <w:tcPr>
            <w:tcW w:w="831" w:type="pct"/>
            <w:tcMar>
              <w:top w:w="0" w:type="dxa"/>
              <w:left w:w="6" w:type="dxa"/>
              <w:bottom w:w="0" w:type="dxa"/>
              <w:right w:w="6" w:type="dxa"/>
            </w:tcMar>
            <w:hideMark/>
          </w:tcPr>
          <w:p w:rsidR="00D814A7" w:rsidRDefault="00D814A7">
            <w:pPr>
              <w:pStyle w:val="table10"/>
              <w:spacing w:before="120"/>
              <w:jc w:val="center"/>
            </w:pPr>
            <w:r>
              <w:t>1,5</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12.</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другие виды типа**</w:t>
            </w:r>
          </w:p>
        </w:tc>
        <w:tc>
          <w:tcPr>
            <w:tcW w:w="831" w:type="pct"/>
            <w:tcMar>
              <w:top w:w="0" w:type="dxa"/>
              <w:left w:w="6" w:type="dxa"/>
              <w:bottom w:w="0" w:type="dxa"/>
              <w:right w:w="6" w:type="dxa"/>
            </w:tcMar>
            <w:hideMark/>
          </w:tcPr>
          <w:p w:rsidR="00D814A7" w:rsidRDefault="00D814A7">
            <w:pPr>
              <w:pStyle w:val="table10"/>
              <w:spacing w:before="120"/>
              <w:jc w:val="center"/>
            </w:pPr>
            <w:r>
              <w:t>10</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V.</w:t>
            </w:r>
          </w:p>
        </w:tc>
        <w:tc>
          <w:tcPr>
            <w:tcW w:w="1924" w:type="pct"/>
            <w:tcMar>
              <w:top w:w="0" w:type="dxa"/>
              <w:left w:w="6" w:type="dxa"/>
              <w:bottom w:w="0" w:type="dxa"/>
              <w:right w:w="6" w:type="dxa"/>
            </w:tcMar>
            <w:hideMark/>
          </w:tcPr>
          <w:p w:rsidR="00D814A7" w:rsidRDefault="00D814A7">
            <w:pPr>
              <w:pStyle w:val="table10"/>
              <w:spacing w:before="120"/>
            </w:pPr>
            <w:r>
              <w:t xml:space="preserve">Nemathelminthes </w:t>
            </w:r>
          </w:p>
        </w:tc>
        <w:tc>
          <w:tcPr>
            <w:tcW w:w="1924" w:type="pct"/>
            <w:tcMar>
              <w:top w:w="0" w:type="dxa"/>
              <w:left w:w="6" w:type="dxa"/>
              <w:bottom w:w="0" w:type="dxa"/>
              <w:right w:w="6" w:type="dxa"/>
            </w:tcMar>
            <w:hideMark/>
          </w:tcPr>
          <w:p w:rsidR="00D814A7" w:rsidRDefault="00D814A7">
            <w:pPr>
              <w:pStyle w:val="table10"/>
              <w:spacing w:before="120"/>
            </w:pPr>
            <w:r>
              <w:t>тип немательминты</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13.</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типа**</w:t>
            </w:r>
          </w:p>
        </w:tc>
        <w:tc>
          <w:tcPr>
            <w:tcW w:w="831" w:type="pct"/>
            <w:tcMar>
              <w:top w:w="0" w:type="dxa"/>
              <w:left w:w="6" w:type="dxa"/>
              <w:bottom w:w="0" w:type="dxa"/>
              <w:right w:w="6" w:type="dxa"/>
            </w:tcMar>
            <w:hideMark/>
          </w:tcPr>
          <w:p w:rsidR="00D814A7" w:rsidRDefault="00D814A7">
            <w:pPr>
              <w:pStyle w:val="table10"/>
              <w:spacing w:before="120"/>
              <w:jc w:val="center"/>
            </w:pPr>
            <w:r>
              <w:t>6</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VI.</w:t>
            </w:r>
          </w:p>
        </w:tc>
        <w:tc>
          <w:tcPr>
            <w:tcW w:w="1924" w:type="pct"/>
            <w:tcMar>
              <w:top w:w="0" w:type="dxa"/>
              <w:left w:w="6" w:type="dxa"/>
              <w:bottom w:w="0" w:type="dxa"/>
              <w:right w:w="6" w:type="dxa"/>
            </w:tcMar>
            <w:hideMark/>
          </w:tcPr>
          <w:p w:rsidR="00D814A7" w:rsidRDefault="00D814A7">
            <w:pPr>
              <w:pStyle w:val="table10"/>
              <w:spacing w:before="120"/>
            </w:pPr>
            <w:r>
              <w:t xml:space="preserve">Briozora </w:t>
            </w:r>
          </w:p>
        </w:tc>
        <w:tc>
          <w:tcPr>
            <w:tcW w:w="1924" w:type="pct"/>
            <w:tcMar>
              <w:top w:w="0" w:type="dxa"/>
              <w:left w:w="6" w:type="dxa"/>
              <w:bottom w:w="0" w:type="dxa"/>
              <w:right w:w="6" w:type="dxa"/>
            </w:tcMar>
            <w:hideMark/>
          </w:tcPr>
          <w:p w:rsidR="00D814A7" w:rsidRDefault="00D814A7">
            <w:pPr>
              <w:pStyle w:val="table10"/>
              <w:spacing w:before="120"/>
            </w:pPr>
            <w:r>
              <w:t>тип мшанки</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14.</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типа**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VII.</w:t>
            </w:r>
          </w:p>
        </w:tc>
        <w:tc>
          <w:tcPr>
            <w:tcW w:w="1924" w:type="pct"/>
            <w:tcMar>
              <w:top w:w="0" w:type="dxa"/>
              <w:left w:w="6" w:type="dxa"/>
              <w:bottom w:w="0" w:type="dxa"/>
              <w:right w:w="6" w:type="dxa"/>
            </w:tcMar>
            <w:hideMark/>
          </w:tcPr>
          <w:p w:rsidR="00D814A7" w:rsidRDefault="00D814A7">
            <w:pPr>
              <w:pStyle w:val="table10"/>
              <w:spacing w:before="120"/>
            </w:pPr>
            <w:r>
              <w:t>Plathelmintes</w:t>
            </w:r>
          </w:p>
        </w:tc>
        <w:tc>
          <w:tcPr>
            <w:tcW w:w="1924" w:type="pct"/>
            <w:tcMar>
              <w:top w:w="0" w:type="dxa"/>
              <w:left w:w="6" w:type="dxa"/>
              <w:bottom w:w="0" w:type="dxa"/>
              <w:right w:w="6" w:type="dxa"/>
            </w:tcMar>
            <w:hideMark/>
          </w:tcPr>
          <w:p w:rsidR="00D814A7" w:rsidRDefault="00D814A7">
            <w:pPr>
              <w:pStyle w:val="table10"/>
              <w:spacing w:before="120"/>
            </w:pPr>
            <w:r>
              <w:t>тип плоские черви</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15.</w:t>
            </w:r>
          </w:p>
        </w:tc>
        <w:tc>
          <w:tcPr>
            <w:tcW w:w="1924" w:type="pct"/>
            <w:tcMar>
              <w:top w:w="0" w:type="dxa"/>
              <w:left w:w="6" w:type="dxa"/>
              <w:bottom w:w="0" w:type="dxa"/>
              <w:right w:w="6" w:type="dxa"/>
            </w:tcMar>
            <w:hideMark/>
          </w:tcPr>
          <w:p w:rsidR="00D814A7" w:rsidRDefault="00D814A7">
            <w:pPr>
              <w:pStyle w:val="table10"/>
              <w:spacing w:before="120"/>
            </w:pPr>
            <w:r>
              <w:t> </w:t>
            </w:r>
          </w:p>
        </w:tc>
        <w:tc>
          <w:tcPr>
            <w:tcW w:w="1924" w:type="pct"/>
            <w:tcMar>
              <w:top w:w="0" w:type="dxa"/>
              <w:left w:w="6" w:type="dxa"/>
              <w:bottom w:w="0" w:type="dxa"/>
              <w:right w:w="6" w:type="dxa"/>
            </w:tcMar>
            <w:hideMark/>
          </w:tcPr>
          <w:p w:rsidR="00D814A7" w:rsidRDefault="00D814A7">
            <w:pPr>
              <w:pStyle w:val="table10"/>
              <w:spacing w:before="120"/>
            </w:pPr>
            <w:r>
              <w:t>все виды типа**</w:t>
            </w:r>
          </w:p>
        </w:tc>
        <w:tc>
          <w:tcPr>
            <w:tcW w:w="831" w:type="pct"/>
            <w:tcMar>
              <w:top w:w="0" w:type="dxa"/>
              <w:left w:w="6" w:type="dxa"/>
              <w:bottom w:w="0" w:type="dxa"/>
              <w:right w:w="6" w:type="dxa"/>
            </w:tcMar>
            <w:hideMark/>
          </w:tcPr>
          <w:p w:rsidR="00D814A7" w:rsidRDefault="00D814A7">
            <w:pPr>
              <w:pStyle w:val="table10"/>
              <w:spacing w:before="120"/>
              <w:jc w:val="center"/>
            </w:pPr>
            <w:r>
              <w:t>3</w:t>
            </w:r>
          </w:p>
        </w:tc>
      </w:tr>
      <w:tr w:rsidR="00D814A7">
        <w:trPr>
          <w:trHeight w:val="240"/>
        </w:trPr>
        <w:tc>
          <w:tcPr>
            <w:tcW w:w="321" w:type="pct"/>
            <w:tcMar>
              <w:top w:w="0" w:type="dxa"/>
              <w:left w:w="6" w:type="dxa"/>
              <w:bottom w:w="0" w:type="dxa"/>
              <w:right w:w="6" w:type="dxa"/>
            </w:tcMar>
            <w:hideMark/>
          </w:tcPr>
          <w:p w:rsidR="00D814A7" w:rsidRDefault="00D814A7">
            <w:pPr>
              <w:pStyle w:val="table10"/>
              <w:spacing w:before="120"/>
              <w:jc w:val="center"/>
            </w:pPr>
            <w:r>
              <w:t>VIII.</w:t>
            </w:r>
          </w:p>
        </w:tc>
        <w:tc>
          <w:tcPr>
            <w:tcW w:w="1924" w:type="pct"/>
            <w:tcMar>
              <w:top w:w="0" w:type="dxa"/>
              <w:left w:w="6" w:type="dxa"/>
              <w:bottom w:w="0" w:type="dxa"/>
              <w:right w:w="6" w:type="dxa"/>
            </w:tcMar>
            <w:hideMark/>
          </w:tcPr>
          <w:p w:rsidR="00D814A7" w:rsidRDefault="00D814A7">
            <w:pPr>
              <w:pStyle w:val="table10"/>
              <w:spacing w:before="120"/>
            </w:pPr>
            <w:r>
              <w:t xml:space="preserve">Spongia </w:t>
            </w:r>
          </w:p>
        </w:tc>
        <w:tc>
          <w:tcPr>
            <w:tcW w:w="1924" w:type="pct"/>
            <w:tcMar>
              <w:top w:w="0" w:type="dxa"/>
              <w:left w:w="6" w:type="dxa"/>
              <w:bottom w:w="0" w:type="dxa"/>
              <w:right w:w="6" w:type="dxa"/>
            </w:tcMar>
            <w:hideMark/>
          </w:tcPr>
          <w:p w:rsidR="00D814A7" w:rsidRDefault="00D814A7">
            <w:pPr>
              <w:pStyle w:val="table10"/>
              <w:spacing w:before="120"/>
            </w:pPr>
            <w:r>
              <w:t>тип губки</w:t>
            </w:r>
          </w:p>
        </w:tc>
        <w:tc>
          <w:tcPr>
            <w:tcW w:w="831"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21"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16.</w:t>
            </w:r>
          </w:p>
        </w:tc>
        <w:tc>
          <w:tcPr>
            <w:tcW w:w="1924" w:type="pct"/>
            <w:tcBorders>
              <w:bottom w:val="single" w:sz="4" w:space="0" w:color="auto"/>
            </w:tcBorders>
            <w:tcMar>
              <w:top w:w="0" w:type="dxa"/>
              <w:left w:w="6" w:type="dxa"/>
              <w:bottom w:w="0" w:type="dxa"/>
              <w:right w:w="6" w:type="dxa"/>
            </w:tcMar>
            <w:hideMark/>
          </w:tcPr>
          <w:p w:rsidR="00D814A7" w:rsidRDefault="00D814A7">
            <w:pPr>
              <w:pStyle w:val="table10"/>
              <w:spacing w:before="120"/>
            </w:pPr>
            <w:r>
              <w:t> </w:t>
            </w:r>
          </w:p>
        </w:tc>
        <w:tc>
          <w:tcPr>
            <w:tcW w:w="1924" w:type="pct"/>
            <w:tcBorders>
              <w:bottom w:val="single" w:sz="4" w:space="0" w:color="auto"/>
            </w:tcBorders>
            <w:tcMar>
              <w:top w:w="0" w:type="dxa"/>
              <w:left w:w="6" w:type="dxa"/>
              <w:bottom w:w="0" w:type="dxa"/>
              <w:right w:w="6" w:type="dxa"/>
            </w:tcMar>
            <w:hideMark/>
          </w:tcPr>
          <w:p w:rsidR="00D814A7" w:rsidRDefault="00D814A7">
            <w:pPr>
              <w:pStyle w:val="table10"/>
              <w:spacing w:before="120"/>
            </w:pPr>
            <w:r>
              <w:t>все виды типа**</w:t>
            </w:r>
          </w:p>
        </w:tc>
        <w:tc>
          <w:tcPr>
            <w:tcW w:w="831"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3</w:t>
            </w:r>
          </w:p>
        </w:tc>
      </w:tr>
    </w:tbl>
    <w:p w:rsidR="00D814A7" w:rsidRDefault="00D814A7">
      <w:pPr>
        <w:pStyle w:val="newncpi"/>
      </w:pPr>
      <w:r>
        <w:t> </w:t>
      </w:r>
    </w:p>
    <w:p w:rsidR="00D814A7" w:rsidRDefault="00D814A7">
      <w:pPr>
        <w:pStyle w:val="snoskiline"/>
      </w:pPr>
      <w:r>
        <w:t>______________________________</w:t>
      </w:r>
    </w:p>
    <w:p w:rsidR="00D814A7" w:rsidRDefault="00D814A7">
      <w:pPr>
        <w:pStyle w:val="snoski"/>
      </w:pPr>
      <w:r>
        <w:t>*За 1 экземпляр независимо от веса и размера.</w:t>
      </w:r>
    </w:p>
    <w:p w:rsidR="00D814A7" w:rsidRDefault="00D814A7">
      <w:pPr>
        <w:pStyle w:val="snoski"/>
        <w:spacing w:after="240"/>
      </w:pPr>
      <w:r>
        <w:t>**За 1 килограмм независимо от количества и размера.</w:t>
      </w:r>
    </w:p>
    <w:p w:rsidR="00D814A7" w:rsidRDefault="00D814A7">
      <w:pPr>
        <w:pStyle w:val="snoski"/>
        <w:spacing w:after="240"/>
      </w:pPr>
      <w:r>
        <w:t> </w:t>
      </w:r>
    </w:p>
    <w:tbl>
      <w:tblPr>
        <w:tblW w:w="5000" w:type="pct"/>
        <w:tblCellMar>
          <w:left w:w="0" w:type="dxa"/>
          <w:right w:w="0" w:type="dxa"/>
        </w:tblCellMar>
        <w:tblLook w:val="04A0" w:firstRow="1" w:lastRow="0" w:firstColumn="1" w:lastColumn="0" w:noHBand="0" w:noVBand="1"/>
      </w:tblPr>
      <w:tblGrid>
        <w:gridCol w:w="6389"/>
        <w:gridCol w:w="3009"/>
      </w:tblGrid>
      <w:tr w:rsidR="00D814A7">
        <w:tc>
          <w:tcPr>
            <w:tcW w:w="3399" w:type="pct"/>
            <w:tcMar>
              <w:top w:w="0" w:type="dxa"/>
              <w:left w:w="6" w:type="dxa"/>
              <w:bottom w:w="0" w:type="dxa"/>
              <w:right w:w="6" w:type="dxa"/>
            </w:tcMar>
            <w:hideMark/>
          </w:tcPr>
          <w:p w:rsidR="00D814A7" w:rsidRDefault="00D814A7">
            <w:pPr>
              <w:pStyle w:val="cap1"/>
            </w:pPr>
            <w:r>
              <w:t> </w:t>
            </w:r>
          </w:p>
        </w:tc>
        <w:tc>
          <w:tcPr>
            <w:tcW w:w="1601" w:type="pct"/>
            <w:tcMar>
              <w:top w:w="0" w:type="dxa"/>
              <w:left w:w="6" w:type="dxa"/>
              <w:bottom w:w="0" w:type="dxa"/>
              <w:right w:w="6" w:type="dxa"/>
            </w:tcMar>
            <w:hideMark/>
          </w:tcPr>
          <w:p w:rsidR="00D814A7" w:rsidRDefault="00D814A7">
            <w:pPr>
              <w:pStyle w:val="capu1"/>
            </w:pPr>
            <w:r>
              <w:t>УТВЕРЖДЕНО</w:t>
            </w:r>
          </w:p>
          <w:p w:rsidR="00D814A7" w:rsidRDefault="00D814A7">
            <w:pPr>
              <w:pStyle w:val="cap1"/>
            </w:pPr>
            <w:r>
              <w:t>Указ Президента</w:t>
            </w:r>
          </w:p>
          <w:p w:rsidR="00D814A7" w:rsidRDefault="00D814A7">
            <w:pPr>
              <w:pStyle w:val="cap1"/>
            </w:pPr>
            <w:r>
              <w:t>Республики Беларусь</w:t>
            </w:r>
          </w:p>
          <w:p w:rsidR="00D814A7" w:rsidRDefault="00D814A7">
            <w:pPr>
              <w:pStyle w:val="cap1"/>
            </w:pPr>
            <w:r>
              <w:t>08.12.2005 № 580</w:t>
            </w:r>
          </w:p>
          <w:p w:rsidR="00D814A7" w:rsidRDefault="00D814A7">
            <w:pPr>
              <w:pStyle w:val="cap1"/>
            </w:pPr>
            <w:r>
              <w:t>(в редакции Указа Президента</w:t>
            </w:r>
          </w:p>
          <w:p w:rsidR="00D814A7" w:rsidRDefault="00D814A7">
            <w:pPr>
              <w:pStyle w:val="cap1"/>
            </w:pPr>
            <w:r>
              <w:t>Республики Беларусь</w:t>
            </w:r>
          </w:p>
          <w:p w:rsidR="00D814A7" w:rsidRDefault="00D814A7">
            <w:pPr>
              <w:pStyle w:val="cap1"/>
            </w:pPr>
            <w:r>
              <w:t>05.12.2013 № 551)</w:t>
            </w:r>
          </w:p>
        </w:tc>
      </w:tr>
    </w:tbl>
    <w:p w:rsidR="00D814A7" w:rsidRDefault="00D814A7">
      <w:pPr>
        <w:pStyle w:val="titleu"/>
      </w:pPr>
      <w:r>
        <w:t>ПРАВИЛА</w:t>
      </w:r>
      <w:r>
        <w:br/>
        <w:t>ведения охотничьего хозяйства и охоты</w:t>
      </w:r>
    </w:p>
    <w:p w:rsidR="00D814A7" w:rsidRDefault="00D814A7">
      <w:pPr>
        <w:pStyle w:val="zagrazdel"/>
      </w:pPr>
      <w:r>
        <w:t>РАЗДЕЛ I</w:t>
      </w:r>
      <w:r>
        <w:br/>
        <w:t>ОСНОВНЫЕ ПОЛОЖЕНИЯ</w:t>
      </w:r>
    </w:p>
    <w:p w:rsidR="00D814A7" w:rsidRDefault="00D814A7">
      <w:pPr>
        <w:pStyle w:val="chapter"/>
      </w:pPr>
      <w:r>
        <w:t>ГЛАВА 1</w:t>
      </w:r>
      <w:r>
        <w:br/>
        <w:t>ОБЩИЕ ПОЛОЖЕНИЯ</w:t>
      </w:r>
    </w:p>
    <w:p w:rsidR="00D814A7" w:rsidRDefault="00D814A7">
      <w:pPr>
        <w:pStyle w:val="point"/>
      </w:pPr>
      <w:r>
        <w:t>1. Настоящими Правилами устанавливаются правовые основы ведения охотничьего хозяйства, организации и осуществления охоты на территории Республики Беларусь.</w:t>
      </w:r>
    </w:p>
    <w:p w:rsidR="00D814A7" w:rsidRDefault="00D814A7">
      <w:pPr>
        <w:pStyle w:val="point"/>
      </w:pPr>
      <w:r>
        <w:t>2. В настоящих Правилах применяются следующие основные понятия и их определения:</w:t>
      </w:r>
    </w:p>
    <w:p w:rsidR="00D814A7" w:rsidRDefault="00D814A7">
      <w:pPr>
        <w:pStyle w:val="newncpi"/>
      </w:pPr>
      <w:r>
        <w:lastRenderedPageBreak/>
        <w:t>безружейная охота – охота без использования огнестрельного и (или) метательного охотничьего оружия;</w:t>
      </w:r>
    </w:p>
    <w:p w:rsidR="00D814A7" w:rsidRDefault="00D814A7">
      <w:pPr>
        <w:pStyle w:val="newncpi"/>
      </w:pPr>
      <w:r>
        <w:t>биотехнические мероприятия – комплекс мероприятий, обеспечивающих повышение продуктивности охотничьих угодий путем улучшения кормовых, гнездовых и защитных условий обитания охотничьих животных, поддержания их жизнедеятельности, проведения профилактических и иных мероприятий по защите охотничьих животных от болезней, неблагоприятных условий среды обитания и других отрицательных воздействий;</w:t>
      </w:r>
    </w:p>
    <w:p w:rsidR="00D814A7" w:rsidRDefault="00D814A7">
      <w:pPr>
        <w:pStyle w:val="newncpi"/>
      </w:pPr>
      <w:r>
        <w:t>ведение охотничьего хозяйства – осуществляемая пользователями охотничьих угодий деятельность по охране, воспроизводству и рациональному (устойчивому) использованию ресурсов охотничьих животных и организации охоты;</w:t>
      </w:r>
    </w:p>
    <w:p w:rsidR="00D814A7" w:rsidRDefault="00D814A7">
      <w:pPr>
        <w:pStyle w:val="newncpi"/>
      </w:pPr>
      <w:r>
        <w:t>вид животного – таксономическая единица, генетически и (или) репродуктивно изолированная совокупность особей животных, образующих популяции, обладающих общими морфофизиологическими признаками, занимающих общий (сплошной или частично разорванный) ареал;</w:t>
      </w:r>
    </w:p>
    <w:p w:rsidR="00D814A7" w:rsidRDefault="00D814A7">
      <w:pPr>
        <w:pStyle w:val="newncpi"/>
      </w:pPr>
      <w:r>
        <w:t>вольер – огороженная часть территории, предназначенная для содержания, разведения и использования диких животных в неволе;</w:t>
      </w:r>
    </w:p>
    <w:p w:rsidR="00D814A7" w:rsidRDefault="00D814A7">
      <w:pPr>
        <w:pStyle w:val="newncpi"/>
      </w:pPr>
      <w:r>
        <w:t>вольерная охота – попытка добычи и (или) добыча диких животных в охотничьих вольерах способами охоты;</w:t>
      </w:r>
    </w:p>
    <w:p w:rsidR="00D814A7" w:rsidRDefault="00D814A7">
      <w:pPr>
        <w:pStyle w:val="newncpi"/>
      </w:pPr>
      <w:r>
        <w:t>государственные органы, осуществляющие в соответствии с законодательными актами в пределах своей компетенции контроль за ведением охотничьего хозяйства и охотой (далее – органы охотничьего контроля), – Министерство лесного хозяйства, Министерство природных ресурсов и охраны окружающей среды, Государственная инспекция охраны животного и растительного мира при Президенте Республики Беларусь, государственные природоохранные и лесохозяйственные учреждения, находящиеся в подчинении Управления делами Президента Республики Беларусь;</w:t>
      </w:r>
    </w:p>
    <w:p w:rsidR="00D814A7" w:rsidRDefault="00D814A7">
      <w:pPr>
        <w:pStyle w:val="newncpi"/>
      </w:pPr>
      <w:r>
        <w:t>дикие животные – млекопитающие (звери), птицы, пресмыкающиеся, земноводные, рыбы, насекомые и другие животные, обитающие на земле (на поверхности, в почве, подземных пустотах), в поверхностных водах и атмосфере в условиях естественной свободы, а также дикие животные в неволе;</w:t>
      </w:r>
    </w:p>
    <w:p w:rsidR="00D814A7" w:rsidRDefault="00D814A7">
      <w:pPr>
        <w:pStyle w:val="newncpi"/>
      </w:pPr>
      <w:r>
        <w:t>дикие животные в неволе – дикие животные, отловленные из среды их обитания, а также их потомство, содержащиеся и (или) разведенные в условиях с ограничением их естественной свободы;</w:t>
      </w:r>
    </w:p>
    <w:p w:rsidR="00D814A7" w:rsidRDefault="00D814A7">
      <w:pPr>
        <w:pStyle w:val="newncpi"/>
      </w:pPr>
      <w:r>
        <w:t>добыча охотничьих животных – изъятие охотничьих животных из среды их обитания без сохранения их жизни;</w:t>
      </w:r>
    </w:p>
    <w:p w:rsidR="00D814A7" w:rsidRDefault="00D814A7">
      <w:pPr>
        <w:pStyle w:val="newncpi"/>
      </w:pPr>
      <w:r>
        <w:t>дробь – металлические шарики или элементы иной формы диаметром (размером) до 5 миллиметров включительно, используемые для снаряжения охотничьих патронов;</w:t>
      </w:r>
    </w:p>
    <w:p w:rsidR="00D814A7" w:rsidRDefault="00D814A7">
      <w:pPr>
        <w:pStyle w:val="newncpi"/>
      </w:pPr>
      <w:r>
        <w:t>егерские услуги – комплекс услуг по организации охоты, включая сопровождение в процессе охоты лиц, имеющих право на охоту, участие с их согласия в добыче охотничьих животных и обучение указанных лиц в процессе охоты;</w:t>
      </w:r>
    </w:p>
    <w:p w:rsidR="00D814A7" w:rsidRDefault="00D814A7">
      <w:pPr>
        <w:pStyle w:val="newncpi"/>
      </w:pPr>
      <w:r>
        <w:t>егерь – должностное лицо пользователя охотничьих угодий, которое осуществляет комплекс мероприятий, направленных на охрану охотничьих животных и их рациональное использование, оказывает егерские услуги, в том числе организует охоту, и выполняет иные мероприятия согласно должностной инструкции;</w:t>
      </w:r>
    </w:p>
    <w:p w:rsidR="00D814A7" w:rsidRDefault="00D814A7">
      <w:pPr>
        <w:pStyle w:val="newncpi"/>
      </w:pPr>
      <w:r>
        <w:t>загонная охота – коллективная охота, при которой часть охотников (загонщики) загоняет охотничьих животных на других охотников (стрелков), находящихся на стрелковой линии;</w:t>
      </w:r>
    </w:p>
    <w:p w:rsidR="00D814A7" w:rsidRDefault="00D814A7">
      <w:pPr>
        <w:pStyle w:val="newncpi"/>
      </w:pPr>
      <w:r>
        <w:t>запрещенные для охоты места – территории, не включенные в фонд охотничьих угодий, территории фонда охотничьих угодий, не переданных в аренду или безвозмездное пользование, и территории арендуемых охотничьих угодий, на которые не имеется разрешительных документов на право проведения охоты, в том числе охотохозяйственные зоны покоя;</w:t>
      </w:r>
    </w:p>
    <w:p w:rsidR="00D814A7" w:rsidRDefault="00D814A7">
      <w:pPr>
        <w:pStyle w:val="newncpi"/>
      </w:pPr>
      <w:r>
        <w:lastRenderedPageBreak/>
        <w:t>индивидуальная охота – охота, проводимая одним охотником самостоятельно или под руководством назначенного пользователем охотничьих угодий руководителя охоты;</w:t>
      </w:r>
    </w:p>
    <w:p w:rsidR="00D814A7" w:rsidRDefault="00D814A7">
      <w:pPr>
        <w:pStyle w:val="newncpi"/>
      </w:pPr>
      <w:r>
        <w:t>картечь – металлические шарики или элементы иной формы диаметром (размером) более 5 миллиметров, используемые для снаряжения охотничьих патронов;</w:t>
      </w:r>
    </w:p>
    <w:p w:rsidR="00D814A7" w:rsidRDefault="00D814A7">
      <w:pPr>
        <w:pStyle w:val="newncpi"/>
      </w:pPr>
      <w:r>
        <w:t>коллективная охота – охота, проводимая совместными действиями группы (двое и более) охотников;</w:t>
      </w:r>
    </w:p>
    <w:p w:rsidR="00D814A7" w:rsidRDefault="00D814A7">
      <w:pPr>
        <w:pStyle w:val="newncpi"/>
      </w:pPr>
      <w:r>
        <w:t>любительская охота – охота, проводимая для удовлетворения собственных потребностей охотника;</w:t>
      </w:r>
    </w:p>
    <w:p w:rsidR="00D814A7" w:rsidRDefault="00D814A7">
      <w:pPr>
        <w:pStyle w:val="newncpi"/>
      </w:pPr>
      <w:r>
        <w:t>ненормируемые виды охотничьих животных – виды охотничьих животных, указанные в приложении 1, охота на которых осуществляется на основании охотничьих путевок в соответствии с приложением 2;</w:t>
      </w:r>
    </w:p>
    <w:p w:rsidR="00D814A7" w:rsidRDefault="00D814A7">
      <w:pPr>
        <w:pStyle w:val="newncpi"/>
      </w:pPr>
      <w:r>
        <w:t>нормируемые виды охотничьих животных – виды охотничьих животных, указанные в приложении 1 к настоящим Правилам, охота на которых осуществляется на основании разрешений на добычу охотничьего животного и охотничьих путевок к ним в соответствии с приложением 2 к настоящим Правилам;</w:t>
      </w:r>
    </w:p>
    <w:p w:rsidR="00D814A7" w:rsidRDefault="00D814A7">
      <w:pPr>
        <w:pStyle w:val="newncpi"/>
      </w:pPr>
      <w:r>
        <w:t>оптимальная численность охотничьих животных – численность охотничьих животных, которые на протяжении длительного времени могут обитать в охотничьих угодьях, естественно воспроизводиться, эффективно использовать кормовые ресурсы, при которой обеспечивается наибольший выход качественной продукции охоты без существенного вреда компонентам природной среды, а также жизни, здоровью и имуществу граждан, имуществу юридических лиц;</w:t>
      </w:r>
    </w:p>
    <w:p w:rsidR="00D814A7" w:rsidRDefault="00D814A7">
      <w:pPr>
        <w:pStyle w:val="newncpi"/>
      </w:pPr>
      <w:r>
        <w:t>орудия охоты – оружие, охотничьи собаки, ловчие птицы, подсадные животные, капканы и другие ловушки, а также используемые для охоты патроны, сооружения, приспособления, транспортные и другие средства;</w:t>
      </w:r>
    </w:p>
    <w:p w:rsidR="00D814A7" w:rsidRDefault="00D814A7">
      <w:pPr>
        <w:pStyle w:val="newncpi"/>
      </w:pPr>
      <w:r>
        <w:t>охота – поиск, выслеживание, преследование, попытка добычи или добыча охотничьих животных, обитающих в условиях естественной свободы, а также нахождение в охотничьих угодьях и иных местах обитания охотничьих животных с орудиями охоты, за исключением случаев, предусмотренных в пункте 3 настоящих Правил, либо добыча диких зверей и (или) птиц, не являющихся охотничьими, с использованием орудий и способов охоты;</w:t>
      </w:r>
    </w:p>
    <w:p w:rsidR="00D814A7" w:rsidRDefault="00D814A7">
      <w:pPr>
        <w:pStyle w:val="newncpi"/>
      </w:pPr>
      <w:r>
        <w:t>охота из засады – способ индивидуальной ружейной охоты, при котором охотник, находящийся в скрадке или ином укрытии (кроме весенней охоты на вальдшнепа на тяге), ожидает охотничьих животных, свободно перемещающихся в охотничьих угодьях без целенаправленного воздействия человека на направление их движения либо с подманиванием охотничьих животных к месту засады звуковыми, зрительными и (или) запаховыми приманками;</w:t>
      </w:r>
    </w:p>
    <w:p w:rsidR="00D814A7" w:rsidRDefault="00D814A7">
      <w:pPr>
        <w:pStyle w:val="newncpi"/>
      </w:pPr>
      <w:r>
        <w:t>охота с подхода – способ индивидуальной ружейной охоты, при котором охотник осуществляет поиск охотничьего животного и приближение к нему на расстояние выстрела из охотничьего оружия без применения транспортных средств, в том числе путем перехватывания либо подкарауливания охотничьего животного на пути его передвижения охотником, находящимся вне укрытия;</w:t>
      </w:r>
    </w:p>
    <w:p w:rsidR="00D814A7" w:rsidRDefault="00D814A7">
      <w:pPr>
        <w:pStyle w:val="newncpi"/>
      </w:pPr>
      <w:r>
        <w:t>охота с подъезда – способ индивидуальной ружейной охоты, при котором охотник осуществляет поиск охотничьего животного и приближение к нему на расстояние выстрела из охотничьего оружия с применением транспортных средств;</w:t>
      </w:r>
    </w:p>
    <w:p w:rsidR="00D814A7" w:rsidRDefault="00D814A7">
      <w:pPr>
        <w:pStyle w:val="newncpi"/>
      </w:pPr>
      <w:r>
        <w:t>охотник – физическое лицо, имеющее право на охоту на территории Республики Беларусь в соответствии с пунктом 97 настоящих Правил;</w:t>
      </w:r>
    </w:p>
    <w:p w:rsidR="00D814A7" w:rsidRDefault="00D814A7">
      <w:pPr>
        <w:pStyle w:val="newncpi"/>
      </w:pPr>
      <w:r>
        <w:t>охотничий вольер – огороженная часть территории, предназначенная для содержания, разведения и использования диких животных в неволе, в том числе путем проведения вольерной охоты;</w:t>
      </w:r>
    </w:p>
    <w:p w:rsidR="00D814A7" w:rsidRDefault="00D814A7">
      <w:pPr>
        <w:pStyle w:val="newncpi"/>
      </w:pPr>
      <w:r>
        <w:t>охотничий тур – организация охоты по договору оказания туристических услуг для отдельных лиц или группы лиц в течение определенного периода в сезон охоты с предоставлением комплекса услуг (егерских и других);</w:t>
      </w:r>
    </w:p>
    <w:p w:rsidR="00D814A7" w:rsidRDefault="00D814A7">
      <w:pPr>
        <w:pStyle w:val="newncpi"/>
      </w:pPr>
      <w:r>
        <w:lastRenderedPageBreak/>
        <w:t>охотничьи животные – дикие животные, указанные в приложении 1 к настоящим Правилам;</w:t>
      </w:r>
    </w:p>
    <w:p w:rsidR="00D814A7" w:rsidRDefault="00D814A7">
      <w:pPr>
        <w:pStyle w:val="newncpi"/>
      </w:pPr>
      <w:r>
        <w:t>охотничьи трофеи – клыки, рога, черепа, шкуры охотничьих животных, которые могут оцениваться в порядке, определяемом Министерством лесного хозяйства;</w:t>
      </w:r>
    </w:p>
    <w:p w:rsidR="00D814A7" w:rsidRDefault="00D814A7">
      <w:pPr>
        <w:pStyle w:val="newncpi"/>
      </w:pPr>
      <w:r>
        <w:t>охотничьи угодья – места обитания охотничьих животных, которые используются или могут использоваться для охоты;</w:t>
      </w:r>
    </w:p>
    <w:p w:rsidR="00D814A7" w:rsidRDefault="00D814A7">
      <w:pPr>
        <w:pStyle w:val="newncpi"/>
      </w:pPr>
      <w:r>
        <w:t>охотоустроительная документация – документы, разработанные по результатам охотоустройства и утвержденные в порядке, определяемом Советом Министров Республики Беларусь;</w:t>
      </w:r>
    </w:p>
    <w:p w:rsidR="00D814A7" w:rsidRDefault="00D814A7">
      <w:pPr>
        <w:pStyle w:val="newncpi"/>
      </w:pPr>
      <w:r>
        <w:t>охотоустройство – система инвентаризации и учета фонда охотничьих угодий, проектирования мероприятий, направленных на обеспечение рационального использования данного фонда, повышение эффективности ведения охотничьего хозяйства, охрану диких животных и среды их обитания;</w:t>
      </w:r>
    </w:p>
    <w:p w:rsidR="00D814A7" w:rsidRDefault="00D814A7">
      <w:pPr>
        <w:pStyle w:val="newncpi"/>
      </w:pPr>
      <w:r>
        <w:t>плотность охотничьих животных – показатель количества охотничьих животных определенного вида, приходящихся на единицу площади охотничьих угодий, пригодных для их обитания;</w:t>
      </w:r>
    </w:p>
    <w:p w:rsidR="00D814A7" w:rsidRDefault="00D814A7">
      <w:pPr>
        <w:pStyle w:val="newncpi"/>
      </w:pPr>
      <w:r>
        <w:t>пользователь охотничьих угодий – юридическое лицо, заключившее договор аренды охотничьих угодий либо получившее охотничьи угодья в безвозмездное пользование;</w:t>
      </w:r>
    </w:p>
    <w:p w:rsidR="00D814A7" w:rsidRDefault="00D814A7">
      <w:pPr>
        <w:pStyle w:val="newncpi"/>
      </w:pPr>
      <w:r>
        <w:t>продукция охоты – добытые в результате охоты дикие животные, их части и (или) дериваты, а также погибшие дикие животные, их части и (или) дериваты, разделка, перемещение и (или) использование которых производятся в охотничьих угодьях, в иных местах обитания указанных животных, на дорогах;</w:t>
      </w:r>
    </w:p>
    <w:p w:rsidR="00D814A7" w:rsidRDefault="00D814A7">
      <w:pPr>
        <w:pStyle w:val="newncpi"/>
      </w:pPr>
      <w:r>
        <w:t>промысловая охота – охота, проводимая для использования продукции в экономической деятельности пользователя охотничьих угодий;</w:t>
      </w:r>
    </w:p>
    <w:p w:rsidR="00D814A7" w:rsidRDefault="00D814A7">
      <w:pPr>
        <w:pStyle w:val="newncpi"/>
      </w:pPr>
      <w:r>
        <w:t>разделка продукции охоты – нутровка (удаление внутренних органов), снятие шкуры, разделка на части или отделение частей туши добытого животного;</w:t>
      </w:r>
    </w:p>
    <w:p w:rsidR="00D814A7" w:rsidRDefault="00D814A7">
      <w:pPr>
        <w:pStyle w:val="newncpi"/>
      </w:pPr>
      <w:r>
        <w:t>ружейная охота – охота с использованием огнестрельного и (или) метательного охотничьего оружия;</w:t>
      </w:r>
    </w:p>
    <w:p w:rsidR="00D814A7" w:rsidRDefault="00D814A7">
      <w:pPr>
        <w:pStyle w:val="newncpi"/>
      </w:pPr>
      <w:r>
        <w:t>светлое время суток – период времени, который начинается за один час до восхода солнца и заканчивается спустя один час после захода солнца;</w:t>
      </w:r>
    </w:p>
    <w:p w:rsidR="00D814A7" w:rsidRDefault="00D814A7">
      <w:pPr>
        <w:pStyle w:val="newncpi"/>
      </w:pPr>
      <w:r>
        <w:t>сезон охоты – период года, в течение которого разрешена охота на охотничьих животных определенного вида (весенний, летне-осенний, осенне-зимний);</w:t>
      </w:r>
    </w:p>
    <w:p w:rsidR="00D814A7" w:rsidRDefault="00D814A7">
      <w:pPr>
        <w:pStyle w:val="newncpi"/>
      </w:pPr>
      <w:r>
        <w:t>скрадок – сооруженное и (или) используемое охотником укрытие (шалаш, яма, бочка и (или) другое средство), обеспечивающее его незаметное нахождение в охотничьих угодьях в целях ожидания охотничьих животных;</w:t>
      </w:r>
    </w:p>
    <w:p w:rsidR="00D814A7" w:rsidRDefault="00D814A7">
      <w:pPr>
        <w:pStyle w:val="newncpi"/>
      </w:pPr>
      <w:r>
        <w:t>способ охоты – совокупность приемов и действий с использованием орудий охоты, с помощью которых осуществляется охота;</w:t>
      </w:r>
    </w:p>
    <w:p w:rsidR="00D814A7" w:rsidRDefault="00D814A7">
      <w:pPr>
        <w:pStyle w:val="newncpi"/>
      </w:pPr>
      <w:r>
        <w:t>сроки охоты – периоды времени (числа, месяцы, дни недели и часы суток), в течение которых может проводиться охота на охотничьих животных определенного вида;</w:t>
      </w:r>
    </w:p>
    <w:p w:rsidR="00D814A7" w:rsidRDefault="00D814A7">
      <w:pPr>
        <w:pStyle w:val="newncpi"/>
      </w:pPr>
      <w:r>
        <w:t>торги – аукцион или конкурс на право заключения договора аренды охотничьих угодий;</w:t>
      </w:r>
    </w:p>
    <w:p w:rsidR="00D814A7" w:rsidRDefault="00D814A7">
      <w:pPr>
        <w:pStyle w:val="newncpi"/>
      </w:pPr>
      <w:r>
        <w:t>численность охотничьих животных – количество охотничьих животных, обитающих на определенной территории охотничьих угодий;</w:t>
      </w:r>
    </w:p>
    <w:p w:rsidR="00D814A7" w:rsidRDefault="00D814A7">
      <w:pPr>
        <w:pStyle w:val="newncpi"/>
      </w:pPr>
      <w:r>
        <w:t>эмбрион – зародыш млекопитающего животного с момента оплодотворения яйцеклетки до рождения.</w:t>
      </w:r>
    </w:p>
    <w:p w:rsidR="00D814A7" w:rsidRDefault="00D814A7">
      <w:pPr>
        <w:pStyle w:val="point"/>
      </w:pPr>
      <w:r>
        <w:t>3. Не признается охотой нахождение лиц:</w:t>
      </w:r>
    </w:p>
    <w:p w:rsidR="00D814A7" w:rsidRDefault="00D814A7">
      <w:pPr>
        <w:pStyle w:val="newncpi"/>
      </w:pPr>
      <w:r>
        <w:t xml:space="preserve">в охотничьих угодьях или иных местах обитания охотничьих животных с разряженным зачехленным охотничьим оружием, и (или) капканами, и (или) другими ловушками в случае следования к месту либо из места охоты при наличии охотничьей путевки и (или) разрешения на добычу охотничьего животного и охотничьей путевки к нему при условии соответствия указанных орудий охоты, находящихся у данных лиц, разрешенным для охоты по этим охотничьей путевке и (или) разрешению на добычу </w:t>
      </w:r>
      <w:r>
        <w:lastRenderedPageBreak/>
        <w:t>охотничьего животного и охотничьей путевке к нему орудиям охоты согласно приложению 2 к настоящим Правилам;</w:t>
      </w:r>
    </w:p>
    <w:p w:rsidR="00D814A7" w:rsidRDefault="00D814A7">
      <w:pPr>
        <w:pStyle w:val="newncpi"/>
      </w:pPr>
      <w:r>
        <w:t>в охотничьих угодьях с разряженным зачехленным охотничьим оружием, и (или) капканами, и (или) другими ловушками в случае ожидания разрешенного для охоты времени при наличии охотничьей путевки и (или) разрешения на добычу охотничьего животного и охотничьей путевки к нему при условии соответствия указанных орудий охоты, находящихся у данных лиц, разрешенным для охоты по этим охотничьей путевке и (или) разрешению на добычу охотничьего животного и охотничьей путевке к нему орудиям охоты в соответствии с приложением 2 к настоящим Правилам;</w:t>
      </w:r>
    </w:p>
    <w:p w:rsidR="00D814A7" w:rsidRDefault="00D814A7">
      <w:pPr>
        <w:pStyle w:val="newncpi"/>
      </w:pPr>
      <w:r>
        <w:t>в охотничьих угодьях с разряженным зачехленным охотничьим оружием, и (или) капканами, и (или) другими ловушками после проведения охоты на охотничьих животных нормируемых видов с назначением руководителя охоты до окончания срока действия охотничьей путевки к разрешению на добычу охотничьего животного, в соответствии с которой осуществлялась данная охота, а также в течение 6 часов после окончания срока действия указанной охотничьей путевки к разрешению на добычу охотничьего животного в целях разделки продукции охоты и (или) отдыха;</w:t>
      </w:r>
    </w:p>
    <w:p w:rsidR="00D814A7" w:rsidRDefault="00D814A7">
      <w:pPr>
        <w:pStyle w:val="newncpi"/>
      </w:pPr>
      <w:r>
        <w:t>в охотничьих угодьях с разряженным зачехленным охотничьим оружием после проведения охоты на охотничьих животных нормируемых видов (кроме бобра и выдры) без назначения руководителя охоты до окончания срока действия охотничьей путевки к разрешению на добычу охотничьего животного, в соответствии с которой осуществлялась данная охота, а также в течение 6 часов после окончания срока действия указанной охотничьей путевки к разрешению на добычу охотничьего животного в целях разделки продукции охоты и (или) отдыха;</w:t>
      </w:r>
    </w:p>
    <w:p w:rsidR="00D814A7" w:rsidRDefault="00D814A7">
      <w:pPr>
        <w:pStyle w:val="newncpi"/>
      </w:pPr>
      <w:r>
        <w:t>в охотничьих угодьях с разряженным зачехленным охотничьим оружием, и (или) капканами, и (или) другими ловушками после проведения охоты на бобра и (или) выдру без назначения руководителя охоты в течение 6 часов после закрытия последнего разрешения на добычу охотничьего животного в целях разделки продукции охоты и (или) отдыха;</w:t>
      </w:r>
    </w:p>
    <w:p w:rsidR="00D814A7" w:rsidRDefault="00D814A7">
      <w:pPr>
        <w:pStyle w:val="newncpi"/>
      </w:pPr>
      <w:r>
        <w:t>на автомобильных дорогах общего пользования, проходящих через охотничьи угодья или иные места обитания охотничьих животных, с разряженным зачехленным охотничьим оружием, и (или) капканами, и (или) другими ловушками в целях их перемещения, перевозки (транспортировки), в том числе следования к месту либо из места охоты;</w:t>
      </w:r>
    </w:p>
    <w:p w:rsidR="00D814A7" w:rsidRDefault="00D814A7">
      <w:pPr>
        <w:pStyle w:val="newncpi"/>
      </w:pPr>
      <w:r>
        <w:t>на дорогах, проходящих через охотничьи угодья или иные места обитания охотничьих животных, определенных решениями пользователя охотничьих угодий, а в фонде запаса охотничьих угодий и запретных для охоты зонах – решениями местных исполнительных и распорядительных органов, с разряженным зачехленным охотничьим оружием, и (или) капканами, и (или) другими ловушками в целях следования к местам временного проживания охотников (дома охотника, агроусадьбы и другие) и обратно. Принятые решения в пятидневный срок подлежат опубликованию в средствах массовой информации и направлению в территориальные органы Государственной инспекции охраны животного и растительного мира при Президенте Республики Беларусь;</w:t>
      </w:r>
    </w:p>
    <w:p w:rsidR="00D814A7" w:rsidRDefault="00D814A7">
      <w:pPr>
        <w:pStyle w:val="newncpi"/>
      </w:pPr>
      <w:r>
        <w:t>на дорогах, проходящих через охотничьи угодья или иные места обитания охотничьих животных, определенных решениями пользователя охотничьих угодий, а в фонде запаса и запретных для охоты зонах – решениями местных исполнительных и распорядительных органов, согласованными с территориальными органами Государственной инспекции охраны животного и растительного мира при Президенте Республики Беларусь, с разряженным зачехленным охотничьим оружием в целях следования к специально отведенным местам для пристрелки охотничьего оружия, выделенным в соответствии с пунктом 157 настоящих Правил, и обратно;</w:t>
      </w:r>
    </w:p>
    <w:p w:rsidR="00D814A7" w:rsidRDefault="00D814A7">
      <w:pPr>
        <w:pStyle w:val="newncpi"/>
      </w:pPr>
      <w:r>
        <w:t>в охотничьих угодьях или иных местах обитания охотничьих животных с охотничьей собакой, находящейся на поводке, и (или) ловчей птицей, не работающей по диким животным;</w:t>
      </w:r>
    </w:p>
    <w:p w:rsidR="00D814A7" w:rsidRDefault="00D814A7">
      <w:pPr>
        <w:pStyle w:val="newncpi"/>
      </w:pPr>
      <w:r>
        <w:lastRenderedPageBreak/>
        <w:t>в охотничьих угодьях или иных местах обитания охотничьих животных с собакой и (или) ловчей птицей, участвующими в испытаниях, соревнованиях, в процессе тренировки в соответствии с пунктами 137 и (или) 140 настоящих Правил;</w:t>
      </w:r>
    </w:p>
    <w:p w:rsidR="00D814A7" w:rsidRDefault="00D814A7">
      <w:pPr>
        <w:pStyle w:val="newncpi"/>
      </w:pPr>
      <w:r>
        <w:t>в охотничьих угодьях или иных местах обитания охотничьих животных с боевым, служебным или спортивным оружием в связи с выполнением указанными лицами своих должностных обязанностей либо участием в спортивных мероприятиях.</w:t>
      </w:r>
    </w:p>
    <w:p w:rsidR="00D814A7" w:rsidRDefault="00D814A7">
      <w:pPr>
        <w:pStyle w:val="newncpi"/>
      </w:pPr>
      <w:r>
        <w:t>Не признается охотой добыча диких зверей и (или) птиц с использованием орудий и способов охоты на основании разрешений, выданных Министерством природных ресурсов и охраны окружающей среды, а также вольерная охота.</w:t>
      </w:r>
    </w:p>
    <w:p w:rsidR="00D814A7" w:rsidRDefault="00D814A7">
      <w:pPr>
        <w:pStyle w:val="point"/>
      </w:pPr>
      <w:r>
        <w:t>4. Оружие считается разряженным, если:</w:t>
      </w:r>
    </w:p>
    <w:p w:rsidR="00D814A7" w:rsidRDefault="00D814A7">
      <w:pPr>
        <w:pStyle w:val="newncpi"/>
      </w:pPr>
      <w:r>
        <w:t>патрон не находится в патроннике ствола огнестрельного оружия и (или) в магазине (обойме), присоединенном к данному оружию;</w:t>
      </w:r>
    </w:p>
    <w:p w:rsidR="00D814A7" w:rsidRDefault="00D814A7">
      <w:pPr>
        <w:pStyle w:val="newncpi"/>
      </w:pPr>
      <w:r>
        <w:t>метательный элемент не находится в стволе пневматического охотничьего оружия;</w:t>
      </w:r>
    </w:p>
    <w:p w:rsidR="00D814A7" w:rsidRDefault="00D814A7">
      <w:pPr>
        <w:pStyle w:val="newncpi"/>
      </w:pPr>
      <w:r>
        <w:t>стрела не приложена к тетиве лука или арбалета;</w:t>
      </w:r>
    </w:p>
    <w:p w:rsidR="00D814A7" w:rsidRDefault="00D814A7">
      <w:pPr>
        <w:pStyle w:val="newncpi"/>
      </w:pPr>
      <w:r>
        <w:t>механизм натяжения тетивы и (или) спусковой механизм арбалета не находятся во взведенном состоянии.</w:t>
      </w:r>
    </w:p>
    <w:p w:rsidR="00D814A7" w:rsidRDefault="00D814A7">
      <w:pPr>
        <w:pStyle w:val="newncpi"/>
      </w:pPr>
      <w:r>
        <w:t>Зачехленным признается оружие, находящееся в закрытых (застегнутых, завязанных) чехлах или футлярах, предназначенных для его хранения и ношения.</w:t>
      </w:r>
    </w:p>
    <w:p w:rsidR="00D814A7" w:rsidRDefault="00D814A7">
      <w:pPr>
        <w:pStyle w:val="newncpi"/>
      </w:pPr>
      <w:r>
        <w:t>Работающей по диким животным признается ловчая птица, преследующая или поймавшая диких животных.</w:t>
      </w:r>
    </w:p>
    <w:p w:rsidR="00D814A7" w:rsidRDefault="00D814A7">
      <w:pPr>
        <w:pStyle w:val="chapter"/>
      </w:pPr>
      <w:r>
        <w:t>ГЛАВА 2</w:t>
      </w:r>
      <w:r>
        <w:br/>
        <w:t>ФОНД ОХОТНИЧЬИХ УГОДИЙ, ЕГО ОХРАНА</w:t>
      </w:r>
    </w:p>
    <w:p w:rsidR="00D814A7" w:rsidRDefault="00D814A7">
      <w:pPr>
        <w:pStyle w:val="point"/>
      </w:pPr>
      <w:r>
        <w:t>5. Все охотничьи угодья составляют фонд охотничьих угодий, который подразделяется на:</w:t>
      </w:r>
    </w:p>
    <w:p w:rsidR="00D814A7" w:rsidRDefault="00D814A7">
      <w:pPr>
        <w:pStyle w:val="newncpi"/>
      </w:pPr>
      <w:r>
        <w:t>фонд охотничьих угодий, переданных юридическим лицам в аренду и (или) безвозмездное пользование для ведения охотничьего хозяйства (далее – арендуемые охотничьи угодья);</w:t>
      </w:r>
    </w:p>
    <w:p w:rsidR="00D814A7" w:rsidRDefault="00D814A7">
      <w:pPr>
        <w:pStyle w:val="newncpi"/>
      </w:pPr>
      <w:r>
        <w:t>фонд охотничьих угодий, не переданных в аренду и (или) безвозмездное пользование для ведения охотничьего хозяйства (далее – фонд запаса охотничьих угодий).</w:t>
      </w:r>
    </w:p>
    <w:p w:rsidR="00D814A7" w:rsidRDefault="00D814A7">
      <w:pPr>
        <w:pStyle w:val="point"/>
      </w:pPr>
      <w:r>
        <w:t>6. Не включаются в фонд охотничьих угодий:</w:t>
      </w:r>
    </w:p>
    <w:p w:rsidR="00D814A7" w:rsidRDefault="00D814A7">
      <w:pPr>
        <w:pStyle w:val="newncpi"/>
      </w:pPr>
      <w:r>
        <w:t>территории земель населенных пунктов, садоводческих товариществ и дачных кооперативов, зон массового отдыха;</w:t>
      </w:r>
    </w:p>
    <w:p w:rsidR="00D814A7" w:rsidRDefault="00D814A7">
      <w:pPr>
        <w:pStyle w:val="newncpi"/>
      </w:pPr>
      <w:r>
        <w:t>запретные для охоты зоны вокруг населенных пунктов, зон массового отдыха и (или) иных объектов (далее – запретные для охоты зоны);</w:t>
      </w:r>
    </w:p>
    <w:p w:rsidR="00D814A7" w:rsidRDefault="00D814A7">
      <w:pPr>
        <w:pStyle w:val="newncpi"/>
      </w:pPr>
      <w:r>
        <w:t>территории земель промышленности (за исключением территорий торфоразработок);</w:t>
      </w:r>
    </w:p>
    <w:p w:rsidR="00D814A7" w:rsidRDefault="00D814A7">
      <w:pPr>
        <w:pStyle w:val="newncpi"/>
      </w:pPr>
      <w:r>
        <w:t>территории, подвергшиеся радиоактивному загрязнению в результате катастрофы на Чернобыльской АЭС, относящиеся к зоне эвакуации (отчуждения), зоне первоочередного отселения, зоне последующего отселения, с которых отселено население и на которых установлен контрольно-пропускной режим;</w:t>
      </w:r>
    </w:p>
    <w:p w:rsidR="00D814A7" w:rsidRDefault="00D814A7">
      <w:pPr>
        <w:pStyle w:val="newncpi"/>
      </w:pPr>
      <w:r>
        <w:t>особо охраняемые природные территории или их отдельные зоны, иные территории, в границах которых в соответствии с режимом их охраны и использования изъятие диких животных запрещено.</w:t>
      </w:r>
    </w:p>
    <w:p w:rsidR="00D814A7" w:rsidRDefault="00D814A7">
      <w:pPr>
        <w:pStyle w:val="point"/>
      </w:pPr>
      <w:r>
        <w:t>7. Запретные для охоты зоны и их конкретные границы устанавливаются областными исполнительными комитетами по согласованию с Министерством лесного хозяйства и территориальными органами Министерства природных ресурсов и охраны окружающей среды.</w:t>
      </w:r>
    </w:p>
    <w:p w:rsidR="00D814A7" w:rsidRDefault="00D814A7">
      <w:pPr>
        <w:pStyle w:val="point"/>
      </w:pPr>
      <w:r>
        <w:t>8. Охрана охотничьих животных в фонде запаса охотничьих угодий и на территориях, указанных в пункте 6 настоящих Правил (кроме особо охраняемых природных территорий), осуществляется местными исполнительными и распорядительными органами или специально уполномоченными ими юридическими лицами за счет средств местных бюджетов.</w:t>
      </w:r>
    </w:p>
    <w:p w:rsidR="00D814A7" w:rsidRDefault="00D814A7">
      <w:pPr>
        <w:pStyle w:val="newncpi"/>
      </w:pPr>
      <w:r>
        <w:lastRenderedPageBreak/>
        <w:t>Охрана охотничьих животных на особо охраняемых природных территориях, в границах которых в соответствии с режимом их охраны и использования охота запрещена, осуществляется государственными органами, в управление которых переданы эти особо охраняемые природные территории, или уполномоченными ими организациями, или государственными природоохранными учреждениями, осуществляющими управление этими особо охраняемыми природными территориями.</w:t>
      </w:r>
    </w:p>
    <w:p w:rsidR="00D814A7" w:rsidRDefault="00D814A7">
      <w:pPr>
        <w:pStyle w:val="point"/>
      </w:pPr>
      <w:r>
        <w:t>9. Местные исполнительные и распорядительные органы или специально уполномоченные юридические лица при охране охотничьих животных в фонде запаса охотничьих угодий и на территориях, указанных в пункте 6 настоящих Правил, обязаны:</w:t>
      </w:r>
    </w:p>
    <w:p w:rsidR="00D814A7" w:rsidRDefault="00D814A7">
      <w:pPr>
        <w:pStyle w:val="newncpi"/>
      </w:pPr>
      <w:r>
        <w:t>планировать и осуществлять мероприятия по охране охотничьих животных, в том числе биотехнические мероприятия, направленные на воспроизводство и защиту охотничьих животных;</w:t>
      </w:r>
    </w:p>
    <w:p w:rsidR="00D814A7" w:rsidRDefault="00D814A7">
      <w:pPr>
        <w:pStyle w:val="newncpi"/>
      </w:pPr>
      <w:r>
        <w:t>устанавливать информационные указатели и другие знаки на автомобильных дорогах общего пользования и в иных местах массового посещения людей с информацией о запрещении охоты и границах фонда запаса охотничьих угодий, запретных для охоты зон и иных мест обитания охотничьих животных, где охота запрещена;</w:t>
      </w:r>
    </w:p>
    <w:p w:rsidR="00D814A7" w:rsidRDefault="00D814A7">
      <w:pPr>
        <w:pStyle w:val="newncpi"/>
      </w:pPr>
      <w:r>
        <w:t>размещать в общедоступном месте информацию о фонде запаса охотничьих угодий и арендуемых охотничьих угодьях;</w:t>
      </w:r>
    </w:p>
    <w:p w:rsidR="00D814A7" w:rsidRDefault="00D814A7">
      <w:pPr>
        <w:pStyle w:val="newncpi"/>
      </w:pPr>
      <w:r>
        <w:t>организовывать изъятие диких животных в научных, воспитательных, образовательных, а также рекреационных, эстетических и иных целях в процессе осуществления культурной деятельности в порядке, определенном Советом Министров Республики Беларусь;</w:t>
      </w:r>
    </w:p>
    <w:p w:rsidR="00D814A7" w:rsidRDefault="00D814A7">
      <w:pPr>
        <w:pStyle w:val="newncpi"/>
      </w:pPr>
      <w:r>
        <w:t>организовывать регулирование распространения и численности охотничьих животных, в том числе пораженных заболеваниями, опасными для их жизни или здоровья других животных и (или) граждан;</w:t>
      </w:r>
    </w:p>
    <w:p w:rsidR="00D814A7" w:rsidRDefault="00D814A7">
      <w:pPr>
        <w:pStyle w:val="newncpi"/>
      </w:pPr>
      <w:r>
        <w:t>принимать меры по недопущению и ликвидации последствий опасных заболеваний охотничьих животных в соответствии с ветеринарно-санитарными правилами;</w:t>
      </w:r>
    </w:p>
    <w:p w:rsidR="00D814A7" w:rsidRDefault="00D814A7">
      <w:pPr>
        <w:pStyle w:val="newncpi"/>
      </w:pPr>
      <w:r>
        <w:t>проводить учет численности охотничьих животных и их изъятия, а также предоставлять эти данные в порядке, установленном настоящими Правилами для пользователей охотничьих угодий;</w:t>
      </w:r>
    </w:p>
    <w:p w:rsidR="00D814A7" w:rsidRDefault="00D814A7">
      <w:pPr>
        <w:pStyle w:val="newncpi"/>
      </w:pPr>
      <w:r>
        <w:t>принимать меры по приведению численности охотничьих животных к оптимальной и поддержанию ее на этом уровне, в том числе путем регулирования их распространения и численности;</w:t>
      </w:r>
    </w:p>
    <w:p w:rsidR="00D814A7" w:rsidRDefault="00D814A7">
      <w:pPr>
        <w:pStyle w:val="newncpi"/>
      </w:pPr>
      <w:r>
        <w:t>применять способы осуществления хозяйственной и иной деятельности, предотвращающие причинение вреда диким животным и среде их обитания;</w:t>
      </w:r>
    </w:p>
    <w:p w:rsidR="00D814A7" w:rsidRDefault="00D814A7">
      <w:pPr>
        <w:pStyle w:val="newncpi"/>
      </w:pPr>
      <w:r>
        <w:t>возмещать землепользователям убытки, причиненные в результате уничтожения или повреждения сельскохозяйственных и лесных культур охотничьими животными;</w:t>
      </w:r>
    </w:p>
    <w:p w:rsidR="00D814A7" w:rsidRDefault="00D814A7">
      <w:pPr>
        <w:pStyle w:val="newncpi"/>
      </w:pPr>
      <w:r>
        <w:t>выполнять иные обязанности, предусмотренные законодательными актами.</w:t>
      </w:r>
    </w:p>
    <w:p w:rsidR="00D814A7" w:rsidRDefault="00D814A7">
      <w:pPr>
        <w:pStyle w:val="point"/>
      </w:pPr>
      <w:r>
        <w:t>10. При осуществлении в границах фонда охотничьих угодий хозяйственной и иной деятельности:</w:t>
      </w:r>
    </w:p>
    <w:p w:rsidR="00D814A7" w:rsidRDefault="00D814A7">
      <w:pPr>
        <w:pStyle w:val="underpoint"/>
      </w:pPr>
      <w:r>
        <w:t>10.1. юридические лица, а также индивидуальные предприниматели обязаны:</w:t>
      </w:r>
    </w:p>
    <w:p w:rsidR="00D814A7" w:rsidRDefault="00D814A7">
      <w:pPr>
        <w:pStyle w:val="newncpi"/>
      </w:pPr>
      <w:r>
        <w:t>выделять особо защитные участки в местах нахождения глухариных и тетеревиных токов, в охраняемых местах обитания млекопитающих и птиц, относящихся к видам, включенным в Красную книгу Республики Беларусь, а также в 300-метровой полосе вокруг них с осуществлением в границах этих участков мероприятий по охране указанных диких животных;</w:t>
      </w:r>
    </w:p>
    <w:p w:rsidR="00D814A7" w:rsidRDefault="00D814A7">
      <w:pPr>
        <w:pStyle w:val="newncpi"/>
      </w:pPr>
      <w:r>
        <w:t>планировать и выполнять мероприятия по предупреждению уничтожения или повреждения сельскохозяйственных и лесных культур охотничьими животными;</w:t>
      </w:r>
    </w:p>
    <w:p w:rsidR="00D814A7" w:rsidRDefault="00D814A7">
      <w:pPr>
        <w:pStyle w:val="newncpi"/>
      </w:pPr>
      <w:r>
        <w:t>проводить сенокос, уборку зерновых и кормовых культур от центра полей, лугов к краям, а также с использованием для данных работ сельскохозяйственной техники, оборудованной отпугивающими средствами (звуковыми и (или) световыми), которые должны быть включены;</w:t>
      </w:r>
    </w:p>
    <w:p w:rsidR="00D814A7" w:rsidRDefault="00D814A7">
      <w:pPr>
        <w:pStyle w:val="underpoint"/>
      </w:pPr>
      <w:r>
        <w:lastRenderedPageBreak/>
        <w:t>10.2. юридическим лицам, индивидуальным предпринимателям и гражданам запрещается:</w:t>
      </w:r>
    </w:p>
    <w:p w:rsidR="00D814A7" w:rsidRDefault="00D814A7">
      <w:pPr>
        <w:pStyle w:val="newncpi"/>
      </w:pPr>
      <w:r>
        <w:t>проведение сельскохозяйственных, мелиоративных, лесохозяйственных и иных работ способами, приводящими к массовой гибели диких животных;</w:t>
      </w:r>
    </w:p>
    <w:p w:rsidR="00D814A7" w:rsidRDefault="00D814A7">
      <w:pPr>
        <w:pStyle w:val="newncpi"/>
      </w:pPr>
      <w:r>
        <w:t>самовольный сбор яиц, разорение гнезд диких птиц, разрушение хаток, нор и других жилищ диких животных, за исключением регулирования распространения и численности диких животных в порядке, установленном законодательством;</w:t>
      </w:r>
    </w:p>
    <w:p w:rsidR="00D814A7" w:rsidRDefault="00D814A7">
      <w:pPr>
        <w:pStyle w:val="newncpi"/>
      </w:pPr>
      <w:r>
        <w:t>выжигание сухой растительности и ее остатков на корню на землях сельскохозяйственного назначения и землях других категорий, тростника, камыша и других зарослей дикорастущих растений в местах обитания и размножения диких животных, кроме случаев, предусмотренных законодательными актами;</w:t>
      </w:r>
    </w:p>
    <w:p w:rsidR="00D814A7" w:rsidRDefault="00D814A7">
      <w:pPr>
        <w:pStyle w:val="newncpi"/>
      </w:pPr>
      <w:r>
        <w:t>уничтожение растительности, проведение рубок главного пользования леса, лесовосстановительных и лесозащитных работ на выделенных в соответствии с охотоустроительной документацией особо защитных участках в местах нахождения глухариных и тетеревиных токов, а также 300-метровой полосе вокруг них, за исключением принятия научно обоснованных мер для предотвращения зарастания мест глухариных и тетеревиных токов.</w:t>
      </w:r>
    </w:p>
    <w:p w:rsidR="00D814A7" w:rsidRDefault="00D814A7">
      <w:pPr>
        <w:pStyle w:val="chapter"/>
      </w:pPr>
      <w:r>
        <w:t>ГЛАВА 3</w:t>
      </w:r>
      <w:r>
        <w:br/>
        <w:t>ВОЗНИКНОВЕНИЕ И ПРЕКРАЩЕНИЕ ПРАВА ВЕДЕНИЯ ОХОТНИЧЬЕГО ХОЗЯЙСТВА</w:t>
      </w:r>
    </w:p>
    <w:p w:rsidR="00D814A7" w:rsidRDefault="00D814A7">
      <w:pPr>
        <w:pStyle w:val="point"/>
      </w:pPr>
      <w:r>
        <w:t>11. Право ведения охотничьего хозяйства в охотничьих угодьях возникает у юридического лица со дня подписания договора аренды либо принятия решения о предоставлении данных угодий в безвозмездное пользование.</w:t>
      </w:r>
    </w:p>
    <w:p w:rsidR="00D814A7" w:rsidRDefault="00D814A7">
      <w:pPr>
        <w:pStyle w:val="point"/>
      </w:pPr>
      <w:r>
        <w:t>12. В аренду охотничьи угодья предоставляются юридическим лицам на основании решений областных исполнительных комитетов, согласованных с Министерством лесного хозяйства и территориальными органами Министерства природных ресурсов и охраны окружающей среды. Охотничьи угодья фонда запаса предоставляются в аренду по результатам торгов, за исключением случаев, предусмотренных в пункте 16 настоящих Правил.</w:t>
      </w:r>
    </w:p>
    <w:p w:rsidR="00D814A7" w:rsidRDefault="00D814A7">
      <w:pPr>
        <w:pStyle w:val="newncpi"/>
      </w:pPr>
      <w:r>
        <w:t>В безвозмездное пользование охотничьи угодья могут предоставляться по решению Президента Республики Беларусь государственным природоохранным и лесохозяйственным учреждениям, находящимся в подчинении Управления делами Президента Республики Беларусь.</w:t>
      </w:r>
    </w:p>
    <w:p w:rsidR="00D814A7" w:rsidRDefault="00D814A7">
      <w:pPr>
        <w:pStyle w:val="point"/>
      </w:pPr>
      <w:r>
        <w:t>13. Для получения в аренду охотничьих угодий юридическое лицо представляет в областной исполнительный комитет по месту нахождения охотничьих угодий заявление о предоставлении охотничьих угодий в аренду, к которому прилагаются карта (схема), материалы с описанием границ, указанием общей площади и площади по категориям охотничьих угодий, испрашиваемых в аренду, биолого-экономическое обоснование охотничьих угодий, оформленные с учетом требований законодательства. Основание для передачи охотничьих угодий в аренду без проведения торгов (при его наличии) указывается в заявлении.</w:t>
      </w:r>
    </w:p>
    <w:p w:rsidR="00D814A7" w:rsidRDefault="00D814A7">
      <w:pPr>
        <w:pStyle w:val="newncpi"/>
      </w:pPr>
      <w:r>
        <w:t>Областной исполнительный комитет в месячный срок рассматривает заявление и принимает решение по данному вопросу, в том числе о проведении торгов по предоставлению в аренду охотничьих угодий фонда запаса.</w:t>
      </w:r>
    </w:p>
    <w:p w:rsidR="00D814A7" w:rsidRDefault="00D814A7">
      <w:pPr>
        <w:pStyle w:val="newncpi"/>
      </w:pPr>
      <w:r>
        <w:t>В случае нахождения охотничьих угодий в границах особо охраняемых природных территорий и (или) их охранных зон областной исполнительный комитет согласовывает возможность предоставления охотничьих угодий в аренду с государственными органами, в управление которых переданы эти особо охраняемые природные территории, или уполномоченными ими организациями, или государственными природоохранными учреждениями, осуществляющими управление этими особо охраняемыми природными территориями.</w:t>
      </w:r>
    </w:p>
    <w:p w:rsidR="00D814A7" w:rsidRDefault="00D814A7">
      <w:pPr>
        <w:pStyle w:val="point"/>
      </w:pPr>
      <w:r>
        <w:lastRenderedPageBreak/>
        <w:t>14. Основаниями для отказа в предоставлении охотничьих угодий в аренду являются:</w:t>
      </w:r>
    </w:p>
    <w:p w:rsidR="00D814A7" w:rsidRDefault="00D814A7">
      <w:pPr>
        <w:pStyle w:val="newncpi"/>
      </w:pPr>
      <w:r>
        <w:t>наличие в представленных документах недостоверных сведений;</w:t>
      </w:r>
    </w:p>
    <w:p w:rsidR="00D814A7" w:rsidRDefault="00D814A7">
      <w:pPr>
        <w:pStyle w:val="newncpi"/>
      </w:pPr>
      <w:r>
        <w:t>несоответствие представленных документов требованиям настоящих Правил;</w:t>
      </w:r>
    </w:p>
    <w:p w:rsidR="00D814A7" w:rsidRDefault="00D814A7">
      <w:pPr>
        <w:pStyle w:val="newncpi"/>
      </w:pPr>
      <w:r>
        <w:t>обращение за предоставлением охотничьих угодий в аренду до истечения одного года со дня расторжения договора аренды по инициативе областного исполнительного комитета либо по решению суда;</w:t>
      </w:r>
    </w:p>
    <w:p w:rsidR="00D814A7" w:rsidRDefault="00D814A7">
      <w:pPr>
        <w:pStyle w:val="newncpi"/>
      </w:pPr>
      <w:r>
        <w:t>иные случаи, предусмотренные настоящими Правилами.</w:t>
      </w:r>
    </w:p>
    <w:p w:rsidR="00D814A7" w:rsidRDefault="00D814A7">
      <w:pPr>
        <w:pStyle w:val="point"/>
      </w:pPr>
      <w:r>
        <w:t>15. Торги по предоставлению в аренду охотничьих угодий фонда запаса организует и проводит областной исполнительный комитет либо по его поручению районный исполнительный комитет в порядке, установленном законодательством.</w:t>
      </w:r>
    </w:p>
    <w:p w:rsidR="00D814A7" w:rsidRDefault="00D814A7">
      <w:pPr>
        <w:pStyle w:val="point"/>
      </w:pPr>
      <w:r>
        <w:t>16. Передача в аренду охотничьих угодий без проведения торгов проводится в случае:</w:t>
      </w:r>
    </w:p>
    <w:p w:rsidR="00D814A7" w:rsidRDefault="00D814A7">
      <w:pPr>
        <w:pStyle w:val="newncpi"/>
      </w:pPr>
      <w:r>
        <w:t>изменения границ и площади арендуемых охотничьих угодий за счет присоединения к ним до 3 тыс. гектаров смежных охотничьих угодий фонда запаса, расположенных одним массивом;</w:t>
      </w:r>
    </w:p>
    <w:p w:rsidR="00D814A7" w:rsidRDefault="00D814A7">
      <w:pPr>
        <w:pStyle w:val="newncpi"/>
      </w:pPr>
      <w:r>
        <w:t>взаимно согласованного изменения границ и площади арендуемых охотничьих угодий соседними пользователями этих угодий;</w:t>
      </w:r>
    </w:p>
    <w:p w:rsidR="00D814A7" w:rsidRDefault="00D814A7">
      <w:pPr>
        <w:pStyle w:val="newncpi"/>
      </w:pPr>
      <w:r>
        <w:t>заключения на новый срок договора аренды охотничьих угодий до истечения срока его действия пользователем охотничьих угодий, надлежащим образом исполнявшим свои обязанности;</w:t>
      </w:r>
    </w:p>
    <w:p w:rsidR="00D814A7" w:rsidRDefault="00D814A7">
      <w:pPr>
        <w:pStyle w:val="newncpi"/>
      </w:pPr>
      <w:r>
        <w:t>заключения договора аренды охотничьих угодий при реорганизации юридического лица, являвшегося пользователем этих угодий, в форме выделения из его состава одного или нескольких юридических лиц либо его преобразования.</w:t>
      </w:r>
    </w:p>
    <w:p w:rsidR="00D814A7" w:rsidRDefault="00D814A7">
      <w:pPr>
        <w:pStyle w:val="point"/>
      </w:pPr>
      <w:r>
        <w:t>17. После проведения торгов либо при наличии оснований для передачи охотничьих угодий в аренду без торгов областной исполнительный комитет направляет биолого-экономическое обоснование охотничьих угодий и проект решения о предоставлении охотничьих угодий в аренду вместе с протоколом комиссии по результатам торгов (при его наличии) и проектом договора аренды охотничьих угодий на согласование в Министерство лесного хозяйства и территориальные органы Министерства природных ресурсов и охраны окружающей среды.</w:t>
      </w:r>
    </w:p>
    <w:p w:rsidR="00D814A7" w:rsidRDefault="00D814A7">
      <w:pPr>
        <w:pStyle w:val="point"/>
      </w:pPr>
      <w:r>
        <w:t>18. Областной исполнительный комитет в течение пяти рабочих дней после согласования Министерством лесного хозяйства и территориальными органами Министерства природных ресурсов и охраны окружающей среды биолого-экономического обоснования охотничьих угодий и проекта решения о предоставлении охотничьих угодий в аренду принимает решение о предоставлении охотничьих угодий в аренду и заключает с юридическим лицом договор аренды охотничьих угодий.</w:t>
      </w:r>
    </w:p>
    <w:p w:rsidR="00D814A7" w:rsidRDefault="00D814A7">
      <w:pPr>
        <w:pStyle w:val="newncpi"/>
      </w:pPr>
      <w:r>
        <w:t>В случае отказа Министерством лесного хозяйства и (или) территориальными органами Министерства природных ресурсов и охраны окружающей среды в согласовании биолого-экономического обоснования охотничьих угодий и проекта решения о предоставлении охотничьих угодий в аренду областной исполнительный комитет в течение пяти рабочих дней выносит мотивированное решение об отказе в предоставлении охотничьих угодий в аренду.</w:t>
      </w:r>
    </w:p>
    <w:p w:rsidR="00D814A7" w:rsidRDefault="00D814A7">
      <w:pPr>
        <w:pStyle w:val="point"/>
      </w:pPr>
      <w:r>
        <w:t>19. В решении о предоставлении охотничьих угодий в аренду указываются границы, общая площадь и площадь по категориям передаваемых в аренду охотничьих угодий, срок их аренды, который не может быть менее десяти лет.</w:t>
      </w:r>
    </w:p>
    <w:p w:rsidR="00D814A7" w:rsidRDefault="00D814A7">
      <w:pPr>
        <w:pStyle w:val="point"/>
      </w:pPr>
      <w:r>
        <w:t>20. В договоре аренды охотничьих угодий указываются:</w:t>
      </w:r>
    </w:p>
    <w:p w:rsidR="00D814A7" w:rsidRDefault="00D814A7">
      <w:pPr>
        <w:pStyle w:val="newncpi"/>
      </w:pPr>
      <w:r>
        <w:t>предмет договора аренды охотничьих угодий, включая описание их границ, общая площадь и площадь по категориям охотничьих угодий;</w:t>
      </w:r>
    </w:p>
    <w:p w:rsidR="00D814A7" w:rsidRDefault="00D814A7">
      <w:pPr>
        <w:pStyle w:val="newncpi"/>
      </w:pPr>
      <w:r>
        <w:t>права и обязанности сторон договора;</w:t>
      </w:r>
    </w:p>
    <w:p w:rsidR="00D814A7" w:rsidRDefault="00D814A7">
      <w:pPr>
        <w:pStyle w:val="newncpi"/>
      </w:pPr>
      <w:r>
        <w:t>размер и сроки внесения арендной платы;</w:t>
      </w:r>
    </w:p>
    <w:p w:rsidR="00D814A7" w:rsidRDefault="00D814A7">
      <w:pPr>
        <w:pStyle w:val="newncpi"/>
      </w:pPr>
      <w:r>
        <w:t>ответственность за неисполнение или ненадлежащее исполнение обязанностей по договору;</w:t>
      </w:r>
    </w:p>
    <w:p w:rsidR="00D814A7" w:rsidRDefault="00D814A7">
      <w:pPr>
        <w:pStyle w:val="newncpi"/>
      </w:pPr>
      <w:r>
        <w:lastRenderedPageBreak/>
        <w:t>срок действия;</w:t>
      </w:r>
    </w:p>
    <w:p w:rsidR="00D814A7" w:rsidRDefault="00D814A7">
      <w:pPr>
        <w:pStyle w:val="newncpi"/>
      </w:pPr>
      <w:r>
        <w:t>порядок изменения условий договора, его расторжения и прекращения действия;</w:t>
      </w:r>
    </w:p>
    <w:p w:rsidR="00D814A7" w:rsidRDefault="00D814A7">
      <w:pPr>
        <w:pStyle w:val="newncpi"/>
      </w:pPr>
      <w:r>
        <w:t>иные не противоречащие законодательству условия, которые стороны признают необходимым предусмотреть в договоре.</w:t>
      </w:r>
    </w:p>
    <w:p w:rsidR="00D814A7" w:rsidRDefault="00D814A7">
      <w:pPr>
        <w:pStyle w:val="newncpi"/>
      </w:pPr>
      <w:r>
        <w:t>Типовая форма договора аренды охотничьих угодий устанавливается Советом Министров Республики Беларусь.</w:t>
      </w:r>
    </w:p>
    <w:p w:rsidR="00D814A7" w:rsidRDefault="00D814A7">
      <w:pPr>
        <w:pStyle w:val="newncpi"/>
      </w:pPr>
      <w:r>
        <w:t>Неотъемлемой частью договора аренды охотничьих угодий являются акты их обследования, которые составляются представителями местного исполнительного и распорядительного органа, организации Министерства лесного хозяйства, территориального органа Министерства природных ресурсов и охраны окружающей среды, арендатора охотничьих угодий при предоставлении охотничьих угодий в аренду и прекращении договора их аренды.</w:t>
      </w:r>
    </w:p>
    <w:p w:rsidR="00D814A7" w:rsidRDefault="00D814A7">
      <w:pPr>
        <w:pStyle w:val="point"/>
      </w:pPr>
      <w:r>
        <w:t>21. В случае уклонения одной из сторон от заключения договора аренды охотничьих угодий по результатам торгов другая сторона вправе обратиться в суд с требованием о понуждении заключить такой договор, а также о возмещении ущерба, причиненного уклонением от его заключения.</w:t>
      </w:r>
    </w:p>
    <w:p w:rsidR="00D814A7" w:rsidRDefault="00D814A7">
      <w:pPr>
        <w:pStyle w:val="point"/>
      </w:pPr>
      <w:r>
        <w:t>22. За аренду охотничьих угодий взимается плата, размер которой предусматривается договором аренды охотничьих угодий и не может быть меньше минимальных ставок, утвержденных Советом Министров Республики Беларусь.</w:t>
      </w:r>
    </w:p>
    <w:p w:rsidR="00D814A7" w:rsidRDefault="00D814A7">
      <w:pPr>
        <w:pStyle w:val="newncpi"/>
      </w:pPr>
      <w:r>
        <w:t>Размер платы за охотничьи угодья, передаваемые в аренду по результатам торгов, определяется на торгах, а за охотничьи угодья, передаваемые в аренду без проведения торгов, – областным исполнительным комитетом при принятии решения о передаче охотничьих угодий в аренду либо о внесении изменений в договор аренды охотничьих угодий на основе индекса роста потребительских цен по отношению к декабрю предыдущего года. В дальнейшем размер арендной платы за охотничьи угодья ежегодно уточняется областным исполнительным комитетом на основе индекса роста потребительских цен по отношению к декабрю предыдущего года.</w:t>
      </w:r>
    </w:p>
    <w:p w:rsidR="00D814A7" w:rsidRDefault="00D814A7">
      <w:pPr>
        <w:pStyle w:val="point"/>
      </w:pPr>
      <w:r>
        <w:t>23. Пользователь охотничьих угодий один раз в пять лет проходит аккредитацию на право ведения охотничьего хозяйства в порядке, установленном Советом Министров Республики Беларусь.</w:t>
      </w:r>
    </w:p>
    <w:p w:rsidR="00D814A7" w:rsidRDefault="00D814A7">
      <w:pPr>
        <w:pStyle w:val="newncpi"/>
      </w:pPr>
      <w:r>
        <w:t>Указанную аккредитацию осуществляет Министерство лесного хозяйства совместно с Министерством природных ресурсов и охраны окружающей среды, Государственной инспекцией охраны животного и растительного мира при Президенте Республики Беларусь и областными исполнительными комитетами.</w:t>
      </w:r>
    </w:p>
    <w:p w:rsidR="00D814A7" w:rsidRDefault="00D814A7">
      <w:pPr>
        <w:pStyle w:val="point"/>
      </w:pPr>
      <w:r>
        <w:t>24. Изменение условий договора аренды охотничьих угодий возможно по соглашению сторон, если иное не предусмотрено Гражданским кодексом Республики Беларусь или этим договором.</w:t>
      </w:r>
    </w:p>
    <w:p w:rsidR="00D814A7" w:rsidRDefault="00D814A7">
      <w:pPr>
        <w:pStyle w:val="newncpi"/>
      </w:pPr>
      <w:r>
        <w:t>Соглашение об изменении условий договора аренды охотничьих угодий оформляется в письменной форме.</w:t>
      </w:r>
    </w:p>
    <w:p w:rsidR="00D814A7" w:rsidRDefault="00D814A7">
      <w:pPr>
        <w:pStyle w:val="point"/>
      </w:pPr>
      <w:r>
        <w:t>25. Внесение изменений в договор аренды охотничьих угодий по вопросам изменения их границ, общей площади, площади по категориям, сроков аренды осуществляется на основании решений областных исполнительных комитетов по согласованию с Министерством лесного хозяйства и территориальными органами Министерства природных ресурсов и охраны окружающей среды.</w:t>
      </w:r>
    </w:p>
    <w:p w:rsidR="00D814A7" w:rsidRDefault="00D814A7">
      <w:pPr>
        <w:pStyle w:val="point"/>
      </w:pPr>
      <w:r>
        <w:t>26. Субаренда охотничьих угодий, а также заключение иных гражданско-правовых договоров, предусматривающих предоставление (переход) права пользования охотничьими угодьями, запрещаются.</w:t>
      </w:r>
    </w:p>
    <w:p w:rsidR="00D814A7" w:rsidRDefault="00D814A7">
      <w:pPr>
        <w:pStyle w:val="point"/>
      </w:pPr>
      <w:r>
        <w:t>27. Право ведения охотничьего хозяйства прекращается в случае прекращения действия договора аренды охотничьих угодий, в том числе его расторжения.</w:t>
      </w:r>
    </w:p>
    <w:p w:rsidR="00D814A7" w:rsidRDefault="00D814A7">
      <w:pPr>
        <w:pStyle w:val="newncpi"/>
      </w:pPr>
      <w:r>
        <w:t>Действие договора аренды охотничьих угодий прекращается по основаниям, предусмотренным Гражданским кодексом Республики Беларусь.</w:t>
      </w:r>
    </w:p>
    <w:p w:rsidR="00D814A7" w:rsidRDefault="00D814A7">
      <w:pPr>
        <w:pStyle w:val="newncpi"/>
      </w:pPr>
      <w:r>
        <w:lastRenderedPageBreak/>
        <w:t>Право ведения охотничьего хозяйства и действие договора аренды охотничьих угодий в случае, указанном в части первой настоящего пункта, прекращаются в день наступления соответствующего обстоятельства.</w:t>
      </w:r>
    </w:p>
    <w:p w:rsidR="00D814A7" w:rsidRDefault="00D814A7">
      <w:pPr>
        <w:pStyle w:val="newncpi"/>
      </w:pPr>
      <w:r>
        <w:t>До истечения срока действия договора аренды охотничьих угодий пользователь охотничьих угодий, надлежащим образом исполнявший свои обязанности, имеет преимущественное перед другими лицами право на заключение договора аренды этих угодий на новый срок без проведения торгов.</w:t>
      </w:r>
    </w:p>
    <w:p w:rsidR="00D814A7" w:rsidRDefault="00D814A7">
      <w:pPr>
        <w:pStyle w:val="newncpi"/>
      </w:pPr>
      <w:r>
        <w:t>Пользователь охотничьих угодий за два месяца до истечения срока действия договора аренды охотничьих угодий обязан письменно уведомить областной исполнительный комитет о намерении повторно заключить такой договор и представить проект договора аренды охотничьих угодий.</w:t>
      </w:r>
    </w:p>
    <w:p w:rsidR="00D814A7" w:rsidRDefault="00D814A7">
      <w:pPr>
        <w:pStyle w:val="point"/>
      </w:pPr>
      <w:r>
        <w:t>28. Договор аренды охотничьих угодий расторгается:</w:t>
      </w:r>
    </w:p>
    <w:p w:rsidR="00D814A7" w:rsidRDefault="00D814A7">
      <w:pPr>
        <w:pStyle w:val="newncpi"/>
      </w:pPr>
      <w:r>
        <w:t>по соглашению сторон;</w:t>
      </w:r>
    </w:p>
    <w:p w:rsidR="00D814A7" w:rsidRDefault="00D814A7">
      <w:pPr>
        <w:pStyle w:val="newncpi"/>
      </w:pPr>
      <w:r>
        <w:t>на основании решения областного исполнительного комитета при:</w:t>
      </w:r>
    </w:p>
    <w:p w:rsidR="00D814A7" w:rsidRDefault="00D814A7">
      <w:pPr>
        <w:pStyle w:val="newncpi"/>
      </w:pPr>
      <w:r>
        <w:t>ликвидации юридического лица – пользователя охотничьих угодий;</w:t>
      </w:r>
    </w:p>
    <w:p w:rsidR="00D814A7" w:rsidRDefault="00D814A7">
      <w:pPr>
        <w:pStyle w:val="newncpi"/>
      </w:pPr>
      <w:r>
        <w:t>реорганизации юридического лица – пользователя охотничьих угодий в форме слияния, присоединения или разделения;</w:t>
      </w:r>
    </w:p>
    <w:p w:rsidR="00D814A7" w:rsidRDefault="00D814A7">
      <w:pPr>
        <w:pStyle w:val="newncpi"/>
      </w:pPr>
      <w:r>
        <w:t>неаккредитации юридического лица в порядке, установленном Советом Министров Республики Беларусь;</w:t>
      </w:r>
    </w:p>
    <w:p w:rsidR="00D814A7" w:rsidRDefault="00D814A7">
      <w:pPr>
        <w:pStyle w:val="newncpi"/>
      </w:pPr>
      <w:r>
        <w:t>неведении охотничьего хозяйства более одного года со дня заключения договора аренды охотничьих угодий;</w:t>
      </w:r>
    </w:p>
    <w:p w:rsidR="00D814A7" w:rsidRDefault="00D814A7">
      <w:pPr>
        <w:pStyle w:val="newncpi"/>
      </w:pPr>
      <w:r>
        <w:t>невнесении арендной платы более двух раз подряд по истечении срока платежа, установленного договором аренды охотничьих угодий;</w:t>
      </w:r>
    </w:p>
    <w:p w:rsidR="00D814A7" w:rsidRDefault="00D814A7">
      <w:pPr>
        <w:pStyle w:val="newncpi"/>
      </w:pPr>
      <w:r>
        <w:t>судом по требованию одной из сторон при нарушении условий этого договора, в том числе при:</w:t>
      </w:r>
    </w:p>
    <w:p w:rsidR="00D814A7" w:rsidRDefault="00D814A7">
      <w:pPr>
        <w:pStyle w:val="newncpi"/>
      </w:pPr>
      <w:r>
        <w:t>неустранении пользователем охотничьих угодий в установленный срок нарушений, повлекших полное или частичное приостановление ведения охотничьего хозяйства по предписанию (постановлению) органа охотничьего контроля;</w:t>
      </w:r>
    </w:p>
    <w:p w:rsidR="00D814A7" w:rsidRDefault="00D814A7">
      <w:pPr>
        <w:pStyle w:val="newncpi"/>
      </w:pPr>
      <w:r>
        <w:t>систематическом (более двух раз в течение одного года) нарушении условий, указанных в договоре аренды охотничьих угодий.</w:t>
      </w:r>
    </w:p>
    <w:p w:rsidR="00D814A7" w:rsidRDefault="00D814A7">
      <w:pPr>
        <w:pStyle w:val="newncpi"/>
      </w:pPr>
      <w:r>
        <w:t>По представлению органов охотничьего контроля договор аренды охотничьих угодий может быть расторгнут на основании решения областного исполнительного комитета, согласованного с Министерством лесного хозяйства и территориальными органами Министерства природных ресурсов и охраны окружающей среды.</w:t>
      </w:r>
    </w:p>
    <w:p w:rsidR="00D814A7" w:rsidRDefault="00D814A7">
      <w:pPr>
        <w:pStyle w:val="point"/>
      </w:pPr>
      <w:r>
        <w:t>29. Копия договора аренды охотничьих угодий и (или) дополнительных соглашений к нему, а также информация о расторжении (прекращении действия) договора аренды охотничьих угодий в десятидневный срок со дня его заключения или расторжения (прекращения действия) направляются областным исполнительным комитетом в Министерство лесного хозяйства, территориальные органы Министерства природных ресурсов и охраны окружающей среды и Государственную инспекцию охраны животного и растительного мира при Президенте Республики Беларусь.</w:t>
      </w:r>
    </w:p>
    <w:p w:rsidR="00D814A7" w:rsidRDefault="00D814A7">
      <w:pPr>
        <w:pStyle w:val="newncpi"/>
      </w:pPr>
      <w:r>
        <w:t>В случае прекращения договора аренды охотничьих угодий данные угодья переходят в фонд запаса на следующий день после наступления обстоятельств, указанных в пункте 28 настоящих Правил. В течение пяти дней составляется акт обследования этих угодий, в котором отражается их состояние.</w:t>
      </w:r>
    </w:p>
    <w:p w:rsidR="00D814A7" w:rsidRDefault="00D814A7">
      <w:pPr>
        <w:pStyle w:val="newncpi"/>
      </w:pPr>
      <w:r>
        <w:t>Если состояние возвращаемых охотничьих угодий при прекращении договора их аренды не соответствует условиям, предусмотренным в этом договоре, пользователь охотничьих угодий или его правопреемник возмещает государству причиненный окружающей среде вред в размере, определяемом по таксам, установленным Президентом Республики Беларусь, а в случае невозможности их применения – по фактическим затратам на восстановление нарушенного состояния окружающей среды с учетом понесенных убытков, в том числе упущенной выгоды.</w:t>
      </w:r>
    </w:p>
    <w:p w:rsidR="00D814A7" w:rsidRDefault="00D814A7">
      <w:pPr>
        <w:pStyle w:val="newncpi"/>
      </w:pPr>
      <w:r>
        <w:lastRenderedPageBreak/>
        <w:t>Вред, указанный в части третьей настоящего пункта, подлежит возмещению пользователем охотничьих угодий или его правопреемником, если он не докажет, что вред возник вследствие непреодолимой силы или умысла третьих лиц.</w:t>
      </w:r>
    </w:p>
    <w:p w:rsidR="00D814A7" w:rsidRDefault="00D814A7">
      <w:pPr>
        <w:pStyle w:val="zagrazdel"/>
      </w:pPr>
      <w:r>
        <w:t>РАЗДЕЛ II</w:t>
      </w:r>
      <w:r>
        <w:br/>
        <w:t>ПРАВИЛА ВЕДЕНИЯ ОХОТНИЧЬЕГО ХОЗЯЙСТВА</w:t>
      </w:r>
    </w:p>
    <w:p w:rsidR="00D814A7" w:rsidRDefault="00D814A7">
      <w:pPr>
        <w:pStyle w:val="chapter"/>
      </w:pPr>
      <w:r>
        <w:t>ГЛАВА 4</w:t>
      </w:r>
      <w:r>
        <w:br/>
        <w:t>ПРАВА И ОБЯЗАННОСТИ ПОЛЬЗОВАТЕЛЕЙ ОХОТНИЧЬИХ УГОДИЙ. ОХРАНА ОХОТНИЧЬИХ ЖИВОТНЫХ В ОХОТНИЧЬИХ УГОДЬЯХ, ПРЕДОСТАВЛЕННЫХ В АРЕНДУ ИЛИ БЕЗВОЗМЕЗДНОЕ ПОЛЬЗОВАНИЕ</w:t>
      </w:r>
    </w:p>
    <w:p w:rsidR="00D814A7" w:rsidRDefault="00D814A7">
      <w:pPr>
        <w:pStyle w:val="point"/>
      </w:pPr>
      <w:r>
        <w:t>30. Пользователи охотничьих угодий имеют право:</w:t>
      </w:r>
    </w:p>
    <w:p w:rsidR="00D814A7" w:rsidRDefault="00D814A7">
      <w:pPr>
        <w:pStyle w:val="newncpi"/>
      </w:pPr>
      <w:r>
        <w:t>вести охотничье хозяйство и использовать охотничьих животных, обитающих в арендуемых охотничьих угодьях, в соответствии с настоящими Правилами и иными актами законодательства;</w:t>
      </w:r>
    </w:p>
    <w:p w:rsidR="00D814A7" w:rsidRDefault="00D814A7">
      <w:pPr>
        <w:pStyle w:val="newncpi"/>
      </w:pPr>
      <w:r>
        <w:t>реализовывать в установленном порядке охотничьи путевки, разрешения на добычу охотничьих животных и охотничьи путевки к ним;</w:t>
      </w:r>
    </w:p>
    <w:p w:rsidR="00D814A7" w:rsidRDefault="00D814A7">
      <w:pPr>
        <w:pStyle w:val="newncpi"/>
      </w:pPr>
      <w:r>
        <w:t>осуществлять строительство в арендуемых охотничьих угодьях охотохозяйственных сооружений, охотничье-рыболовных баз, остановочных пунктов и других объектов в установленном законодательством порядке;</w:t>
      </w:r>
    </w:p>
    <w:p w:rsidR="00D814A7" w:rsidRDefault="00D814A7">
      <w:pPr>
        <w:pStyle w:val="newncpi"/>
      </w:pPr>
      <w:r>
        <w:t>обращаться в суд с исками о возмещении ущерба, причиненного в результате уничтожения или повреждения охотничьих животных и среды их обитания;</w:t>
      </w:r>
    </w:p>
    <w:p w:rsidR="00D814A7" w:rsidRDefault="00D814A7">
      <w:pPr>
        <w:pStyle w:val="newncpi"/>
      </w:pPr>
      <w:r>
        <w:t>самостоятельно распоряжаться законно добытой продукцией охоты, если иное не предусмотрено законодательными актами;</w:t>
      </w:r>
    </w:p>
    <w:p w:rsidR="00D814A7" w:rsidRDefault="00D814A7">
      <w:pPr>
        <w:pStyle w:val="newncpi"/>
      </w:pPr>
      <w:r>
        <w:t>осуществлять другие права, предусмотренные настоящими Правилами, иными актами законодательства и договором аренды охотничьих угодий.</w:t>
      </w:r>
    </w:p>
    <w:p w:rsidR="00D814A7" w:rsidRDefault="00D814A7">
      <w:pPr>
        <w:pStyle w:val="point"/>
      </w:pPr>
      <w:r>
        <w:t>31. Пользователи охотничьих угодий обязаны:</w:t>
      </w:r>
    </w:p>
    <w:p w:rsidR="00D814A7" w:rsidRDefault="00D814A7">
      <w:pPr>
        <w:pStyle w:val="newncpi"/>
      </w:pPr>
      <w:r>
        <w:t>соблюдать настоящие Правила, иные акты законодательства об охране и использовании животного мира, условия договора аренды охотничьих угодий и охотоустроительной документации;</w:t>
      </w:r>
    </w:p>
    <w:p w:rsidR="00D814A7" w:rsidRDefault="00D814A7">
      <w:pPr>
        <w:pStyle w:val="newncpi"/>
      </w:pPr>
      <w:r>
        <w:t>планировать и осуществлять комплекс мероприятий, направленных на охрану охотничьих животных, увеличение, сохранение и улучшение популяций данных животных, их рациональное устойчивое использование, обеспечивать сохранение биоразнообразия;</w:t>
      </w:r>
    </w:p>
    <w:p w:rsidR="00D814A7" w:rsidRDefault="00D814A7">
      <w:pPr>
        <w:pStyle w:val="newncpi"/>
      </w:pPr>
      <w:r>
        <w:t>принимать меры по приведению численности охотничьих животных к оптимальной и поддержанию ее на этом уровне, в том числе путем регулирования их распространения и численности;</w:t>
      </w:r>
    </w:p>
    <w:p w:rsidR="00D814A7" w:rsidRDefault="00D814A7">
      <w:pPr>
        <w:pStyle w:val="newncpi"/>
      </w:pPr>
      <w:r>
        <w:t>организовывать регулирование распространения и численности охотничьих животных, в том числе пораженных заболеваниями, опасными для их жизни или здоровья других животных и (или) граждан;</w:t>
      </w:r>
    </w:p>
    <w:p w:rsidR="00D814A7" w:rsidRDefault="00D814A7">
      <w:pPr>
        <w:pStyle w:val="newncpi"/>
      </w:pPr>
      <w:r>
        <w:t>обеспечивать охрану охотничьих животных в арендуемых охотничьих угодьях численностью работников (егеря, охотоведы, инженеры по охотничьему хозяйству, руководитель и заместители руководителя пользователя охотничьих угодий), рассчитанной исходя из минимальных норм площади охотничьих угодий на одного работника пользователя охотничьих угодий, осуществляющего охрану охотничьих животных в арендуемых охотничьих угодьях, согласно приложению 3;</w:t>
      </w:r>
    </w:p>
    <w:p w:rsidR="00D814A7" w:rsidRDefault="00D814A7">
      <w:pPr>
        <w:pStyle w:val="newncpi"/>
      </w:pPr>
      <w:r>
        <w:t>обеспечить проведение охотоустройства, разработку и утверждение охотоустроительной документации в порядке и сроки, определяемые Советом Министров Республики Беларусь;</w:t>
      </w:r>
    </w:p>
    <w:p w:rsidR="00D814A7" w:rsidRDefault="00D814A7">
      <w:pPr>
        <w:pStyle w:val="newncpi"/>
      </w:pPr>
      <w:r>
        <w:t>вести паспорт пользователя охотничьих угодий по форме, установленной Министерством лесного хозяйства, согласованной с Министерством природных ресурсов и охраны окружающей среды;</w:t>
      </w:r>
    </w:p>
    <w:p w:rsidR="00D814A7" w:rsidRDefault="00D814A7">
      <w:pPr>
        <w:pStyle w:val="newncpi"/>
      </w:pPr>
      <w:r>
        <w:lastRenderedPageBreak/>
        <w:t>установить в течение года с даты заключения договора аренды охотничьих угодий либо предоставления охотничьих угодий в безвозмездное пользование информационные указатели (аншлаги) согласно охотоустроительной документации с указанием наименований пользователя охотничьих угодий, охотохозяйственных зон, других единиц внутрихозяйственного деления территории, информации о режиме охоты на данной территории, контактных телефонов пользователя охотничьих угодий, а также следить за надлежащим содержанием этих указателей и обеспечивать читаемость размещенной на них информации;</w:t>
      </w:r>
    </w:p>
    <w:p w:rsidR="00D814A7" w:rsidRDefault="00D814A7">
      <w:pPr>
        <w:pStyle w:val="newncpi"/>
      </w:pPr>
      <w:r>
        <w:t>обеспечивать преимущественное право на охоту лицам, указанным в абзаце втором пункта 97 настоящих Правил и зарегистрированным по месту жительства в населенных пунктах, расположенных в границах охотничьих угодий, арендованных этими пользователями;</w:t>
      </w:r>
    </w:p>
    <w:p w:rsidR="00D814A7" w:rsidRDefault="00D814A7">
      <w:pPr>
        <w:pStyle w:val="newncpi"/>
      </w:pPr>
      <w:r>
        <w:t>выполнять предписания (постановления) органов охотничьего контроля, представлять им запрашиваемую информацию в сроки, установленные указанными органами (должностными лицами);</w:t>
      </w:r>
    </w:p>
    <w:p w:rsidR="00D814A7" w:rsidRDefault="00D814A7">
      <w:pPr>
        <w:pStyle w:val="newncpi"/>
      </w:pPr>
      <w:r>
        <w:t>не допускать нарушения прав пользователей земельных участков, участков лесного фонда и водных объектов, в границах которых осуществляется ведение охотничьего хозяйства;</w:t>
      </w:r>
    </w:p>
    <w:p w:rsidR="00D814A7" w:rsidRDefault="00D814A7">
      <w:pPr>
        <w:pStyle w:val="newncpi"/>
      </w:pPr>
      <w:r>
        <w:t>соблюдать правовой режим природных территорий, подлежащих специальной охране, и территорий, подвергшихся радиоактивному загрязнению в результате катастрофы на Чернобыльской АЭС, при нахождении арендуемых охотничьих угодий в границах указанных территорий;</w:t>
      </w:r>
    </w:p>
    <w:p w:rsidR="00D814A7" w:rsidRDefault="00D814A7">
      <w:pPr>
        <w:pStyle w:val="newncpi"/>
      </w:pPr>
      <w:r>
        <w:t>своевременно вносить арендную плату в соответствии с договором аренды охотничьих угодий;</w:t>
      </w:r>
    </w:p>
    <w:p w:rsidR="00D814A7" w:rsidRDefault="00D814A7">
      <w:pPr>
        <w:pStyle w:val="newncpi"/>
      </w:pPr>
      <w:r>
        <w:t>использовать охотничьи угодья по целевому назначению;</w:t>
      </w:r>
    </w:p>
    <w:p w:rsidR="00D814A7" w:rsidRDefault="00D814A7">
      <w:pPr>
        <w:pStyle w:val="newncpi"/>
      </w:pPr>
      <w:r>
        <w:t>вести учет численности охотничьих животных и их изъятия, а также учет и оценку добываемых охотничьих трофеев, ежегодно разрабатывать проекты планов изъятия охотничьих животных нормированных видов;</w:t>
      </w:r>
    </w:p>
    <w:p w:rsidR="00D814A7" w:rsidRDefault="00D814A7">
      <w:pPr>
        <w:pStyle w:val="newncpi"/>
      </w:pPr>
      <w:r>
        <w:t>организовывать в соответствии с законодательством захоронение бесхозяйных туш, их частей и внутренностей диких животных и информировать охотников об установленном порядке обращения с такими отходами;</w:t>
      </w:r>
    </w:p>
    <w:p w:rsidR="00D814A7" w:rsidRDefault="00D814A7">
      <w:pPr>
        <w:pStyle w:val="newncpi"/>
      </w:pPr>
      <w:r>
        <w:t>соблюдать правила учета, хранения, заполнения и использования бланков охотничьих путевок, разрешений на добычу охотничьего животного и охотничьих путевок к ним, трофейных листов и иных бланков документов с определенной степенью защиты;</w:t>
      </w:r>
    </w:p>
    <w:p w:rsidR="00D814A7" w:rsidRDefault="00D814A7">
      <w:pPr>
        <w:pStyle w:val="newncpi"/>
      </w:pPr>
      <w:r>
        <w:t>принимать меры по недопущению и ликвидации последствий опасных заболеваний охотничьих животных в соответствии с ветеринарно-санитарными правилами;</w:t>
      </w:r>
    </w:p>
    <w:p w:rsidR="00D814A7" w:rsidRDefault="00D814A7">
      <w:pPr>
        <w:pStyle w:val="newncpi"/>
      </w:pPr>
      <w:r>
        <w:t>возмещать вред, причиненный окружающей среде в процессе ведения охотничьего хозяйства, и ущерб, причиненный в результате уничтожения или повреждения сельскохозяйственных и лесных культур охотничьими животными.</w:t>
      </w:r>
    </w:p>
    <w:p w:rsidR="00D814A7" w:rsidRDefault="00D814A7">
      <w:pPr>
        <w:pStyle w:val="point"/>
      </w:pPr>
      <w:r>
        <w:t>32. Должностные лица пользователя охотничьих угодий (егеря, охотоведы, инженеры по охотничьему хозяйству, руководитель и заместители руководителя пользователя охотничьих угодий), его вышестоящих организаций*, осуществляющие охрану охотничьих животных в арендуемых охотничьих угодьях, имеют при исполнении служебных обязанностей следующие полномочия:</w:t>
      </w:r>
    </w:p>
    <w:p w:rsidR="00D814A7" w:rsidRDefault="00D814A7">
      <w:pPr>
        <w:pStyle w:val="newncpi"/>
      </w:pPr>
      <w:r>
        <w:t>проверять у лиц, находящихся в арендуемых охотничьих угодьях с продукцией и (или) орудиями охоты, наличие документов на право охоты;</w:t>
      </w:r>
    </w:p>
    <w:p w:rsidR="00D814A7" w:rsidRDefault="00D814A7">
      <w:pPr>
        <w:pStyle w:val="newncpi"/>
      </w:pPr>
      <w:r>
        <w:t>в случаях и порядке, установленных законодательными актами, в арендуемых охотничьих угодьях останавливать транспортные средства;</w:t>
      </w:r>
    </w:p>
    <w:p w:rsidR="00D814A7" w:rsidRDefault="00D814A7">
      <w:pPr>
        <w:pStyle w:val="newncpi"/>
      </w:pPr>
      <w:r>
        <w:t>производить досмотр вещей, транспортных средств, продукции и орудий охоты, изымать у лиц, нарушивших настоящие Правила, продукцию и орудия незаконной охоты, государственное удостоверение на право охоты в порядке, определяемом Советом Министров Республики Беларусь;</w:t>
      </w:r>
    </w:p>
    <w:p w:rsidR="00D814A7" w:rsidRDefault="00D814A7">
      <w:pPr>
        <w:pStyle w:val="newncpi"/>
      </w:pPr>
      <w:r>
        <w:lastRenderedPageBreak/>
        <w:t>носить форменную одежду установленного пользователем охотничьих угодий образца;</w:t>
      </w:r>
    </w:p>
    <w:p w:rsidR="00D814A7" w:rsidRDefault="00D814A7">
      <w:pPr>
        <w:pStyle w:val="newncpi"/>
      </w:pPr>
      <w:r>
        <w:t>носить и использовать в соответствии с законодательством служебное оружие;</w:t>
      </w:r>
    </w:p>
    <w:p w:rsidR="00D814A7" w:rsidRDefault="00D814A7">
      <w:pPr>
        <w:pStyle w:val="newncpi"/>
      </w:pPr>
      <w:r>
        <w:t>применять физическую силу в целях предотвращения и пресечения правонарушений, самообороны, преодоления противодействия законным требованиям указанных лиц, если ненасильственные способы не обеспечивают выполнения возложенных на них служебных обязанностей;</w:t>
      </w:r>
    </w:p>
    <w:p w:rsidR="00D814A7" w:rsidRDefault="00D814A7">
      <w:pPr>
        <w:pStyle w:val="newncpi"/>
      </w:pPr>
      <w:r>
        <w:t>применять специальные средства (наручники, средства связывания, механические распылители, аэрозольные и другие устройства, снаряженные веществами слезоточивого или раздражающего действия) для отражения нападения, пресечения неповиновения или сопротивления их законным требованиям при выполнении ими служебных обязанностей, задержания и доставления в органы внутренних дел лиц, совершивших правонарушение;</w:t>
      </w:r>
    </w:p>
    <w:p w:rsidR="00D814A7" w:rsidRDefault="00D814A7">
      <w:pPr>
        <w:pStyle w:val="newncpi"/>
      </w:pPr>
      <w:r>
        <w:t>применять служебное оружие в случаях, предусмотренных в пункте 173 настоящих Правил;</w:t>
      </w:r>
    </w:p>
    <w:p w:rsidR="00D814A7" w:rsidRDefault="00D814A7">
      <w:pPr>
        <w:pStyle w:val="newncpi"/>
      </w:pPr>
      <w:r>
        <w:t>применять служебное оружие, за исключением короткоствольного нарезного, для добычи охотничьих животных при оказании егерских услуг и при промысловой охоте, а также в целях регулирования распространения и численности диких животных.</w:t>
      </w:r>
    </w:p>
    <w:p w:rsidR="00D814A7" w:rsidRDefault="00D814A7">
      <w:pPr>
        <w:pStyle w:val="snoskiline"/>
      </w:pPr>
      <w:r>
        <w:t>______________________________</w:t>
      </w:r>
    </w:p>
    <w:p w:rsidR="00D814A7" w:rsidRDefault="00D814A7">
      <w:pPr>
        <w:pStyle w:val="snoski"/>
      </w:pPr>
      <w:r>
        <w:t>*Для целей настоящих Правил под вышестоящими организациями пользователя охотничьих угодий, если не определено иное, понимаются:</w:t>
      </w:r>
    </w:p>
    <w:p w:rsidR="00D814A7" w:rsidRDefault="00D814A7">
      <w:pPr>
        <w:pStyle w:val="snoski"/>
      </w:pPr>
      <w:r>
        <w:t>республиканское государственно-общественное объединение ”Белорусское общество охотников и рыболовов“ – для его районных и областных организационных структур;</w:t>
      </w:r>
    </w:p>
    <w:p w:rsidR="00D814A7" w:rsidRDefault="00D814A7">
      <w:pPr>
        <w:pStyle w:val="snoski"/>
      </w:pPr>
      <w:r>
        <w:t>областные организационные структуры названного объединения – для его районных организационных структур;</w:t>
      </w:r>
    </w:p>
    <w:p w:rsidR="00D814A7" w:rsidRDefault="00D814A7">
      <w:pPr>
        <w:pStyle w:val="snoski"/>
      </w:pPr>
      <w:r>
        <w:t>юридические лица – учредители пользователя охотничьих угодий.</w:t>
      </w:r>
    </w:p>
    <w:p w:rsidR="00D814A7" w:rsidRDefault="00D814A7">
      <w:pPr>
        <w:pStyle w:val="snoski"/>
        <w:spacing w:after="240"/>
      </w:pPr>
      <w:r>
        <w:t> </w:t>
      </w:r>
    </w:p>
    <w:p w:rsidR="00D814A7" w:rsidRDefault="00D814A7">
      <w:pPr>
        <w:pStyle w:val="point"/>
      </w:pPr>
      <w:r>
        <w:t>33. В процессе ведения охотничьего хозяйства использование охотничьих животных осуществляется пользователем охотничьих угодий путем организации любительской либо промысловой охоты.</w:t>
      </w:r>
    </w:p>
    <w:p w:rsidR="00D814A7" w:rsidRDefault="00D814A7">
      <w:pPr>
        <w:pStyle w:val="point"/>
      </w:pPr>
      <w:r>
        <w:t>34. Промысловую охоту могут осуществлять лица, выполняющие работу по трудовому или гражданско-правовому договору с пользователем охотничьих угодий и имеющие право на охоту, а также охотники, заключившие гражданско-правовой договор с пользователем охотничьих угодий.</w:t>
      </w:r>
    </w:p>
    <w:p w:rsidR="00D814A7" w:rsidRDefault="00D814A7">
      <w:pPr>
        <w:pStyle w:val="point"/>
      </w:pPr>
      <w:r>
        <w:t>35. Пользователь охотничьих угодий в обязательном порядке назначает руководителя охоты для организации:</w:t>
      </w:r>
    </w:p>
    <w:p w:rsidR="00D814A7" w:rsidRDefault="00D814A7">
      <w:pPr>
        <w:pStyle w:val="newncpi"/>
      </w:pPr>
      <w:r>
        <w:t>коллективной охоты на охотничьих животных нормируемых видов;</w:t>
      </w:r>
    </w:p>
    <w:p w:rsidR="00D814A7" w:rsidRDefault="00D814A7">
      <w:pPr>
        <w:pStyle w:val="newncpi"/>
      </w:pPr>
      <w:r>
        <w:t>охоты в случае, предусмотренном в части первой пункта 134 настоящих Правил;</w:t>
      </w:r>
    </w:p>
    <w:p w:rsidR="00D814A7" w:rsidRDefault="00D814A7">
      <w:pPr>
        <w:pStyle w:val="newncpi"/>
      </w:pPr>
      <w:r>
        <w:t>охоты по охотничьим турам.</w:t>
      </w:r>
    </w:p>
    <w:p w:rsidR="00D814A7" w:rsidRDefault="00D814A7">
      <w:pPr>
        <w:pStyle w:val="newncpi"/>
      </w:pPr>
      <w:r>
        <w:t>Для проведения индивидуальной охоты руководитель охоты может не назначаться. В этом случае охотник, которому выданы разрешение на добычу охотничьего животного и охотничья путевка к нему, выполняет обязанности руководителя охоты и в установленном порядке несет ответственность за невыполнение этих обязанностей.</w:t>
      </w:r>
    </w:p>
    <w:p w:rsidR="00D814A7" w:rsidRDefault="00D814A7">
      <w:pPr>
        <w:pStyle w:val="point"/>
      </w:pPr>
      <w:r>
        <w:t>36. Руководителем охоты может быть должностное лицо пользователя охотничьих угодий либо по решению пользователя охотничьих угодий охотник, имеющий специальную профессиональную подготовку в области ведения охотничьего хозяйства или опыт охоты не менее пяти лет и не имеющий судимости за совершение умышленных преступлений, иных преступлений, связанных с использованием или применением оружия или взрывчатых веществ, преступлений против экологической безопасности и природной среды, а также считающийся в соответствии с законодательством не подвергавшимся административному взысканию за нарушение правил ведения охотничьего хозяйства и охоты.</w:t>
      </w:r>
    </w:p>
    <w:p w:rsidR="00D814A7" w:rsidRDefault="00D814A7">
      <w:pPr>
        <w:pStyle w:val="point"/>
      </w:pPr>
      <w:r>
        <w:t>37. К мероприятиям, направленным на охрану охотничьих животных, в том числе их воспроизводство и защиту, относятся:</w:t>
      </w:r>
    </w:p>
    <w:p w:rsidR="00D814A7" w:rsidRDefault="00D814A7">
      <w:pPr>
        <w:pStyle w:val="newncpi"/>
      </w:pPr>
      <w:r>
        <w:lastRenderedPageBreak/>
        <w:t>биотехнические мероприятия;</w:t>
      </w:r>
    </w:p>
    <w:p w:rsidR="00D814A7" w:rsidRDefault="00D814A7">
      <w:pPr>
        <w:pStyle w:val="newncpi"/>
      </w:pPr>
      <w:r>
        <w:t>расселение, акклиматизация, интродукция, реакклиматизация, реинтродукция и скрещивание охотничьих животных;</w:t>
      </w:r>
    </w:p>
    <w:p w:rsidR="00D814A7" w:rsidRDefault="00D814A7">
      <w:pPr>
        <w:pStyle w:val="newncpi"/>
      </w:pPr>
      <w:r>
        <w:t>разведение охотничьих животных в неволе в целях последующего вселения в охотничьи угодья;</w:t>
      </w:r>
    </w:p>
    <w:p w:rsidR="00D814A7" w:rsidRDefault="00D814A7">
      <w:pPr>
        <w:pStyle w:val="newncpi"/>
      </w:pPr>
      <w:r>
        <w:t>планирование изъятия охотничьих животных;</w:t>
      </w:r>
    </w:p>
    <w:p w:rsidR="00D814A7" w:rsidRDefault="00D814A7">
      <w:pPr>
        <w:pStyle w:val="newncpi"/>
      </w:pPr>
      <w:r>
        <w:t>регулирование распространения и численности диких животных;</w:t>
      </w:r>
    </w:p>
    <w:p w:rsidR="00D814A7" w:rsidRDefault="00D814A7">
      <w:pPr>
        <w:pStyle w:val="newncpi"/>
      </w:pPr>
      <w:r>
        <w:t>выявление и пресечение в арендуемых охотничьих угодьях нарушений настоящих Правил и иных актов законодательства об охране и использовании животного мира;</w:t>
      </w:r>
    </w:p>
    <w:p w:rsidR="00D814A7" w:rsidRDefault="00D814A7">
      <w:pPr>
        <w:pStyle w:val="newncpi"/>
      </w:pPr>
      <w:r>
        <w:t>иные мероприятия в соответствии с законодательством об охране и использовании животного мира.</w:t>
      </w:r>
    </w:p>
    <w:p w:rsidR="00D814A7" w:rsidRDefault="00D814A7">
      <w:pPr>
        <w:pStyle w:val="point"/>
      </w:pPr>
      <w:r>
        <w:t>38. Биотехнические мероприятия проводятся в соответствии с требованиями, определяемыми Министерством лесного хозяйства по согласованию с Министерством природных ресурсов и охраны окружающей среды.</w:t>
      </w:r>
    </w:p>
    <w:p w:rsidR="00D814A7" w:rsidRDefault="00D814A7">
      <w:pPr>
        <w:pStyle w:val="point"/>
      </w:pPr>
      <w:r>
        <w:t>39. Регулирование распространения и численности диких животных в арендуемых охотничьих угодьях осуществляется в соответствии с настоящими Правилами и правилами регулирования распространения и численности диких животных, утверждаемыми Советом Министров Республики Беларусь.</w:t>
      </w:r>
    </w:p>
    <w:p w:rsidR="00D814A7" w:rsidRDefault="00D814A7">
      <w:pPr>
        <w:pStyle w:val="point"/>
      </w:pPr>
      <w:r>
        <w:t>40. Учет охотничьих животных осуществляется пользователями охотничьих угодий в соответствии с порядком и технологией его проведения, определяемыми Министерством лесного хозяйства по согласованию с Министерством природных ресурсов и охраны окружающей среды и Национальной академией наук Беларуси.</w:t>
      </w:r>
    </w:p>
    <w:p w:rsidR="00D814A7" w:rsidRDefault="00D814A7">
      <w:pPr>
        <w:pStyle w:val="point"/>
      </w:pPr>
      <w:r>
        <w:t>41. Контрольные мероприятия по учету охотничьих животных организуются Министерством лесного хозяйства совместно с Государственной инспекцией охраны животного и растительного мира при Президенте Республики Беларусь и Министерством природных ресурсов и охраны окружающей среды. Порядок и технология проведения контрольных мероприятий по учету охотничьих животных определяются Министерством лесного хозяйства по согласованию с Министерством природных ресурсов и охраны окружающей среды и Национальной академией наук Беларуси.</w:t>
      </w:r>
    </w:p>
    <w:p w:rsidR="00D814A7" w:rsidRDefault="00D814A7">
      <w:pPr>
        <w:pStyle w:val="newncpi"/>
      </w:pPr>
      <w:r>
        <w:t>При расхождении данных контрольных учетов с данными пользователя охотничьих угодий для планирования изъятия охотничьих животных и иных целей применяются данные контрольных учетов.</w:t>
      </w:r>
    </w:p>
    <w:p w:rsidR="00D814A7" w:rsidRDefault="00D814A7">
      <w:pPr>
        <w:pStyle w:val="point"/>
      </w:pPr>
      <w:r>
        <w:t>42. Планирование изъятия охотничьих животных осуществляется на основании охотоустроительной документации в порядке, определяемом Министерством лесного хозяйства по согласованию с Министерством природных ресурсов и охраны окружающей среды и Национальной академией наук Беларуси.</w:t>
      </w:r>
    </w:p>
    <w:p w:rsidR="00D814A7" w:rsidRDefault="00D814A7">
      <w:pPr>
        <w:pStyle w:val="point"/>
      </w:pPr>
      <w:r>
        <w:t>43. В арендуемых охотничьих угодьях могут выделяться охотохозяйственные зоны, а при необходимости – другие единицы внутрихозяйственного деления территории:</w:t>
      </w:r>
    </w:p>
    <w:p w:rsidR="00D814A7" w:rsidRDefault="00D814A7">
      <w:pPr>
        <w:pStyle w:val="newncpi"/>
      </w:pPr>
      <w:r>
        <w:t>егерские обходы;</w:t>
      </w:r>
    </w:p>
    <w:p w:rsidR="00D814A7" w:rsidRDefault="00D814A7">
      <w:pPr>
        <w:pStyle w:val="newncpi"/>
      </w:pPr>
      <w:r>
        <w:t>охотничьи дачи или лесничества.</w:t>
      </w:r>
    </w:p>
    <w:p w:rsidR="00D814A7" w:rsidRDefault="00D814A7">
      <w:pPr>
        <w:pStyle w:val="newncpi"/>
      </w:pPr>
      <w:r>
        <w:t>В арендуемых охотничьих угодьях площадью более 10 тыс. гектаров в обязательном порядке в целях создания благоприятных условий для воспроизводства ценных видов охотничьих животных выделяется зона покоя площадью не менее 5 процентов от площади таких охотничьих угодий.</w:t>
      </w:r>
    </w:p>
    <w:p w:rsidR="00D814A7" w:rsidRDefault="00D814A7">
      <w:pPr>
        <w:pStyle w:val="newncpi"/>
      </w:pPr>
      <w:r>
        <w:t>В арендуемых охотничьих угодьях площадью более 25 тыс. гектаров в обязательном порядке выделяется зона тренировки (натаски, нагонки, притравки и иного обучения) охотничьих собак, ловчих птиц и иных животных, используемых для охоты (далее – зона тренировки), площадью не менее 1 тыс. гектаров.</w:t>
      </w:r>
    </w:p>
    <w:p w:rsidR="00D814A7" w:rsidRDefault="00D814A7">
      <w:pPr>
        <w:pStyle w:val="newncpi"/>
      </w:pPr>
      <w:r>
        <w:t xml:space="preserve">Могут выделяться также другие охотохозяйственные зоны в зависимости от специализации ведения охотничьего хозяйства, в том числе зона ведения охотничьего хозяйства преимущественно на диких копытных животных, зона ведения охотничьего </w:t>
      </w:r>
      <w:r>
        <w:lastRenderedPageBreak/>
        <w:t>хозяйства преимущественно на мелкую дичь и (или) на другие группы или виды охотничьих животных.</w:t>
      </w:r>
    </w:p>
    <w:p w:rsidR="00D814A7" w:rsidRDefault="00D814A7">
      <w:pPr>
        <w:pStyle w:val="point"/>
      </w:pPr>
      <w:r>
        <w:t>44. Границы охотохозяйственных зон и других единиц внутрихозяйственного деления территории, условия ведения охотничьего хозяйства и охоты в них определяются охотоустроительной документацией.</w:t>
      </w:r>
    </w:p>
    <w:p w:rsidR="00D814A7" w:rsidRDefault="00D814A7">
      <w:pPr>
        <w:pStyle w:val="point"/>
      </w:pPr>
      <w:r>
        <w:t>45. В зонах покоя охота запрещается, за исключением регулирования численности волка и (или) лисицы в соответствии с пунктами 134 и 135 настоящих Правил.</w:t>
      </w:r>
    </w:p>
    <w:p w:rsidR="00D814A7" w:rsidRDefault="00D814A7">
      <w:pPr>
        <w:pStyle w:val="newncpi"/>
      </w:pPr>
      <w:r>
        <w:t>С заповедниками, заповедными зонами национальных парков должны граничить только охотохозяйственные зоны покоя.</w:t>
      </w:r>
    </w:p>
    <w:p w:rsidR="00D814A7" w:rsidRDefault="00D814A7">
      <w:pPr>
        <w:pStyle w:val="point"/>
      </w:pPr>
      <w:r>
        <w:t>46. Выделение охотохозяйственных зон и ведение охотничьего хозяйства на природных территориях, подлежащих специальной охране, должны осуществляться в соответствии с режимом охраны и использования этих территорий.</w:t>
      </w:r>
    </w:p>
    <w:p w:rsidR="00D814A7" w:rsidRDefault="00D814A7">
      <w:pPr>
        <w:pStyle w:val="point"/>
      </w:pPr>
      <w:r>
        <w:t>47. Областные исполнительные комитеты могут принимать решение о выделении в пределах запретных для охоты зон (за исключением зон массового отдыха) участков для тренировки охотничьих собак, ловчих птиц и иных животных, используемых для охоты, о чем в десятидневный срок после принятия названного решения информируют Государственную инспекцию охраны животного и растительного мира при Президенте Республики Беларусь.</w:t>
      </w:r>
    </w:p>
    <w:p w:rsidR="00D814A7" w:rsidRDefault="00D814A7">
      <w:pPr>
        <w:pStyle w:val="point"/>
      </w:pPr>
      <w:r>
        <w:t>48. Порядок ведения охотничьего хозяйства и охоты на территориях, подвергшихся радиоактивному загрязнению вследствие катастрофы на Чернобыльской АЭС, устанавливается Министерством лесного хозяйства по согласованию с Национальной академией наук Беларуси, Министерством по чрезвычайным ситуациям.</w:t>
      </w:r>
    </w:p>
    <w:p w:rsidR="00D814A7" w:rsidRDefault="00D814A7">
      <w:pPr>
        <w:pStyle w:val="point"/>
      </w:pPr>
      <w:r>
        <w:t>49. Создание вольеров, включая охотничьи вольеры, содержание, разведение и использование в них диких животных, в том числе проведение вольерной охоты, осуществляются в порядке, установленном Советом Министров Республики Беларусь.</w:t>
      </w:r>
    </w:p>
    <w:p w:rsidR="00D814A7" w:rsidRDefault="00D814A7">
      <w:pPr>
        <w:pStyle w:val="chapter"/>
      </w:pPr>
      <w:r>
        <w:t>ГЛАВА 5</w:t>
      </w:r>
      <w:r>
        <w:br/>
        <w:t>РЕАЛИЗАЦИЯ ОХОТНИЧЬИХ ПУТЕВОК, РАЗРЕШЕНИЙ НА ДОБЫЧУ ОХОТНИЧЬЕГО ЖИВОТНОГО И ОХОТНИЧЬИХ ПУТЕВОК К НИМ</w:t>
      </w:r>
    </w:p>
    <w:p w:rsidR="00D814A7" w:rsidRDefault="00D814A7">
      <w:pPr>
        <w:pStyle w:val="point"/>
      </w:pPr>
      <w:r>
        <w:t>50. Охотничьи путевки реализуются охотникам пользователем охотничьих угодий, его вышестоящей организацией, иной организацией по договору с пользователем охотничьих угодий, в том числе через специализированную информационную систему в глобальной компьютерной сети Интернет (далее – информационная система в сети Интернет).</w:t>
      </w:r>
    </w:p>
    <w:p w:rsidR="00D814A7" w:rsidRDefault="00D814A7">
      <w:pPr>
        <w:pStyle w:val="newncpi"/>
      </w:pPr>
      <w:r>
        <w:t>Охотничьи путевки для охоты на волка, лисицу, енотовидную собаку, ворону серую, сороку, баклана, цаплю серую в соответствии с пунктами 134 и 135 настоящих Правил реализуются только пользователем охотничьих угодий.</w:t>
      </w:r>
    </w:p>
    <w:p w:rsidR="00D814A7" w:rsidRDefault="00D814A7">
      <w:pPr>
        <w:pStyle w:val="point"/>
      </w:pPr>
      <w:r>
        <w:t>51. Разрешения на добычу охотничьего животного и охотничьи путевки к ним реализуются охотникам только пользователем охотничьих угодий.</w:t>
      </w:r>
    </w:p>
    <w:p w:rsidR="00D814A7" w:rsidRDefault="00D814A7">
      <w:pPr>
        <w:pStyle w:val="newncpi"/>
      </w:pPr>
      <w:r>
        <w:t>В случае выдачи охотничьей путевки к нескольким разрешениям на добычу охотничьего животного в ней указываются серии и номера этих разрешений.</w:t>
      </w:r>
    </w:p>
    <w:p w:rsidR="00D814A7" w:rsidRDefault="00D814A7">
      <w:pPr>
        <w:pStyle w:val="point"/>
      </w:pPr>
      <w:r>
        <w:t>52. Разрешения на добычу охотничьего животного должны реализовываться в соответствии с утвержденными планами изъятия охотничьих животных нормируемых видов.</w:t>
      </w:r>
    </w:p>
    <w:p w:rsidR="00D814A7" w:rsidRDefault="00D814A7">
      <w:pPr>
        <w:pStyle w:val="newncpi"/>
      </w:pPr>
      <w:r>
        <w:t>В пределах установленного планом изъятия общего количества охотничьих животных нормируемого вида допускается реализация разрешений на добычу сеголеток, а для кабана – молодняка до двух лет, с превышением количества, установленного для их добычи в плане изъятия.</w:t>
      </w:r>
    </w:p>
    <w:p w:rsidR="00D814A7" w:rsidRDefault="00D814A7">
      <w:pPr>
        <w:pStyle w:val="newncpi"/>
      </w:pPr>
      <w:r>
        <w:t>Охотничьи животные нормируемых видов, добытые по разрешениям на их добычу, выданным сверх плана изъятия этих животных, кроме случаев, указанных в части второй настоящего пункта, считаются добытыми без надлежащего на то разрешения.</w:t>
      </w:r>
    </w:p>
    <w:p w:rsidR="00D814A7" w:rsidRDefault="00D814A7">
      <w:pPr>
        <w:pStyle w:val="newncpi"/>
      </w:pPr>
      <w:r>
        <w:lastRenderedPageBreak/>
        <w:t>Установленную законодательством ответственность за добычу этих животных, в том числе возмещение причиненного окружающей среде вреда, несет пользователь охотничьих угодий, выдавший разрешения на добычу охотничьих животных сверх плана их изъятия.</w:t>
      </w:r>
    </w:p>
    <w:p w:rsidR="00D814A7" w:rsidRDefault="00D814A7">
      <w:pPr>
        <w:pStyle w:val="point"/>
      </w:pPr>
      <w:r>
        <w:t>53. Порядок реализации охотничьих путевок, за исключением случая, указанного в части второй настоящего пункта, разрешений на добычу охотничьего животного и охотничьих путевок к ним устанавливается Министерством лесного хозяйства.</w:t>
      </w:r>
    </w:p>
    <w:p w:rsidR="00D814A7" w:rsidRDefault="00D814A7">
      <w:pPr>
        <w:pStyle w:val="newncpi"/>
      </w:pPr>
      <w:r>
        <w:t>Порядок и условия реализации охотничьих путевок через информационную систему в сети Интернет, а также требования к их форме и заполнению устанавливаются Советом Министров Республики Беларусь.</w:t>
      </w:r>
    </w:p>
    <w:p w:rsidR="00D814A7" w:rsidRDefault="00D814A7">
      <w:pPr>
        <w:pStyle w:val="point"/>
      </w:pPr>
      <w:r>
        <w:t>54. Бланки охотничьих путевок, кроме реализуемых через информационную систему в сети Интернет, разрешений на добычу охотничьего животного и охотничьих путевок к ним являются бланками документов с определенной степенью защиты.</w:t>
      </w:r>
    </w:p>
    <w:p w:rsidR="00D814A7" w:rsidRDefault="00D814A7">
      <w:pPr>
        <w:pStyle w:val="point"/>
      </w:pPr>
      <w:r>
        <w:t>55. Бланки охотничьих путевок по форме согласно приложению 4, разрешений на добычу охотничьего животного по форме согласно приложению 5 и охотничьих путевок к ним по форме согласно приложению 6 изготавливаются в установленном законодательством порядке по заказу пользователей охотничьих угодий.</w:t>
      </w:r>
    </w:p>
    <w:p w:rsidR="00D814A7" w:rsidRDefault="00D814A7">
      <w:pPr>
        <w:pStyle w:val="point"/>
      </w:pPr>
      <w:r>
        <w:t>56. Охотничьи путевки, разрешения на добычу охотничьего животного и охотничьи путевки к ним заполняются рукописным способом и (или) с использованием технических и других средств.</w:t>
      </w:r>
    </w:p>
    <w:p w:rsidR="00D814A7" w:rsidRDefault="00D814A7">
      <w:pPr>
        <w:pStyle w:val="newncpi"/>
      </w:pPr>
      <w:r>
        <w:t>При заполнении охотничьих путевок, разрешений на добычу охотничьего животного и охотничьих путевок к ним рукописным способом запись осуществляется чернилами и (или) пастой. Использование стирающихся, обесцвечивающихся или других легко удаляемых специальных чернил и (или) паст запрещается.</w:t>
      </w:r>
    </w:p>
    <w:p w:rsidR="00D814A7" w:rsidRDefault="00D814A7">
      <w:pPr>
        <w:pStyle w:val="newncpi"/>
      </w:pPr>
      <w:r>
        <w:t>Исправления срока действия охотничьих путевок, разрешений на добычу охотничьего животного и охотничьих путевок к ним, вида, пола, возраста и иных признаков (качества) разрешенного к добыче охотничьего животного, даты и времени добычи, вида, пола, возраста и иных признаков (качества) добытого животного запрещаются. Прочие исправления в охотничьи путевки, разрешения на добычу охотничьего животного и охотничьи путевки к ним вносятся в порядке, установленном для заполнения бланков документов с определенной степенью защиты.</w:t>
      </w:r>
    </w:p>
    <w:p w:rsidR="00D814A7" w:rsidRDefault="00D814A7">
      <w:pPr>
        <w:pStyle w:val="point"/>
      </w:pPr>
      <w:r>
        <w:t>57. Пользователь охотничьих угодий, его вышестоящая организация или организация, заключившая договор с пользователем охотничьих угодий на реализацию охотничьих путевок, должны назначить путем издания локального нормативного правового акта должностное лицо, ответственное за обращение охотничьих путевок, разрешений на добычу охотничьего животного и охотничьих путевок к ним, а также лиц, уполномоченных подписывать эти документы.</w:t>
      </w:r>
    </w:p>
    <w:p w:rsidR="00D814A7" w:rsidRDefault="00D814A7">
      <w:pPr>
        <w:pStyle w:val="point"/>
      </w:pPr>
      <w:r>
        <w:t>58. Охотничьи путевки, разрешения на добычу охотничьего животного и охотничьи путевки к ним подписываются руководителем либо уполномоченным на то должностным лицом пользователя охотничьих угодий, его вышестоящей организации или организации, заключившей договор на реализацию охотничьих путевок с пользователем охотничьих угодий, и заверяются печатью либо штампом пользователя охотничьих угодий, или его вышестоящей организации, или организации, заключившей договор с пользователем охотничьих угодий на реализацию охотничьих путевок.</w:t>
      </w:r>
    </w:p>
    <w:p w:rsidR="00D814A7" w:rsidRDefault="00D814A7">
      <w:pPr>
        <w:pStyle w:val="newncpi"/>
      </w:pPr>
      <w:r>
        <w:t>Ответственность за нарушения при заполнении охотничьих путевок, разрешений на добычу охотничьего животного и охотничьих путевок к ним несет лицо, допустившее данные нарушения.</w:t>
      </w:r>
    </w:p>
    <w:p w:rsidR="00D814A7" w:rsidRDefault="00D814A7">
      <w:pPr>
        <w:pStyle w:val="point"/>
      </w:pPr>
      <w:r>
        <w:t>59. Срок действия охотничьих путевок, разрешений на добычу охотничьего животного и охотничьих путевок к ним определяется пользователем охотничьих угодий, при этом:</w:t>
      </w:r>
    </w:p>
    <w:p w:rsidR="00D814A7" w:rsidRDefault="00D814A7">
      <w:pPr>
        <w:pStyle w:val="newncpi"/>
      </w:pPr>
      <w:r>
        <w:lastRenderedPageBreak/>
        <w:t>охотничьи путевки реализуются сроком действия на один день охоты, на иной период, определенный пользователем охотничьих угодий, или максимально – на сезон охоты, если иное не установлено настоящими Правилами;</w:t>
      </w:r>
    </w:p>
    <w:p w:rsidR="00D814A7" w:rsidRDefault="00D814A7">
      <w:pPr>
        <w:pStyle w:val="newncpi"/>
      </w:pPr>
      <w:r>
        <w:t>разрешения на добычу охотничьего животного реализуются сроком действия, не превышающим период, на который утвержден план изъятия охотничьих животных этого вида;</w:t>
      </w:r>
    </w:p>
    <w:p w:rsidR="00D814A7" w:rsidRDefault="00D814A7">
      <w:pPr>
        <w:pStyle w:val="newncpi"/>
      </w:pPr>
      <w:r>
        <w:t>охотничьи путевки к разрешению на добычу охотничьего животного реализуются сроком действия не более 24 часов, если иное не установлено настоящими Правилами;</w:t>
      </w:r>
    </w:p>
    <w:p w:rsidR="00D814A7" w:rsidRDefault="00D814A7">
      <w:pPr>
        <w:pStyle w:val="newncpi"/>
      </w:pPr>
      <w:r>
        <w:t>охотничьи путевки к разрешению на добычу бобра и (или) выдры реализуются на один день охоты, на иной период в пределах сезона охоты или на весь период, разрешенный для охоты на данные виды охотничьих животных.</w:t>
      </w:r>
    </w:p>
    <w:p w:rsidR="00D814A7" w:rsidRDefault="00D814A7">
      <w:pPr>
        <w:pStyle w:val="point"/>
      </w:pPr>
      <w:r>
        <w:t>60. В охотничьей путевке при ее оформлении обязательно указываются:</w:t>
      </w:r>
    </w:p>
    <w:p w:rsidR="00D814A7" w:rsidRDefault="00D814A7">
      <w:pPr>
        <w:pStyle w:val="newncpi"/>
      </w:pPr>
      <w:r>
        <w:t>наименование пользователя охотничьих угодий;</w:t>
      </w:r>
    </w:p>
    <w:p w:rsidR="00D814A7" w:rsidRDefault="00D814A7">
      <w:pPr>
        <w:pStyle w:val="newncpi"/>
      </w:pPr>
      <w:r>
        <w:t>фамилия и инициалы, номер государственного удостоверения на право охоты охотника, которому выдана данная охотничья путевка;</w:t>
      </w:r>
    </w:p>
    <w:p w:rsidR="00D814A7" w:rsidRDefault="00D814A7">
      <w:pPr>
        <w:pStyle w:val="newncpi"/>
      </w:pPr>
      <w:r>
        <w:t>разрешенные (либо запрещенные) территории для проведения охоты по этой путевке (охотохозяйственные зоны и (или) другие единицы внутрихозяйственного деления);</w:t>
      </w:r>
    </w:p>
    <w:p w:rsidR="00D814A7" w:rsidRDefault="00D814A7">
      <w:pPr>
        <w:pStyle w:val="newncpi"/>
      </w:pPr>
      <w:r>
        <w:t>срок действия данной путевки;</w:t>
      </w:r>
    </w:p>
    <w:p w:rsidR="00D814A7" w:rsidRDefault="00D814A7">
      <w:pPr>
        <w:pStyle w:val="newncpi"/>
      </w:pPr>
      <w:r>
        <w:t>стоимость охотничьей путевки;</w:t>
      </w:r>
    </w:p>
    <w:p w:rsidR="00D814A7" w:rsidRDefault="00D814A7">
      <w:pPr>
        <w:pStyle w:val="newncpi"/>
      </w:pPr>
      <w:r>
        <w:t>виды разрешенных к добыче охотничьих животных, если перечень этих видов сокращен по отношению к перечню видов, на которые в данные сроки настоящими Правилами разрешается охота.</w:t>
      </w:r>
    </w:p>
    <w:p w:rsidR="00D814A7" w:rsidRDefault="00D814A7">
      <w:pPr>
        <w:pStyle w:val="newncpi"/>
      </w:pPr>
      <w:r>
        <w:t>Охотничьи путевки, в которых до начала охоты не заполнены названные обязательные реквизиты, являются недействительными, а охота по такой охотничьей путевке считается охотой без надлежащего на то разрешения.</w:t>
      </w:r>
    </w:p>
    <w:p w:rsidR="00D814A7" w:rsidRDefault="00D814A7">
      <w:pPr>
        <w:pStyle w:val="point"/>
      </w:pPr>
      <w:r>
        <w:t>61. В разрешении на добычу охотничьего животного при его оформлении обязательно указываются:</w:t>
      </w:r>
    </w:p>
    <w:p w:rsidR="00D814A7" w:rsidRDefault="00D814A7">
      <w:pPr>
        <w:pStyle w:val="newncpi"/>
      </w:pPr>
      <w:r>
        <w:t>наименование пользователя охотничьих угодий;</w:t>
      </w:r>
    </w:p>
    <w:p w:rsidR="00D814A7" w:rsidRDefault="00D814A7">
      <w:pPr>
        <w:pStyle w:val="newncpi"/>
      </w:pPr>
      <w:r>
        <w:t>вид разрешенного к добыче охотничьего животного;</w:t>
      </w:r>
    </w:p>
    <w:p w:rsidR="00D814A7" w:rsidRDefault="00D814A7">
      <w:pPr>
        <w:pStyle w:val="newncpi"/>
      </w:pPr>
      <w:r>
        <w:t>территории, разрешенные (либо запрещенные) для добычи данного животного;</w:t>
      </w:r>
    </w:p>
    <w:p w:rsidR="00D814A7" w:rsidRDefault="00D814A7">
      <w:pPr>
        <w:pStyle w:val="newncpi"/>
      </w:pPr>
      <w:r>
        <w:t>срок действия разрешения.</w:t>
      </w:r>
    </w:p>
    <w:p w:rsidR="00D814A7" w:rsidRDefault="00D814A7">
      <w:pPr>
        <w:pStyle w:val="newncpi"/>
      </w:pPr>
      <w:r>
        <w:t>Разрешения на добычу охотничьего животного, в которых до начала охоты не заполнены названные обязательные реквизиты, являются недействительными, а охота по такому разрешению является охотой без надлежащего на то разрешения.</w:t>
      </w:r>
    </w:p>
    <w:p w:rsidR="00D814A7" w:rsidRDefault="00D814A7">
      <w:pPr>
        <w:pStyle w:val="newncpi"/>
      </w:pPr>
      <w:r>
        <w:t>Пол, возраст и (или) иные признаки, в том числе качество (трофейный, нетрофейный, селекционный), разрешенного к добыче охотничьего животного, другие условия охоты указываются при необходимости по решению пользователя охотничьих угодий.</w:t>
      </w:r>
    </w:p>
    <w:p w:rsidR="00D814A7" w:rsidRDefault="00D814A7">
      <w:pPr>
        <w:pStyle w:val="newncpi"/>
      </w:pPr>
      <w:r>
        <w:t>Если в разрешении на добычу охотничьего животного:</w:t>
      </w:r>
    </w:p>
    <w:p w:rsidR="00D814A7" w:rsidRDefault="00D814A7">
      <w:pPr>
        <w:pStyle w:val="newncpi"/>
      </w:pPr>
      <w:r>
        <w:t>указан только вид охотничьего животного, – разрешается добыча любого животного этого вида (без учета пола, возраста и качества);</w:t>
      </w:r>
    </w:p>
    <w:p w:rsidR="00D814A7" w:rsidRDefault="00D814A7">
      <w:pPr>
        <w:pStyle w:val="newncpi"/>
      </w:pPr>
      <w:r>
        <w:t>помимо вида охотничьего животного указано «сеголеток», – разрешается добыча молодняка в возрасте до одного года любого пола;</w:t>
      </w:r>
    </w:p>
    <w:p w:rsidR="00D814A7" w:rsidRDefault="00D814A7">
      <w:pPr>
        <w:pStyle w:val="newncpi"/>
      </w:pPr>
      <w:r>
        <w:t>при добыче кабана помимо вида охотничьего животного указано «молодняк до двух лет», – разрешается добыча молодняка в возрасте до двух лет любого пола;</w:t>
      </w:r>
    </w:p>
    <w:p w:rsidR="00D814A7" w:rsidRDefault="00D814A7">
      <w:pPr>
        <w:pStyle w:val="newncpi"/>
      </w:pPr>
      <w:r>
        <w:t>помимо вида охотничьего животного указан пол (самец, самка), – разрешается добыча взрослых животных только указанного пола любого качества и молодняка в возрасте до одного года, кабана – в возрасте до двух лет любого пола;</w:t>
      </w:r>
    </w:p>
    <w:p w:rsidR="00D814A7" w:rsidRDefault="00D814A7">
      <w:pPr>
        <w:pStyle w:val="newncpi"/>
      </w:pPr>
      <w:r>
        <w:t>помимо вида охотничьего животного указано «селекционный», – разрешается добыча селекционных животных любого пола и возраста.</w:t>
      </w:r>
    </w:p>
    <w:p w:rsidR="00D814A7" w:rsidRDefault="00D814A7">
      <w:pPr>
        <w:pStyle w:val="newncpi"/>
      </w:pPr>
      <w:r>
        <w:t xml:space="preserve">Критерии отнесения охотничьих животных к трофейным и (или) селекционным устанавливаются Министерством лесного хозяйства по согласованию с Министерством </w:t>
      </w:r>
      <w:r>
        <w:lastRenderedPageBreak/>
        <w:t>природных ресурсов и охраны окружающей среды и Национальной академией наук Беларуси.</w:t>
      </w:r>
    </w:p>
    <w:p w:rsidR="00D814A7" w:rsidRDefault="00D814A7">
      <w:pPr>
        <w:pStyle w:val="point"/>
      </w:pPr>
      <w:r>
        <w:t>62. В охотничьей путевке к разрешению (разрешениям) на добычу охотничьего животного при ее оформлении обязательно указываются:</w:t>
      </w:r>
    </w:p>
    <w:p w:rsidR="00D814A7" w:rsidRDefault="00D814A7">
      <w:pPr>
        <w:pStyle w:val="newncpi"/>
      </w:pPr>
      <w:r>
        <w:t>наименование пользователя охотничьих угодий;</w:t>
      </w:r>
    </w:p>
    <w:p w:rsidR="00D814A7" w:rsidRDefault="00D814A7">
      <w:pPr>
        <w:pStyle w:val="newncpi"/>
      </w:pPr>
      <w:r>
        <w:t>серии и номера разрешений на добычу охотничьего животного, к которым выдана эта путевка;</w:t>
      </w:r>
    </w:p>
    <w:p w:rsidR="00D814A7" w:rsidRDefault="00D814A7">
      <w:pPr>
        <w:pStyle w:val="newncpi"/>
      </w:pPr>
      <w:r>
        <w:t>виды разрешенных к добыче охотничьих животных (в охотничьей путевке к разрешению (разрешениям) на добычу бобра также указываются норка американская и ондатра);</w:t>
      </w:r>
    </w:p>
    <w:p w:rsidR="00D814A7" w:rsidRDefault="00D814A7">
      <w:pPr>
        <w:pStyle w:val="newncpi"/>
      </w:pPr>
      <w:r>
        <w:t>фамилия и инициалы, номер государственного удостоверения на право охоты руководителя охоты либо охотника, которому выдана данная путевка;</w:t>
      </w:r>
    </w:p>
    <w:p w:rsidR="00D814A7" w:rsidRDefault="00D814A7">
      <w:pPr>
        <w:pStyle w:val="newncpi"/>
      </w:pPr>
      <w:r>
        <w:t>разрешенные (либо запрещенные) территории для проведения охоты по этой путевке (охотохозяйственные зоны и (или) другие единицы внутрихозяйственного деления);</w:t>
      </w:r>
    </w:p>
    <w:p w:rsidR="00D814A7" w:rsidRDefault="00D814A7">
      <w:pPr>
        <w:pStyle w:val="newncpi"/>
      </w:pPr>
      <w:r>
        <w:t>срок действия данной путевки (дата, время начала и окончания охоты);</w:t>
      </w:r>
    </w:p>
    <w:p w:rsidR="00D814A7" w:rsidRDefault="00D814A7">
      <w:pPr>
        <w:pStyle w:val="newncpi"/>
      </w:pPr>
      <w:r>
        <w:t>разрешенные способы охоты.</w:t>
      </w:r>
    </w:p>
    <w:p w:rsidR="00D814A7" w:rsidRDefault="00D814A7">
      <w:pPr>
        <w:pStyle w:val="newncpi"/>
      </w:pPr>
      <w:r>
        <w:t>На оборотной стороне охотничьей путевки к разрешению (разрешениям) на добычу охотничьего животного указываются фамилии и инициалы, номера государственных удостоверений на право охоты (для иностранных граждан – номера документов, удостоверяющих право этих граждан на охоту в государствах их обычного места жительства) каждого участника охоты, кроме руководителя охоты или охотника, указанных на лицевой стороне данной путевки, стоимость охоты (путевки) для каждого участника охоты.</w:t>
      </w:r>
    </w:p>
    <w:p w:rsidR="00D814A7" w:rsidRDefault="00D814A7">
      <w:pPr>
        <w:pStyle w:val="newncpi"/>
      </w:pPr>
      <w:r>
        <w:t>Охотничьи путевки к разрешению (разрешениям) на добычу охотничьего животного, в которых до начала охоты не указаны время, дата начала срока действия путевки, вид разрешенного к добыче животного, фамилия охотника (фамилии охотников), осуществляющего (осуществляющих) охоту, являются недействительными.</w:t>
      </w:r>
    </w:p>
    <w:p w:rsidR="00D814A7" w:rsidRDefault="00D814A7">
      <w:pPr>
        <w:pStyle w:val="point"/>
      </w:pPr>
      <w:r>
        <w:t>63. Перед началом охоты охотник (группа охотников) с согласия пользователя охотничьих угодий может принять решение об отказе от продукции охоты или ее части и о передаче этой продукции пользователю охотничьих угодий. В этом случае пользователь охотничьих угодий заключает с охотником (группой охотников) договор, в котором определяются условия проведения охоты, использования продукции охоты и взаиморасчетов. Примерные условия договора устанавливаются Министерством лесного хозяйства.</w:t>
      </w:r>
    </w:p>
    <w:p w:rsidR="00D814A7" w:rsidRDefault="00D814A7">
      <w:pPr>
        <w:pStyle w:val="point"/>
      </w:pPr>
      <w:r>
        <w:t>64. Реализация охотникам охотничьих путевок, разрешений на добычу охотничьего животного и охотничьих путевок к ним осуществляется за плату, если иное не установлено настоящими Правилами.</w:t>
      </w:r>
    </w:p>
    <w:p w:rsidR="00D814A7" w:rsidRDefault="00D814A7">
      <w:pPr>
        <w:pStyle w:val="point"/>
      </w:pPr>
      <w:r>
        <w:t>65. Размер платы за охотничьи путевки, разрешения на добычу охотничьего животного и охотничьи путевки к ним определяется пользователями охотничьих угодий самостоятельно и не может быть меньше минимальной предельной стоимости, установленной Советом Министров Республики Беларусь, если иное не предусмотрено настоящими Правилами.</w:t>
      </w:r>
    </w:p>
    <w:p w:rsidR="00D814A7" w:rsidRDefault="00D814A7">
      <w:pPr>
        <w:pStyle w:val="point"/>
      </w:pPr>
      <w:r>
        <w:t>66. Плата за охотничью путевку взимается при ее реализации.</w:t>
      </w:r>
    </w:p>
    <w:p w:rsidR="00D814A7" w:rsidRDefault="00D814A7">
      <w:pPr>
        <w:pStyle w:val="point"/>
      </w:pPr>
      <w:r>
        <w:t>67. Плата за разрешение на добычу охотничьего животного взимается с охотника (группы охотников) после добычи охотничьего животного и закрытия этого разрешения. Если животное не было добыто, плата за разрешение на его добычу не взимается. Если животное было ранено и не добыто, разрешение на его добычу закрывается и с охотника (группы охотников) взимается плата в размере 50 процентов стоимости разрешения на его добычу.</w:t>
      </w:r>
    </w:p>
    <w:p w:rsidR="00D814A7" w:rsidRDefault="00D814A7">
      <w:pPr>
        <w:pStyle w:val="newncpi"/>
      </w:pPr>
      <w:r>
        <w:t xml:space="preserve">При проведении охотничьего тура плата за охотничьи путевки, разрешения на добычу охотничьего животного и охотничьи путевки к ним может взиматься после окончания данного тура в порядке, установленном договором оказания туристических </w:t>
      </w:r>
      <w:r>
        <w:lastRenderedPageBreak/>
        <w:t>услуг. При этом в графе «Стоимость» охотничьей путевки, разрешения на добычу охотничьего животного и охотничьей путевки к нему указываются дата и номер договора оказания туристических услуг.</w:t>
      </w:r>
    </w:p>
    <w:p w:rsidR="00D814A7" w:rsidRDefault="00D814A7">
      <w:pPr>
        <w:pStyle w:val="newncpi"/>
      </w:pPr>
      <w:r>
        <w:t>При добыче взрослого охотничьего животного нормируемых видов, пол, возраст или иные признаки (качество) которого не соответствуют данным, указанным в разрешении, пользователем охотничьих угодий с охотника, добывшего это животное, взимается плата в двукратном размере стоимости разрешения на добычу фактически добытого животного данного вида, а в случае, если такая стоимость им не определена, – в двукратном размере минимальной предельной стоимости, установленной Советом Министров Республики Беларусь.</w:t>
      </w:r>
    </w:p>
    <w:p w:rsidR="00D814A7" w:rsidRDefault="00D814A7">
      <w:pPr>
        <w:pStyle w:val="newncpi"/>
      </w:pPr>
      <w:r>
        <w:t>В случае добычи сеголетка или молодняка кабана до двух лет по разрешению на добычу взрослого животного этого вида с охотника, добывшего такое животное, взимается плата в размере стоимости разового разрешения на добычу фактически добытого животного.</w:t>
      </w:r>
    </w:p>
    <w:p w:rsidR="00D814A7" w:rsidRDefault="00D814A7">
      <w:pPr>
        <w:pStyle w:val="newncpi"/>
      </w:pPr>
      <w:r>
        <w:t>В случае добычи охотничьего животного нормируемых видов без разрешения на его добычу пользователем охотничьих угодий с лица, добывшего такое животное, взимается плата в пятикратном размере стоимости разрешения на добычу указанного животного, а в случае, если такая стоимость им не определена, – в пятикратном размере минимальной предельной стоимости, установленной Советом Министров Республики Беларусь. Внесение этой платы не освобождает данное лицо от предусмотренной законодательными актами ответственности за незаконную охоту. Действие настоящей части не распространяется на случайную добычу диких животных капканами или другими ловушками при условии их оформления в охотничьей путевке или разовом разрешении на добычу охотничьего животного в соответствии с настоящими Правилами.</w:t>
      </w:r>
    </w:p>
    <w:p w:rsidR="00D814A7" w:rsidRDefault="00D814A7">
      <w:pPr>
        <w:pStyle w:val="point"/>
      </w:pPr>
      <w:r>
        <w:t>68. Плата за охотничью путевку к разрешению на добычу охотничьего животного взимается перед началом охоты по данной путевке.</w:t>
      </w:r>
    </w:p>
    <w:p w:rsidR="00D814A7" w:rsidRDefault="00D814A7">
      <w:pPr>
        <w:pStyle w:val="newncpi"/>
      </w:pPr>
      <w:r>
        <w:t>Плата за охотничью путевку к разрешению на добычу охотничьего животного взимается с каждого охотника, участвующего в охоте и имеющего право на добычу охотничьего животного. Если охотник (кроме лиц, оказывающих егерские услуги) участвует в охоте без оплаты стоимости путевки к разрешению на добычу охотничьего животного, он не имеет права на добычу охотничьего животного и участвует в охоте без охотничьего оружия, при этом в графе «Стоимость» охотничьей путевки к разрешению на добычу охотничьего животного делается отметка «без права добычи».</w:t>
      </w:r>
    </w:p>
    <w:p w:rsidR="00D814A7" w:rsidRDefault="00D814A7">
      <w:pPr>
        <w:pStyle w:val="point"/>
      </w:pPr>
      <w:r>
        <w:t>69. Плата за охотничью путевку, разрешение на добычу охотничьего животного и охотничью путевку к нему по решению пользователя охотничьих угодий не взимается в случае:</w:t>
      </w:r>
    </w:p>
    <w:p w:rsidR="00D814A7" w:rsidRDefault="00D814A7">
      <w:pPr>
        <w:pStyle w:val="newncpi"/>
      </w:pPr>
      <w:r>
        <w:t>оказания лицами, работающими у пользователя охотничьих угодий по трудовому или гражданско-правовому договору, егерских услуг. При этом в охотничьей путевке или охотничьей путевке к разрешению на добычу охотничьего животного в графе «Стоимость» делается отметка «егерские услуги»;</w:t>
      </w:r>
    </w:p>
    <w:p w:rsidR="00D814A7" w:rsidRDefault="00D814A7">
      <w:pPr>
        <w:pStyle w:val="newncpi"/>
      </w:pPr>
      <w:r>
        <w:t>проведения промысловой охоты, за исключением случаев, предусмотренных в пункте 63 настоящих Правил;</w:t>
      </w:r>
    </w:p>
    <w:p w:rsidR="00D814A7" w:rsidRDefault="00D814A7">
      <w:pPr>
        <w:pStyle w:val="newncpi"/>
      </w:pPr>
      <w:r>
        <w:t>проведения охоты на волка, лисицу, енотовидную собаку, ворону серую, сороку, баклана, цаплю серую в соответствии с пунктами 134 и 135 настоящих Правил;</w:t>
      </w:r>
    </w:p>
    <w:p w:rsidR="00D814A7" w:rsidRDefault="00D814A7">
      <w:pPr>
        <w:pStyle w:val="newncpi"/>
      </w:pPr>
      <w:r>
        <w:t>выдачи охотничьих путевок, разрешений на добычу охотничьего животного и охотничьих путевок к ним в соответствии с условиями охотничьих и кинологических конкурсов, смотров, выставок, соревнований.</w:t>
      </w:r>
    </w:p>
    <w:p w:rsidR="00D814A7" w:rsidRDefault="00D814A7">
      <w:pPr>
        <w:pStyle w:val="point"/>
      </w:pPr>
      <w:r>
        <w:t>70. Плата за разрешение на добычу охотничьего животного, за исключением охотничьих трофеев, подлежит возврату в случаях, если в продукции охоты содержание радионуклидов превышает республиканские допустимые уровни либо она заражена опасными для человека заболеваниями (трихинеллез, спарганоз, финноз), если иное не установлено по соглашению пользователя охотничьих угодий и охотника.</w:t>
      </w:r>
    </w:p>
    <w:p w:rsidR="00D814A7" w:rsidRDefault="00D814A7">
      <w:pPr>
        <w:pStyle w:val="point"/>
      </w:pPr>
      <w:r>
        <w:lastRenderedPageBreak/>
        <w:t>71. При реализации охотничьих путевок, разрешений на добычу охотничьего животного и охотничьих путевок к ним должностное лицо пользователя охотничьих угодий, его вышестоящей организации или организации, заключившей договор на реализацию охотничьих путевок с пользователем охотничьих угодий:</w:t>
      </w:r>
    </w:p>
    <w:p w:rsidR="00D814A7" w:rsidRDefault="00D814A7">
      <w:pPr>
        <w:pStyle w:val="newncpi"/>
      </w:pPr>
      <w:r>
        <w:t>проверяет у лиц, обратившихся за получением охотничьих путевок, разрешений на добычу охотничьего животного и охотничьих путевок к ним, документы, удостоверяющие их право на охоту;</w:t>
      </w:r>
    </w:p>
    <w:p w:rsidR="00D814A7" w:rsidRDefault="00D814A7">
      <w:pPr>
        <w:pStyle w:val="newncpi"/>
      </w:pPr>
      <w:r>
        <w:t>ознакамливает охотников с границами охотохозяйственных зон и других единиц внутрихозяйственного деления территории охотничьих угодий, в которых им разрешается или запрещается проводить охоту, с установленными в охотничьих угодьях порядком проведения охоты и правилами безопасности на охоте, после чего охотники расписываются в охотничьей путевке, охотничьей путевке к разрешению на добычу охотничьего животного.</w:t>
      </w:r>
    </w:p>
    <w:p w:rsidR="00D814A7" w:rsidRDefault="00D814A7">
      <w:pPr>
        <w:pStyle w:val="point"/>
      </w:pPr>
      <w:r>
        <w:t>72. Охотник, получивший охотничью путевку, обязан вернуть ее в указанный в путевке срок по месту выдачи с указанием количества фактически добытой дичи по видам либо представить письменный отчет (в том числе через глобальную компьютерную сеть Интернет) о количестве добытой дичи по данной путевке, после чего она считается возвращенной.</w:t>
      </w:r>
    </w:p>
    <w:p w:rsidR="00D814A7" w:rsidRDefault="00D814A7">
      <w:pPr>
        <w:pStyle w:val="point"/>
      </w:pPr>
      <w:r>
        <w:t>73. Разрешения на добычу охотничьего животного и охотничьи путевки к ним вместе с наличной выручкой, полученной от их реализации, руководитель охоты обязан вернуть пользователю охотничьих угодий в установленные им порядке и сроки, но не позднее семи календарных дней после их закрытия или истечения срока действия.</w:t>
      </w:r>
    </w:p>
    <w:p w:rsidR="00D814A7" w:rsidRDefault="00D814A7">
      <w:pPr>
        <w:pStyle w:val="newncpi"/>
      </w:pPr>
      <w:r>
        <w:t>Утраченные разрешения на добычу охотничьего животного считаются закрытыми, при этом руководитель охоты или охотник, которым они были выданы, должны внести пользователю охотничьих угодий установленную за них плату.</w:t>
      </w:r>
    </w:p>
    <w:p w:rsidR="00D814A7" w:rsidRDefault="00D814A7">
      <w:pPr>
        <w:pStyle w:val="chapter"/>
      </w:pPr>
      <w:r>
        <w:t>ГЛАВА 6</w:t>
      </w:r>
      <w:r>
        <w:br/>
        <w:t>ОСОБЕННОСТИ ОРГАНИЗАЦИИ ОХОТЫ ДЛЯ ИНОСТРАННЫХ ГРАЖДАН</w:t>
      </w:r>
    </w:p>
    <w:p w:rsidR="00D814A7" w:rsidRDefault="00D814A7">
      <w:pPr>
        <w:pStyle w:val="point"/>
      </w:pPr>
      <w:r>
        <w:t>74. Организация охоты для иностранного гражданина, имеющего в соответствии с настоящими Правилами право на охоту, осуществляется при наличии договора оказания туристических услуг на проведение охотничьего тура с участием иностранного гражданина, заключенного с турагентом, туроператором или пользователем охотничьих угодий (далее, если не определено иное, – турагент).</w:t>
      </w:r>
    </w:p>
    <w:p w:rsidR="00D814A7" w:rsidRDefault="00D814A7">
      <w:pPr>
        <w:pStyle w:val="point"/>
      </w:pPr>
      <w:r>
        <w:t>75. Ввоз в Республику Беларусь и вывоз из Республики Беларусь охотничьего оружия и боеприпасов иностранным гражданином осуществляются на основании заключения (разрешительного документа) на временный ввоз и временный вывоз оружия и боеприпасов физическими лицами для участия в охоте (далее – заключение (разрешительный документ).</w:t>
      </w:r>
    </w:p>
    <w:p w:rsidR="00D814A7" w:rsidRDefault="00D814A7">
      <w:pPr>
        <w:pStyle w:val="newncpi"/>
      </w:pPr>
      <w:r>
        <w:t>Заявление о выдаче заключения (разрешительного документа) подается турагентом, организующим проведение охотничьего тура, по его выбору в Министерство внутренних дел или главное управление внутренних дел Минского горисполкома, управления внутренних дел облисполкомов (далее, если не определено иное, – орган внутренних дел).</w:t>
      </w:r>
    </w:p>
    <w:p w:rsidR="00D814A7" w:rsidRDefault="00D814A7">
      <w:pPr>
        <w:pStyle w:val="newncpi"/>
      </w:pPr>
      <w:r>
        <w:t>В данном заявлении указываются:</w:t>
      </w:r>
    </w:p>
    <w:p w:rsidR="00D814A7" w:rsidRDefault="00D814A7">
      <w:pPr>
        <w:pStyle w:val="newncpi"/>
      </w:pPr>
      <w:r>
        <w:t>место нахождения охотничьих угодий, в которых иностранный гражданин будет осуществлять охоту;</w:t>
      </w:r>
    </w:p>
    <w:p w:rsidR="00D814A7" w:rsidRDefault="00D814A7">
      <w:pPr>
        <w:pStyle w:val="newncpi"/>
      </w:pPr>
      <w:r>
        <w:t>сроки проведения охоты;</w:t>
      </w:r>
    </w:p>
    <w:p w:rsidR="00D814A7" w:rsidRDefault="00D814A7">
      <w:pPr>
        <w:pStyle w:val="newncpi"/>
      </w:pPr>
      <w:r>
        <w:t>место и условия хранения охотничьего оружия и боеприпасов к нему;</w:t>
      </w:r>
    </w:p>
    <w:p w:rsidR="00D814A7" w:rsidRDefault="00D814A7">
      <w:pPr>
        <w:pStyle w:val="newncpi"/>
      </w:pPr>
      <w:r>
        <w:t>фамилия, инициалы лица, ответственного за сохранность ввезенного иностранным гражданином охотничьего оружия и боеприпасов, и данные документа, удостоверяющего личность этого лица.</w:t>
      </w:r>
    </w:p>
    <w:p w:rsidR="00D814A7" w:rsidRDefault="00D814A7">
      <w:pPr>
        <w:pStyle w:val="newncpi"/>
      </w:pPr>
      <w:r>
        <w:t>К заявлению также прилагаются:</w:t>
      </w:r>
    </w:p>
    <w:p w:rsidR="00D814A7" w:rsidRDefault="00D814A7">
      <w:pPr>
        <w:pStyle w:val="newncpi"/>
      </w:pPr>
      <w:r>
        <w:lastRenderedPageBreak/>
        <w:t>копия договора между турагентом и пользователем охотничьих угодий, если они не являются одним и тем же лицом;</w:t>
      </w:r>
    </w:p>
    <w:p w:rsidR="00D814A7" w:rsidRDefault="00D814A7">
      <w:pPr>
        <w:pStyle w:val="newncpi"/>
      </w:pPr>
      <w:r>
        <w:t>копия договора оказания туристических услуг на проведение охотничьего тура с участием иностранного гражданина;</w:t>
      </w:r>
    </w:p>
    <w:p w:rsidR="00D814A7" w:rsidRDefault="00D814A7">
      <w:pPr>
        <w:pStyle w:val="newncpi"/>
      </w:pPr>
      <w:r>
        <w:t>копия разрешения на хранение и ношение охотничьего оружия, выданного в государстве обычного места жительства иностранного гражданина;</w:t>
      </w:r>
    </w:p>
    <w:p w:rsidR="00D814A7" w:rsidRDefault="00D814A7">
      <w:pPr>
        <w:pStyle w:val="newncpi"/>
      </w:pPr>
      <w:r>
        <w:t>составленный в трех экземплярах список иностранных граждан с указанием их гражданства, страны проживания, а также модели, номера, калибра охотничьего оружия и количества боеприпасов к нему;</w:t>
      </w:r>
    </w:p>
    <w:p w:rsidR="00D814A7" w:rsidRDefault="00D814A7">
      <w:pPr>
        <w:pStyle w:val="newncpi"/>
      </w:pPr>
      <w:r>
        <w:t>документ об уплате государственной пошлины за выдачу заключения (разрешительного документа).</w:t>
      </w:r>
    </w:p>
    <w:p w:rsidR="00D814A7" w:rsidRDefault="00D814A7">
      <w:pPr>
        <w:pStyle w:val="point"/>
      </w:pPr>
      <w:r>
        <w:t>76. Заявление с приложением необходимых документов для получения заключения (разрешительного документа) подлежит рассмотрению органом внутренних дел в течение десяти рабочих дней со дня его подачи.</w:t>
      </w:r>
    </w:p>
    <w:p w:rsidR="00D814A7" w:rsidRDefault="00D814A7">
      <w:pPr>
        <w:pStyle w:val="newncpi"/>
      </w:pPr>
      <w:r>
        <w:t>По результатам рассмотрения заявления органом внутренних дел принимается решение о выдаче заключения (разрешительного документа) или об отказе в его выдаче.</w:t>
      </w:r>
    </w:p>
    <w:p w:rsidR="00D814A7" w:rsidRDefault="00D814A7">
      <w:pPr>
        <w:pStyle w:val="point"/>
      </w:pPr>
      <w:r>
        <w:t>77. В выдаче заключения (разрешительного документа) может быть отказано при:</w:t>
      </w:r>
    </w:p>
    <w:p w:rsidR="00D814A7" w:rsidRDefault="00D814A7">
      <w:pPr>
        <w:pStyle w:val="newncpi"/>
      </w:pPr>
      <w:r>
        <w:t>наличии в представленных документах недостоверных сведений;</w:t>
      </w:r>
    </w:p>
    <w:p w:rsidR="00D814A7" w:rsidRDefault="00D814A7">
      <w:pPr>
        <w:pStyle w:val="newncpi"/>
      </w:pPr>
      <w:r>
        <w:t>ввозе охотничьего оружия и боеприпасов, применение которых в качестве орудий охоты не разрешено настоящими Правилами;</w:t>
      </w:r>
    </w:p>
    <w:p w:rsidR="00D814A7" w:rsidRDefault="00D814A7">
      <w:pPr>
        <w:pStyle w:val="newncpi"/>
      </w:pPr>
      <w:r>
        <w:t>несоответствии представленных документов требованиям настоящих Правил.</w:t>
      </w:r>
    </w:p>
    <w:p w:rsidR="00D814A7" w:rsidRDefault="00D814A7">
      <w:pPr>
        <w:pStyle w:val="newncpi"/>
      </w:pPr>
      <w:r>
        <w:t>При наличии одного из этих оснований орган внутренних дел вправе принять решение об отказе в выдаче заключения (разрешительного документа), о чем в пятидневный срок со дня принятия такого решения письменно уведомляет турагента.</w:t>
      </w:r>
    </w:p>
    <w:p w:rsidR="00D814A7" w:rsidRDefault="00D814A7">
      <w:pPr>
        <w:pStyle w:val="point"/>
      </w:pPr>
      <w:r>
        <w:t>78. Заключение (разрешительный документ) выдается уполномоченному представителю турагента и используется для одного охотничьего тура.</w:t>
      </w:r>
    </w:p>
    <w:p w:rsidR="00D814A7" w:rsidRDefault="00D814A7">
      <w:pPr>
        <w:pStyle w:val="point"/>
      </w:pPr>
      <w:r>
        <w:t>79. Заключение (разрешительный документ) оформляется органом внутренних дел.</w:t>
      </w:r>
    </w:p>
    <w:p w:rsidR="00D814A7" w:rsidRDefault="00D814A7">
      <w:pPr>
        <w:pStyle w:val="point"/>
      </w:pPr>
      <w:r>
        <w:t>80. Заключение (разрешительный документ) выдается на срок, установленный договором оказания туристических услуг на проведение охотничьего тура, но не более чем на один месяц.</w:t>
      </w:r>
    </w:p>
    <w:p w:rsidR="00D814A7" w:rsidRDefault="00D814A7">
      <w:pPr>
        <w:pStyle w:val="point"/>
      </w:pPr>
      <w:r>
        <w:t>81. Действие заключения (разрешительного документа) прекращается:</w:t>
      </w:r>
    </w:p>
    <w:p w:rsidR="00D814A7" w:rsidRDefault="00D814A7">
      <w:pPr>
        <w:pStyle w:val="newncpi"/>
      </w:pPr>
      <w:r>
        <w:t>по истечении срока, на который оно выдано;</w:t>
      </w:r>
    </w:p>
    <w:p w:rsidR="00D814A7" w:rsidRDefault="00D814A7">
      <w:pPr>
        <w:pStyle w:val="newncpi"/>
      </w:pPr>
      <w:r>
        <w:t>по решению органа внутренних дел, если:</w:t>
      </w:r>
    </w:p>
    <w:p w:rsidR="00D814A7" w:rsidRDefault="00D814A7">
      <w:pPr>
        <w:pStyle w:val="newncpi"/>
      </w:pPr>
      <w:r>
        <w:t>заключение (разрешительный документ) выдано на основании недостоверных сведений, представленных турагентом;</w:t>
      </w:r>
    </w:p>
    <w:p w:rsidR="00D814A7" w:rsidRDefault="00D814A7">
      <w:pPr>
        <w:pStyle w:val="newncpi"/>
      </w:pPr>
      <w:r>
        <w:t>турагент не обращался за получением заключения (разрешительного документа) в течение шести месяцев со дня принятия решения о его выдаче.</w:t>
      </w:r>
    </w:p>
    <w:p w:rsidR="00D814A7" w:rsidRDefault="00D814A7">
      <w:pPr>
        <w:pStyle w:val="point"/>
      </w:pPr>
      <w:r>
        <w:t>82. При организации охоты иностранных граждан реализация пользователями охотничьих угодий охотничьих путевок, разрешений на добычу охотничьего животного и охотничьих путевок к ним осуществляется с соблюдением требований, указанных в главе 5 настоящих Правил.</w:t>
      </w:r>
    </w:p>
    <w:p w:rsidR="00D814A7" w:rsidRDefault="00D814A7">
      <w:pPr>
        <w:pStyle w:val="point"/>
      </w:pPr>
      <w:r>
        <w:t>83. Лицо, ответственное за сохранность ввезенных иностранными гражданами охотничьего оружия и боеприпасов, прибывает к пункту пропуска через Государственную границу Республики Беларусь и передает заключение (разрешительный документ) должностному лицу таможенных органов. Передача иностранными гражданами охотничьего оружия и боеприпасов лицу, ответственному за их сохранность, осуществляется после выезда за пределы пункта пропуска через Государственную границу Республики Беларусь. При выезде иностранных граждан из Республики Беларусь лицо, ответственное за сохранность ввезенных охотничьего оружия и боеприпасов, передает эти оружие и боеприпасы, а также заключение (разрешительный документ) перед въездом в пункт пропуска через Государственную границу Республики Беларусь иностранным гражданам для предъявления должностному лицу таможенных органов.</w:t>
      </w:r>
    </w:p>
    <w:p w:rsidR="00D814A7" w:rsidRDefault="00D814A7">
      <w:pPr>
        <w:pStyle w:val="newncpi"/>
      </w:pPr>
      <w:r>
        <w:lastRenderedPageBreak/>
        <w:t>Временное хранение указанных в части первой настоящего пункта оружия и боеприпасов осуществляется турагентом и пользователем охотничьих угодий в помещениях, специально оборудованных для этих целей, оснащенных техническими средствами охраны или иными средствами защиты, в запирающихся на замок сейфах или металлических ящиках либо на договорной основе в органах внутренних дел.</w:t>
      </w:r>
    </w:p>
    <w:p w:rsidR="00D814A7" w:rsidRDefault="00D814A7">
      <w:pPr>
        <w:pStyle w:val="newncpi"/>
      </w:pPr>
      <w:r>
        <w:t>Лицо, ответственное за сохранность ввезенных иностранными гражданами охотничьего оружия и боеприпасов, в течение одних суток после прибытия к месту нахождения охотничьих угодий, в которых иностранный гражданин будет осуществлять охоту, до начала охоты представляет в территориальный орган внутренних дел по месту нахождения охотничьих угодий охотничье оружие и заключение (разрешительный документ) для внесения отметки в заключение (разрешительный документ) о времени ввоза охотничьего оружия в охотничьи угодья.</w:t>
      </w:r>
    </w:p>
    <w:p w:rsidR="00D814A7" w:rsidRDefault="00D814A7">
      <w:pPr>
        <w:pStyle w:val="newncpi"/>
      </w:pPr>
      <w:r>
        <w:t>После окончания охотничьего тура лицо, ответственное за сохранность ввезенных иностранными гражданами охотничьего оружия и боеприпасов, представляет в территориальный орган внутренних дел по месту нахождения охотничьих угодий, в которых иностранный гражданин осуществлял охоту, охотничье оружие и заключение (разрешительный документ) для внесения отметки в заключение (разрешительный документ) о времени вывоза охотничьего оружия из охотничьих угодий.</w:t>
      </w:r>
    </w:p>
    <w:p w:rsidR="00D814A7" w:rsidRDefault="00D814A7">
      <w:pPr>
        <w:pStyle w:val="newncpi"/>
      </w:pPr>
      <w:r>
        <w:t>При проведении охоты заключение (разрешительный документ) или его копия должны находиться у руководителя охоты, сопровождающего иностранных граждан при проведении охоты.</w:t>
      </w:r>
    </w:p>
    <w:p w:rsidR="00D814A7" w:rsidRDefault="00D814A7">
      <w:pPr>
        <w:pStyle w:val="point"/>
      </w:pPr>
      <w:r>
        <w:t>84. Ввоз в Республику Беларусь и вывоз из Республики Беларусь иностранными гражданами охотничьих собак, ловчих птиц, иных животных, используемых для охоты, осуществляются на основании ветеринарного сертификата (паспорта, свидетельства), а для видов животных, торговля которыми регулируется международными договорами Республики Беларусь, – также на основании документов, предусмотренных этими международными договорами.</w:t>
      </w:r>
    </w:p>
    <w:p w:rsidR="00D814A7" w:rsidRDefault="00D814A7">
      <w:pPr>
        <w:pStyle w:val="point"/>
      </w:pPr>
      <w:r>
        <w:t>85. Основаниями для вывоза из Республики Беларусь охотничьих трофеев являются трофейный лист (сертификат охотничьего трофея), выданный пользователем охотничьих угодий по установленной Министерством лесного хозяйства форме, и ветеринарный сертификат (свидетельство), а для вывоза продукции охоты в результате добычи охотничьих животных видов, торговля которыми регулируется международными договорами Республики Беларусь, – также документы, предусмотренные этими международными договорами.</w:t>
      </w:r>
    </w:p>
    <w:p w:rsidR="00D814A7" w:rsidRDefault="00D814A7">
      <w:pPr>
        <w:pStyle w:val="chapter"/>
      </w:pPr>
      <w:r>
        <w:t>ГЛАВА 7</w:t>
      </w:r>
      <w:r>
        <w:br/>
        <w:t>ПРЕДУПРЕЖДЕНИЕ УНИЧТОЖЕНИЯ ИЛИ ПОВРЕЖДЕНИЯ ОХОТНИЧЬИМИ ЖИВОТНЫМИ СЕЛЬСКОХОЗЯЙСТВЕННЫХ И (ИЛИ) ЛЕСНЫХ КУЛЬТУР</w:t>
      </w:r>
    </w:p>
    <w:p w:rsidR="00D814A7" w:rsidRDefault="00D814A7">
      <w:pPr>
        <w:pStyle w:val="point"/>
      </w:pPr>
      <w:r>
        <w:t>86. Местные исполнительные и распорядительные органы для предупреждения уничтожения или повреждения охотничьими животными сельскохозяйственных и (или) лесных культур создают комиссии, в состав которых входят представители юридических лиц, ведущих лесное хозяйство, управлений сельского хозяйства и продовольствия, землеустроительных служб местных исполнительных и распорядительных органов, территориальных органов Министерства природных ресурсов и охраны окружающей среды, пользователей охотничьих угодий и других заинтересованных.</w:t>
      </w:r>
    </w:p>
    <w:p w:rsidR="00D814A7" w:rsidRDefault="00D814A7">
      <w:pPr>
        <w:pStyle w:val="newncpi"/>
      </w:pPr>
      <w:r>
        <w:t>Персональный состав комиссии по предупреждению уничтожения или повреждения охотничьими животными сельскохозяйственных и (или) лесных культур (далее в настоящей главе – комиссия) утверждается местным исполнительным и распорядительным органом.</w:t>
      </w:r>
    </w:p>
    <w:p w:rsidR="00D814A7" w:rsidRDefault="00D814A7">
      <w:pPr>
        <w:pStyle w:val="point"/>
      </w:pPr>
      <w:r>
        <w:t xml:space="preserve">87. Землепользователи, выращивающие сельскохозяйственные и (или) лесные культуры, и пользователи охотничьих угодий обязаны принимать меры по </w:t>
      </w:r>
      <w:r>
        <w:lastRenderedPageBreak/>
        <w:t>предупреждению уничтожения или повреждения охотничьими животными сельскохозяйственных и (или) лесных культур в соответствии с настоящими Правилами.</w:t>
      </w:r>
    </w:p>
    <w:p w:rsidR="00D814A7" w:rsidRDefault="00D814A7">
      <w:pPr>
        <w:pStyle w:val="newncpi"/>
      </w:pPr>
      <w:r>
        <w:t>Применяемые меры, за исключением охоты, не должны приводить к гибели, ранению или заболеванию диких животных.</w:t>
      </w:r>
    </w:p>
    <w:p w:rsidR="00D814A7" w:rsidRDefault="00D814A7">
      <w:pPr>
        <w:pStyle w:val="point"/>
      </w:pPr>
      <w:r>
        <w:t>88. Землепользователи, выращивающие сельскохозяйственные культуры, ежегодно до 31 марта, а землепользователи, выращивающие лесные культуры, ежегодно до 25 октября представляют в местные исполнительные и распорядительные органы перечень всех участков, на которых исходя из опыта предыдущих лет и планируемого размещения культур возможно их уничтожение или повреждение охотничьими животными. По земельным участкам граждан такие сведения представляются в местные исполнительные и распорядительные органы сельскими и поселковыми исполнительными комитетами.</w:t>
      </w:r>
    </w:p>
    <w:p w:rsidR="00D814A7" w:rsidRDefault="00D814A7">
      <w:pPr>
        <w:pStyle w:val="newncpi"/>
      </w:pPr>
      <w:r>
        <w:t>Сельскохозяйственные и лесные культуры считаются поврежденными, если вследствие повреждения требуется их пересев, восстановление или происходит снижение урожая более чем на 10 процентов.</w:t>
      </w:r>
    </w:p>
    <w:p w:rsidR="00D814A7" w:rsidRDefault="00D814A7">
      <w:pPr>
        <w:pStyle w:val="point"/>
      </w:pPr>
      <w:r>
        <w:t>89. На основании представленной в соответствии с пунктом 88 настоящих Правил информации местные исполнительные и распорядительные органы по представлению комиссии по каждому земельному участку утверждают комплекс соответствующих защитных мероприятий.</w:t>
      </w:r>
    </w:p>
    <w:p w:rsidR="00D814A7" w:rsidRDefault="00D814A7">
      <w:pPr>
        <w:pStyle w:val="point"/>
      </w:pPr>
      <w:r>
        <w:t>90. В случае, если уничтожение или повреждение дикими кабанами сельскохозяйственных культур носит массовый характер (не менее 15 процентов площадей, занятых сельскохозяйственными культурами, на территории административно-территориальной единицы, пользователя охотничьих угодий), на этой территории местными исполнительными и распорядительными органами может вводиться особый режим использования ресурсов дикого кабана (далее – особый режим).</w:t>
      </w:r>
    </w:p>
    <w:p w:rsidR="00D814A7" w:rsidRDefault="00D814A7">
      <w:pPr>
        <w:pStyle w:val="newncpi"/>
      </w:pPr>
      <w:r>
        <w:t>В местах, в которых установлен особый режим, пользователи охотничьих угодий обязаны:</w:t>
      </w:r>
    </w:p>
    <w:p w:rsidR="00D814A7" w:rsidRDefault="00D814A7">
      <w:pPr>
        <w:pStyle w:val="newncpi"/>
      </w:pPr>
      <w:r>
        <w:t>организовывать промысловую охоту на дикого кабана;</w:t>
      </w:r>
    </w:p>
    <w:p w:rsidR="00D814A7" w:rsidRDefault="00D814A7">
      <w:pPr>
        <w:pStyle w:val="newncpi"/>
      </w:pPr>
      <w:r>
        <w:t>осуществлять добычу дикого кабана преимущественно в периоды и местах наиболее массовых потрав, производить в апреле–сентябре добычу дикого кабана в возрасте до двух лет в объеме не менее 30 процентов от общего количества, предусмотренного планом изъятия на год;</w:t>
      </w:r>
    </w:p>
    <w:p w:rsidR="00D814A7" w:rsidRDefault="00D814A7">
      <w:pPr>
        <w:pStyle w:val="newncpi"/>
      </w:pPr>
      <w:r>
        <w:t>реализовывать разовые разрешения на добычу сеголетков и молодняка дикого кабана в возрасте до двух лет и охотничьи путевки к разовым разрешениям на добычу дикого кабана в размере минимальной предельной стоимости, установленной Советом Министров Республики Беларусь;</w:t>
      </w:r>
    </w:p>
    <w:p w:rsidR="00D814A7" w:rsidRDefault="00D814A7">
      <w:pPr>
        <w:pStyle w:val="newncpi"/>
      </w:pPr>
      <w:r>
        <w:t>реализовывать бесплатно разрешения на добычу дикого кабана (сеголетка, молодняка до двух лет), а также охотничьи путевки к разрешению на добычу дикого кабана на территориях, подвергшихся радиоактивному загрязнению в результате катастрофы на Чернобыльской АЭС, относящихся к зоне последующего отселения (за исключением территорий, на которых установлен контрольно-пропускной режим), зоне с правом на отселение;</w:t>
      </w:r>
    </w:p>
    <w:p w:rsidR="00D814A7" w:rsidRDefault="00D814A7">
      <w:pPr>
        <w:pStyle w:val="newncpi"/>
      </w:pPr>
      <w:r>
        <w:t>оборудовать в сельскохозяйственных угодьях места для добычи дикого кабана из засады;</w:t>
      </w:r>
    </w:p>
    <w:p w:rsidR="00D814A7" w:rsidRDefault="00D814A7">
      <w:pPr>
        <w:pStyle w:val="newncpi"/>
      </w:pPr>
      <w:r>
        <w:t>обеспечить выполнение комплекса биотехнических мероприятий, направленных на отвлечение дикого кабана от сельскохозяйственных культур.</w:t>
      </w:r>
    </w:p>
    <w:p w:rsidR="00D814A7" w:rsidRDefault="00D814A7">
      <w:pPr>
        <w:pStyle w:val="newncpi"/>
      </w:pPr>
      <w:r>
        <w:t>Местные исполнительные и распорядительные органы при введении особого режима обязаны обеспечить выполнение требований, установленных в настоящей главе, и принять иные дополнительные меры по предотвращению и минимизации ущерба в результате уничтожения или повреждения сельскохозяйственных культур, в том числе:</w:t>
      </w:r>
    </w:p>
    <w:p w:rsidR="00D814A7" w:rsidRDefault="00D814A7">
      <w:pPr>
        <w:pStyle w:val="newncpi"/>
      </w:pPr>
      <w:r>
        <w:t>применение электроизгородей для охраны особо ценных посевов (опытных, элитных семенных и других);</w:t>
      </w:r>
    </w:p>
    <w:p w:rsidR="00D814A7" w:rsidRDefault="00D814A7">
      <w:pPr>
        <w:pStyle w:val="newncpi"/>
      </w:pPr>
      <w:r>
        <w:lastRenderedPageBreak/>
        <w:t>применение электроизгородей и (или) химических репеллентов в особо уязвимые периоды на подверженных повреждениям участках (кукуруза и бобовые – от посева до всходов, зерновые и зернобобовые – от молочно-восковой спелости до уборки, картофель – от посадки до всходов и с середины августа до окончания уборки);</w:t>
      </w:r>
    </w:p>
    <w:p w:rsidR="00D814A7" w:rsidRDefault="00D814A7">
      <w:pPr>
        <w:pStyle w:val="newncpi"/>
      </w:pPr>
      <w:r>
        <w:t>создание на участках посевов, которым угрожают потравы, фактора беспокойства;</w:t>
      </w:r>
    </w:p>
    <w:p w:rsidR="00D814A7" w:rsidRDefault="00D814A7">
      <w:pPr>
        <w:pStyle w:val="newncpi"/>
      </w:pPr>
      <w:r>
        <w:t>огораживание и (или) охрану приусадебных участков, применение химических репеллентов. Огораживание от дикого кабана осуществляется по периметру участка с высотой изгороди не менее одного метра с частотой, не допускающей проникновения кабана-сеголетка.</w:t>
      </w:r>
    </w:p>
    <w:p w:rsidR="00D814A7" w:rsidRDefault="00D814A7">
      <w:pPr>
        <w:pStyle w:val="point"/>
      </w:pPr>
      <w:r>
        <w:t>91. Землепользователи, выращивающие сельскохозяйственные и (или) лесные культуры, обеспечивают регулярное наблюдение за всеми участками, на которых возможно уничтожение или повреждение этих культур, выполняют утвержденный в соответствии с пунктом 89 настоящих Правил комплекс защитных мероприятий и в случае обнаружения фактов уничтожения или повреждения указанных культур в двухдневный срок информируют комиссию.</w:t>
      </w:r>
    </w:p>
    <w:p w:rsidR="00D814A7" w:rsidRDefault="00D814A7">
      <w:pPr>
        <w:pStyle w:val="newncpi"/>
      </w:pPr>
      <w:r>
        <w:t>Комиссия в двухдневный срок совместно с землепользователями, которым причинен ущерб, и пользователями охотничьих угодий организует осмотр участков, на которых выявлены факты уничтожения или повреждения сельскохозяйственных и (или) лесных культур, и определяет мероприятия по их дальнейшему предупреждению.</w:t>
      </w:r>
    </w:p>
    <w:p w:rsidR="00D814A7" w:rsidRDefault="00D814A7">
      <w:pPr>
        <w:pStyle w:val="point"/>
      </w:pPr>
      <w:r>
        <w:t>92. Обследование участков, на которых выявлены факты уничтожения или повреждения сельскохозяйственных и (или) лесных культур, проводится комиссией совместно с землепользователями, которым причинен ущерб, и пользователями охотничьих угодий.</w:t>
      </w:r>
    </w:p>
    <w:p w:rsidR="00D814A7" w:rsidRDefault="00D814A7">
      <w:pPr>
        <w:pStyle w:val="point"/>
      </w:pPr>
      <w:r>
        <w:t>93. В ходе обследования определяются степень повреждения сельскохозяйственных и (или) лесных культур, необходимые меры по их восстановлению, размеры причиненного ущерба.</w:t>
      </w:r>
    </w:p>
    <w:p w:rsidR="00D814A7" w:rsidRDefault="00D814A7">
      <w:pPr>
        <w:pStyle w:val="newncpi"/>
      </w:pPr>
      <w:r>
        <w:t>Результаты обследования оформляются актом, который подписывается членами комиссии и утверждается местными исполнительными и распорядительными органами.</w:t>
      </w:r>
    </w:p>
    <w:p w:rsidR="00D814A7" w:rsidRDefault="00D814A7">
      <w:pPr>
        <w:pStyle w:val="point"/>
      </w:pPr>
      <w:r>
        <w:t>94. Ущерб, причиненный в результате уничтожения или повреждения охотничьими животными сельскохозяйственных и (или) лесных культур, подлежит возмещению землепользователям, которыми выращены уничтоженные или поврежденные культуры, в размере, определенном в акте, утвержденном местными исполнительными и распорядительными органами в соответствии с пунктом 93 настоящих Правил.</w:t>
      </w:r>
    </w:p>
    <w:p w:rsidR="00D814A7" w:rsidRDefault="00D814A7">
      <w:pPr>
        <w:pStyle w:val="point"/>
      </w:pPr>
      <w:r>
        <w:t>95. Ущерб, причиненный в результате уничтожения или повреждения охотничьими животными сельскохозяйственных и (или) лесных культур, возмещается местными исполнительными и распорядительными органами или пользователем охотничьих угодий в зависимости от того, в чьем ведении находятся охотничьи угодья или иные территории, на которых обитают эти животные.</w:t>
      </w:r>
    </w:p>
    <w:p w:rsidR="00D814A7" w:rsidRDefault="00D814A7">
      <w:pPr>
        <w:pStyle w:val="newncpi"/>
      </w:pPr>
      <w:r>
        <w:t>Указанный в части первой настоящего пункта ущерб возмещается местными исполнительными и распорядительными органами или пользователями охотничьих угодий, если они не докажут, что убытки причинены вследствие непреодолимой силы, умысла землепользователя либо невыполнения землепользователем утвержденного в соответствии с пунктом 89 настоящих Правил комплекса защитных мероприятий по предупреждению уничтожения или повреждения охотничьими животными сельскохозяйственных и (или) лесных культур.</w:t>
      </w:r>
    </w:p>
    <w:p w:rsidR="00D814A7" w:rsidRDefault="00D814A7">
      <w:pPr>
        <w:pStyle w:val="point"/>
      </w:pPr>
      <w:r>
        <w:t>96. Оценка ущерба, причиненного охотничьими животными, осуществляется в отношении сельскохозяйственных культур, не подлежащих восстановлению, по государственным закупочным ценам, а в отношении сельскохозяйственных и лесных культур, подлежащих восстановлению, – по стоимости восстановительных работ.</w:t>
      </w:r>
    </w:p>
    <w:p w:rsidR="00D814A7" w:rsidRDefault="00D814A7">
      <w:pPr>
        <w:pStyle w:val="zagrazdel"/>
      </w:pPr>
      <w:r>
        <w:t>РАЗДЕЛ III</w:t>
      </w:r>
      <w:r>
        <w:br/>
        <w:t>ПРАВИЛА ОХОТЫ</w:t>
      </w:r>
    </w:p>
    <w:p w:rsidR="00D814A7" w:rsidRDefault="00D814A7">
      <w:pPr>
        <w:pStyle w:val="chapter"/>
      </w:pPr>
      <w:r>
        <w:lastRenderedPageBreak/>
        <w:t>ГЛАВА 8</w:t>
      </w:r>
      <w:r>
        <w:br/>
        <w:t>ПРАВО НА ОХОТУ, ЕГО ВОЗНИКНОВЕНИЕ И ПРЕКРАЩЕНИЕ</w:t>
      </w:r>
    </w:p>
    <w:p w:rsidR="00D814A7" w:rsidRDefault="00D814A7">
      <w:pPr>
        <w:pStyle w:val="point"/>
      </w:pPr>
      <w:r>
        <w:t>97. Право на охоту на территории Республики Беларусь с орудиями охоты предоставляется:</w:t>
      </w:r>
    </w:p>
    <w:p w:rsidR="00D814A7" w:rsidRDefault="00D814A7">
      <w:pPr>
        <w:pStyle w:val="newncpi"/>
      </w:pPr>
      <w:r>
        <w:t>дееспособным гражданам Республики Беларусь, достигшим 18 лет, а также дееспособным иностранным гражданам и лицам без гражданства, постоянно проживающим на территории Республики Беларусь и имеющим вид на жительство (далее – граждане), имеющим действительное государственное удостоверение на право охоты;</w:t>
      </w:r>
    </w:p>
    <w:p w:rsidR="00D814A7" w:rsidRDefault="00D814A7">
      <w:pPr>
        <w:pStyle w:val="newncpi"/>
      </w:pPr>
      <w:r>
        <w:t>иностранным гражданам при наличии документа, удостоверяющего право этих лиц на охоту в государстве их обычного места жительства.</w:t>
      </w:r>
    </w:p>
    <w:p w:rsidR="00D814A7" w:rsidRDefault="00D814A7">
      <w:pPr>
        <w:pStyle w:val="point"/>
      </w:pPr>
      <w:r>
        <w:t>98. Государственное удостоверение на право охоты действительно при наличии карточки учета нарушений и уплаты государственной пошлины с отметкой о ее уплате либо с квитанцией о ее уплате.</w:t>
      </w:r>
    </w:p>
    <w:p w:rsidR="00D814A7" w:rsidRDefault="00D814A7">
      <w:pPr>
        <w:pStyle w:val="newncpi"/>
      </w:pPr>
      <w:r>
        <w:t>Карточка учета нарушений и уплаты государственной пошлины является неотъемлемым приложением к государственному удостоверению на право охоты.</w:t>
      </w:r>
    </w:p>
    <w:p w:rsidR="00D814A7" w:rsidRDefault="00D814A7">
      <w:pPr>
        <w:pStyle w:val="newncpi"/>
      </w:pPr>
      <w:r>
        <w:t>Государственная пошлина за предоставление права на охоту уплачивается до начала охоты и подтверждает право на охоту в течение двенадцати месяцев со дня уплаты государственной пошлины. Государственная пошлина за предоставление права на охоту, уплаченная при выдаче государственного удостоверения на право охоты в размере десяти базовых величин (с марта 2003 г. по июнь 2005 г.), подтверждает право на охоту в течение десяти лет со дня ее уплаты.</w:t>
      </w:r>
    </w:p>
    <w:p w:rsidR="00D814A7" w:rsidRDefault="00D814A7">
      <w:pPr>
        <w:pStyle w:val="newncpi"/>
      </w:pPr>
      <w:r>
        <w:t>Размер государственной пошлины за предоставление права на охоту определяется Налоговым кодексом Республики Беларусь.</w:t>
      </w:r>
    </w:p>
    <w:p w:rsidR="00D814A7" w:rsidRDefault="00D814A7">
      <w:pPr>
        <w:pStyle w:val="point"/>
      </w:pPr>
      <w:r>
        <w:t>99. Государственное удостоверение на право охоты по форме согласно приложению 7 и карточка учета нарушений и уплаты государственной пошлины к государственному удостоверению на право охоты по форме согласно приложению 8 являются бланками строгой отчетности.</w:t>
      </w:r>
    </w:p>
    <w:p w:rsidR="00D814A7" w:rsidRDefault="00D814A7">
      <w:pPr>
        <w:pStyle w:val="point"/>
      </w:pPr>
      <w:r>
        <w:t>100. Государственное удостоверение на право охоты выдается организацией Министерства лесного хозяйства гражданину, сдавшему специальный охотничий экзамен, в соответствии с законодательством об административных процедурах.</w:t>
      </w:r>
    </w:p>
    <w:p w:rsidR="00D814A7" w:rsidRDefault="00D814A7">
      <w:pPr>
        <w:pStyle w:val="point"/>
      </w:pPr>
      <w:r>
        <w:t>101. Порядок прохождения специального охотничьего экзамена, программа подготовки к нему и экзаменационные тесты утверждаются Министерством лесного хозяйства по согласованию с Министерством природных ресурсов и охраны окружающей среды. Плата за прохождение специального охотничьего экзамена вносится на счет организации Министерства лесного хозяйства, принимающей экзамен.</w:t>
      </w:r>
    </w:p>
    <w:p w:rsidR="00D814A7" w:rsidRDefault="00D814A7">
      <w:pPr>
        <w:pStyle w:val="point"/>
      </w:pPr>
      <w:r>
        <w:t>102. Претендентом на получение государственного удостоверения на право охоты не может быть гражданин:</w:t>
      </w:r>
    </w:p>
    <w:p w:rsidR="00D814A7" w:rsidRDefault="00D814A7">
      <w:pPr>
        <w:pStyle w:val="newncpi"/>
      </w:pPr>
      <w:r>
        <w:t>признанный в установленном порядке недееспособным или ограниченно дееспособным;</w:t>
      </w:r>
    </w:p>
    <w:p w:rsidR="00D814A7" w:rsidRDefault="00D814A7">
      <w:pPr>
        <w:pStyle w:val="newncpi"/>
      </w:pPr>
      <w:r>
        <w:t>имеющий судимость за совершение умышленных преступлений, сопряженных с посягательством на жизнь или здоровье человека, или преступлений, связанных с использованием оружия или взрывчатых веществ, а также преступлений против экологической безопасности и природной среды;</w:t>
      </w:r>
    </w:p>
    <w:p w:rsidR="00D814A7" w:rsidRDefault="00D814A7">
      <w:pPr>
        <w:pStyle w:val="newncpi"/>
      </w:pPr>
      <w:r>
        <w:t>считающийся в соответствии с законодательством подвергавшимся административному взысканию за нарушение правил ведения охотничьего хозяйства и охоты;</w:t>
      </w:r>
    </w:p>
    <w:p w:rsidR="00D814A7" w:rsidRDefault="00D814A7">
      <w:pPr>
        <w:pStyle w:val="newncpi"/>
      </w:pPr>
      <w:r>
        <w:t>имеющий государственное удостоверение на право охоты;</w:t>
      </w:r>
    </w:p>
    <w:p w:rsidR="00D814A7" w:rsidRDefault="00D814A7">
      <w:pPr>
        <w:pStyle w:val="newncpi"/>
      </w:pPr>
      <w:r>
        <w:t>в отношении которого в течение одного года до обращения за получением государственного удостоверения на право охоты было принято решение о признании недействительным указанного удостоверения.</w:t>
      </w:r>
    </w:p>
    <w:p w:rsidR="00D814A7" w:rsidRDefault="00D814A7">
      <w:pPr>
        <w:pStyle w:val="point"/>
      </w:pPr>
      <w:r>
        <w:lastRenderedPageBreak/>
        <w:t>103. По истечении срока действия государственного удостоверения на право охоты производится его обмен в соответствии с законодательством об административных процедурах без прохождения специального охотничьего экзамена.</w:t>
      </w:r>
    </w:p>
    <w:p w:rsidR="00D814A7" w:rsidRDefault="00D814A7">
      <w:pPr>
        <w:pStyle w:val="point"/>
      </w:pPr>
      <w:r>
        <w:t>104. В случае прихода в негодность либо утраты (хищения) государственного удостоверения на право охоты выдается его дубликат в соответствии с законодательством об административных процедурах.</w:t>
      </w:r>
    </w:p>
    <w:p w:rsidR="00D814A7" w:rsidRDefault="00D814A7">
      <w:pPr>
        <w:pStyle w:val="point"/>
      </w:pPr>
      <w:r>
        <w:t>105. В случае смены фамилии, собственного имени, отчества (при его наличии), места жительства производится обмен государственного удостоверения на право охоты в соответствии с законодательством об административных процедурах.</w:t>
      </w:r>
    </w:p>
    <w:p w:rsidR="00D814A7" w:rsidRDefault="00D814A7">
      <w:pPr>
        <w:pStyle w:val="point"/>
      </w:pPr>
      <w:r>
        <w:t>106. Право на охоту прекращается:</w:t>
      </w:r>
    </w:p>
    <w:p w:rsidR="00D814A7" w:rsidRDefault="00D814A7">
      <w:pPr>
        <w:pStyle w:val="newncpi"/>
      </w:pPr>
      <w:r>
        <w:t>по истечении срока действия государственного удостоверения на право охоты;</w:t>
      </w:r>
    </w:p>
    <w:p w:rsidR="00D814A7" w:rsidRDefault="00D814A7">
      <w:pPr>
        <w:pStyle w:val="newncpi"/>
      </w:pPr>
      <w:r>
        <w:t>в случае утраты государственного удостоверения на право охоты;</w:t>
      </w:r>
    </w:p>
    <w:p w:rsidR="00D814A7" w:rsidRDefault="00D814A7">
      <w:pPr>
        <w:pStyle w:val="newncpi"/>
      </w:pPr>
      <w:r>
        <w:t>при признании недействительным государственного удостоверения на право охоты.</w:t>
      </w:r>
    </w:p>
    <w:p w:rsidR="00D814A7" w:rsidRDefault="00D814A7">
      <w:pPr>
        <w:pStyle w:val="point"/>
      </w:pPr>
      <w:r>
        <w:t>107. Государственное удостоверение на право охоты признается недействительным на основании решения организации Министерства лесного хозяйства, его выдавшей:</w:t>
      </w:r>
    </w:p>
    <w:p w:rsidR="00D814A7" w:rsidRDefault="00D814A7">
      <w:pPr>
        <w:pStyle w:val="newncpi"/>
      </w:pPr>
      <w:r>
        <w:t>если данное удостоверение выдано на основании недостоверных сведений, представленных гражданином;</w:t>
      </w:r>
    </w:p>
    <w:p w:rsidR="00D814A7" w:rsidRDefault="00D814A7">
      <w:pPr>
        <w:pStyle w:val="newncpi"/>
      </w:pPr>
      <w:r>
        <w:t>в случае привлечения гражданина к административной ответственности с лишением права охоты;</w:t>
      </w:r>
    </w:p>
    <w:p w:rsidR="00D814A7" w:rsidRDefault="00D814A7">
      <w:pPr>
        <w:pStyle w:val="newncpi"/>
      </w:pPr>
      <w:r>
        <w:t>в случае привлечения гражданина к уголовной ответственности за совершение умышленных преступлений, сопряженных с посягательством на жизнь или здоровье человека, или преступлений, связанных с использованием оружия или взрывчатых веществ, а также преступлений против экологической безопасности и природной среды;</w:t>
      </w:r>
    </w:p>
    <w:p w:rsidR="00D814A7" w:rsidRDefault="00D814A7">
      <w:pPr>
        <w:pStyle w:val="newncpi"/>
      </w:pPr>
      <w:r>
        <w:t>в случае признания гражданина в установленном законодательством порядке недееспособным или ограниченно дееспособным;</w:t>
      </w:r>
    </w:p>
    <w:p w:rsidR="00D814A7" w:rsidRDefault="00D814A7">
      <w:pPr>
        <w:pStyle w:val="newncpi"/>
      </w:pPr>
      <w:r>
        <w:t>если гражданин, в отношении которого было принято решение о выдаче государственного удостоверения на право охоты, не обратился за получением указанного удостоверения в течение шести месяцев со дня принятия решения о его выдаче.</w:t>
      </w:r>
    </w:p>
    <w:p w:rsidR="00D814A7" w:rsidRDefault="00D814A7">
      <w:pPr>
        <w:pStyle w:val="point"/>
      </w:pPr>
      <w:r>
        <w:t>108. Сведения о гражданах, получивших государственное удостоверение на право охоты, включаются в реестр охотников, который ведется уполномоченной организацией Министерства лесного хозяйства по установленной этим Министерством форме.</w:t>
      </w:r>
    </w:p>
    <w:p w:rsidR="00D814A7" w:rsidRDefault="00D814A7">
      <w:pPr>
        <w:pStyle w:val="point"/>
      </w:pPr>
      <w:r>
        <w:t>109. Охотник имеет право:</w:t>
      </w:r>
    </w:p>
    <w:p w:rsidR="00D814A7" w:rsidRDefault="00D814A7">
      <w:pPr>
        <w:pStyle w:val="newncpi"/>
      </w:pPr>
      <w:r>
        <w:t>осуществлять охоту в соответствии с настоящими Правилами;</w:t>
      </w:r>
    </w:p>
    <w:p w:rsidR="00D814A7" w:rsidRDefault="00D814A7">
      <w:pPr>
        <w:pStyle w:val="newncpi"/>
      </w:pPr>
      <w:r>
        <w:t>знать причину, по которой он остановлен должностными лицами органов охотничьего контроля, пользователей охотничьих угодий, осуществляющих охрану охотничьих животных в охотничьих угодьях. При этом указанные должностные лица обязаны предъявить по требованию охотника служебное удостоверение;</w:t>
      </w:r>
    </w:p>
    <w:p w:rsidR="00D814A7" w:rsidRDefault="00D814A7">
      <w:pPr>
        <w:pStyle w:val="newncpi"/>
      </w:pPr>
      <w:r>
        <w:t>получать информацию от пользователей охотничьих угодий об особенностях организации охоты в соответствующих охотничьих угодьях, в том числе о границах охотничьих угодий, где ограничена или запрещена охота, о порядке реализации и стоимости охотничьих путевок, количестве разрешений на добычу охотничьего животного и охотничьих путевок к ним, о егерских и иных услугах;</w:t>
      </w:r>
    </w:p>
    <w:p w:rsidR="00D814A7" w:rsidRDefault="00D814A7">
      <w:pPr>
        <w:pStyle w:val="newncpi"/>
      </w:pPr>
      <w:r>
        <w:t>требовать от других охотников предъявления при встрече в охотничьих угодьях документов на право охоты, указанных в пункте 110 настоящих Правил.</w:t>
      </w:r>
    </w:p>
    <w:p w:rsidR="00D814A7" w:rsidRDefault="00D814A7">
      <w:pPr>
        <w:pStyle w:val="newncpi"/>
      </w:pPr>
      <w:r>
        <w:t>Охотник обязан:</w:t>
      </w:r>
    </w:p>
    <w:p w:rsidR="00D814A7" w:rsidRDefault="00D814A7">
      <w:pPr>
        <w:pStyle w:val="newncpi"/>
      </w:pPr>
      <w:r>
        <w:t>соблюдать настоящие Правила;</w:t>
      </w:r>
    </w:p>
    <w:p w:rsidR="00D814A7" w:rsidRDefault="00D814A7">
      <w:pPr>
        <w:pStyle w:val="newncpi"/>
      </w:pPr>
      <w:r>
        <w:t xml:space="preserve">предъявлять в охотничьих угодьях по требованию должностных лиц органов охотничьего контроля и пользователей охотничьих угодий (егерей, охотоведов, инженеров по охотничьему хозяйству, руководителя и заместителей руководителя пользователя охотничьих угодий), их вышестоящих организаций, осуществляющих охрану охотничьих животных в арендуемых охотничьих угодьях, документы на право охоты, указанные в </w:t>
      </w:r>
      <w:r>
        <w:lastRenderedPageBreak/>
        <w:t>пункте 110 настоящих Правил, вещи, транспортные средства, орудия охоты, продукцию охоты для досмотра, выполнять иные законные требования данных должностных лиц;</w:t>
      </w:r>
    </w:p>
    <w:p w:rsidR="00D814A7" w:rsidRDefault="00D814A7">
      <w:pPr>
        <w:pStyle w:val="newncpi"/>
      </w:pPr>
      <w:r>
        <w:t>предъявлять в охотничьих угодьях по требованию других охотников документы на право охоты, указанные в пункте 110 настоящих Правил;</w:t>
      </w:r>
    </w:p>
    <w:p w:rsidR="00D814A7" w:rsidRDefault="00D814A7">
      <w:pPr>
        <w:pStyle w:val="newncpi"/>
      </w:pPr>
      <w:r>
        <w:t>выполнять указания руководителя охоты в соответствии с законодательством.</w:t>
      </w:r>
    </w:p>
    <w:p w:rsidR="00D814A7" w:rsidRDefault="00D814A7">
      <w:pPr>
        <w:pStyle w:val="chapter"/>
      </w:pPr>
      <w:r>
        <w:t>ГЛАВА 9</w:t>
      </w:r>
      <w:r>
        <w:br/>
        <w:t>ПРОВЕДЕНИЕ ОХОТЫ</w:t>
      </w:r>
    </w:p>
    <w:p w:rsidR="00D814A7" w:rsidRDefault="00D814A7">
      <w:pPr>
        <w:pStyle w:val="point"/>
      </w:pPr>
      <w:r>
        <w:t>110. Граждане при проведении охоты должны иметь при себе:</w:t>
      </w:r>
    </w:p>
    <w:p w:rsidR="00D814A7" w:rsidRDefault="00D814A7">
      <w:pPr>
        <w:pStyle w:val="newncpi"/>
      </w:pPr>
      <w:r>
        <w:t>действительное государственное удостоверение на право охоты;</w:t>
      </w:r>
    </w:p>
    <w:p w:rsidR="00D814A7" w:rsidRDefault="00D814A7">
      <w:pPr>
        <w:pStyle w:val="newncpi"/>
      </w:pPr>
      <w:r>
        <w:t>охотничью путевку или разрешение на добычу охотничьего животного и охотничью путевку к нему, выданные этим гражданам (либо они должны быть записаны в охотничьей путевке к разрешению на добычу охотничьего животного, находящейся у руководителя охоты);</w:t>
      </w:r>
    </w:p>
    <w:p w:rsidR="00D814A7" w:rsidRDefault="00D814A7">
      <w:pPr>
        <w:pStyle w:val="newncpi"/>
      </w:pPr>
      <w:r>
        <w:t>разрешение органов внутренних дел на хранение и ношение охотничьего оружия при охоте с личным оружием либо разрешение на ношение охотничьего оружия и боеприпасов к нему, полученных во временное пользование на время охоты у пользователя охотничьих угодий в порядке, установленном Министерством лесного хозяйства и Министерством внутренних дел, при охоте с их использованием;</w:t>
      </w:r>
    </w:p>
    <w:p w:rsidR="00D814A7" w:rsidRDefault="00D814A7">
      <w:pPr>
        <w:pStyle w:val="newncpi"/>
      </w:pPr>
      <w:r>
        <w:t>регистрационные документы на охотничьих собак и (или) ловчих птиц (при охоте с их использованием), выданные республиканским государственно-общественным объединением «Белорусское общество охотников и рыболовов» в порядке, определенном законодательством об административных процедурах.</w:t>
      </w:r>
    </w:p>
    <w:p w:rsidR="00D814A7" w:rsidRDefault="00D814A7">
      <w:pPr>
        <w:pStyle w:val="point"/>
      </w:pPr>
      <w:r>
        <w:t>111. У руководителя охоты, сопровождающего иностранных граждан при проведении охоты, должны находиться охотничьи путевки, выданные этим гражданам, или разрешение на добычу охотничьего животного и охотничья путевка к нему, в которую записаны иностранные граждане.</w:t>
      </w:r>
    </w:p>
    <w:p w:rsidR="00D814A7" w:rsidRDefault="00D814A7">
      <w:pPr>
        <w:pStyle w:val="newncpi"/>
      </w:pPr>
      <w:r>
        <w:t>Иностранные граждане при проведении охоты должны при себе иметь:</w:t>
      </w:r>
    </w:p>
    <w:p w:rsidR="00D814A7" w:rsidRDefault="00D814A7">
      <w:pPr>
        <w:pStyle w:val="newncpi"/>
      </w:pPr>
      <w:r>
        <w:t>документ, удостоверяющий их право на охоту в государстве их обычного места жительства;</w:t>
      </w:r>
    </w:p>
    <w:p w:rsidR="00D814A7" w:rsidRDefault="00D814A7">
      <w:pPr>
        <w:pStyle w:val="newncpi"/>
      </w:pPr>
      <w:r>
        <w:t>заключение (разрешительный документ) или его копию при охоте с личным оружием либо разрешение на ношение охотничьего оружия и боеприпасов к нему, полученных во временное пользование на время охоты у пользователя охотничьих угодий в порядке, установленном Министерством лесного хозяйства и Министерством внутренних дел, при охоте с их использованием;</w:t>
      </w:r>
    </w:p>
    <w:p w:rsidR="00D814A7" w:rsidRDefault="00D814A7">
      <w:pPr>
        <w:pStyle w:val="newncpi"/>
      </w:pPr>
      <w:r>
        <w:t>регистрационные документы на охотничьих собак и (или) ловчих птиц, выданные в государстве обычного места жительства иностранного гражданина, при охоте с использованием охотничьих собак и (или) ловчих птиц, принадлежащих иностранному гражданину.</w:t>
      </w:r>
    </w:p>
    <w:p w:rsidR="00D814A7" w:rsidRDefault="00D814A7">
      <w:pPr>
        <w:pStyle w:val="point"/>
      </w:pPr>
      <w:r>
        <w:t>112. Охота может проводиться на охотничьих животных отдельного вида или группы видов в сроки, указанные в охотничьей путевке и (или) в разрешении на добычу охотничьего животного, в соответствии с приложением 2 к настоящим Правилам.</w:t>
      </w:r>
    </w:p>
    <w:p w:rsidR="00D814A7" w:rsidRDefault="00D814A7">
      <w:pPr>
        <w:pStyle w:val="point"/>
      </w:pPr>
      <w:r>
        <w:t>113. Использование способов и орудий охоты регламентируется приложением 2 к настоящим Правилам и при необходимости охотничьей путевкой и (или) охотничьей путевкой к разрешению на добычу охотничьего животного.</w:t>
      </w:r>
    </w:p>
    <w:p w:rsidR="00D814A7" w:rsidRDefault="00D814A7">
      <w:pPr>
        <w:pStyle w:val="newncpi"/>
      </w:pPr>
      <w:r>
        <w:t>Орудия и способы охоты на охотничьих животных, не соответствующие настоящим Правилам, являются запрещенными.</w:t>
      </w:r>
    </w:p>
    <w:p w:rsidR="00D814A7" w:rsidRDefault="00D814A7">
      <w:pPr>
        <w:pStyle w:val="newncpi"/>
      </w:pPr>
      <w:r>
        <w:t xml:space="preserve">Применение на охоте охотничьих ножей, осветительных приборов, оптических, коллиматорных и иных прицелов и прицельных приспособлений для оружия, биноклей, приборов и прицелов ночного видения, сигнальных средств, в том числе сигнального оружия, средств коммуникации и связи, окладных флажков, подсадных животных, чучел, </w:t>
      </w:r>
      <w:r>
        <w:lastRenderedPageBreak/>
        <w:t>профилей, манков, приманок и иных средств подманивания охотничьих животных разрешается без ограничений, кроме случаев, предусмотренных в настоящих Правилах.</w:t>
      </w:r>
    </w:p>
    <w:p w:rsidR="00D814A7" w:rsidRDefault="00D814A7">
      <w:pPr>
        <w:pStyle w:val="newncpi"/>
      </w:pPr>
      <w:r>
        <w:t>Для предотвращения эпизоотий и других чрезвычайных ситуаций и ликвидаций их последствий Совет Министров Республики Беларусь устанавливает особый (иной, чем предусмотрен настоящими Правилами) режим использования ресурсов отдельных видов охотничьих животных (особые условия охоты).</w:t>
      </w:r>
    </w:p>
    <w:p w:rsidR="00D814A7" w:rsidRDefault="00D814A7">
      <w:pPr>
        <w:pStyle w:val="point"/>
      </w:pPr>
      <w:r>
        <w:t>114. Запрещается:</w:t>
      </w:r>
    </w:p>
    <w:p w:rsidR="00D814A7" w:rsidRDefault="00D814A7">
      <w:pPr>
        <w:pStyle w:val="newncpi"/>
      </w:pPr>
      <w:r>
        <w:t>использование транспортных средств с включенным мотором при охоте с подъезда и для преследования диких животных, за исключением охоты на волка, лисицу, енотовидную собаку, ворону серую, сороку, баклана, цаплю серую, в соответствии с настоящими Правилами;</w:t>
      </w:r>
    </w:p>
    <w:p w:rsidR="00D814A7" w:rsidRDefault="00D814A7">
      <w:pPr>
        <w:pStyle w:val="newncpi"/>
      </w:pPr>
      <w:r>
        <w:t>использование для охоты пневматического оружия, не относящегося к охотничьему;</w:t>
      </w:r>
    </w:p>
    <w:p w:rsidR="00D814A7" w:rsidRDefault="00D814A7">
      <w:pPr>
        <w:pStyle w:val="newncpi"/>
      </w:pPr>
      <w:r>
        <w:t>ношение и (или) использование охотниками в охотничьих угодьях при осуществлении охоты на охотничьих животных ненормируемых видов охотничьего оружия с нарезным стволом (стволами), охотничьих луков и арбалетов, а также патронов, снаряженных пулями или картечью, за исключением случаев, указанных в приложении 2 к настоящим Правилам.</w:t>
      </w:r>
    </w:p>
    <w:p w:rsidR="00D814A7" w:rsidRDefault="00D814A7">
      <w:pPr>
        <w:pStyle w:val="point"/>
      </w:pPr>
      <w:r>
        <w:t>115. В период запрета на использование гражданами маломерных судов в рыболовных угодьях в весенний сезон охоты охотникам разрешается использовать маломерные суда без двигателей для установки и (или) снятия подсадных уток, профилей, чучел и подъема добытой дичи.</w:t>
      </w:r>
    </w:p>
    <w:p w:rsidR="00D814A7" w:rsidRDefault="00D814A7">
      <w:pPr>
        <w:pStyle w:val="point"/>
      </w:pPr>
      <w:r>
        <w:t>116. Ружейная охота на охотничьих животных ненормируемых видов, а также ружейная загонная охота на охотничьих животных нормируемых видов разрешается в субботу, воскресенье, в государственные праздники, праздничные дни, объявленные Президентом Республики Беларусь нерабочими, и в отдельные рабочие дни в случае их переноса Советом Министров Республики Беларусь на выходные дни. Весенняя охота на самцов вальдшнепа на тяге разрешается также в пятницу с 18 до 22 часов.</w:t>
      </w:r>
    </w:p>
    <w:p w:rsidR="00D814A7" w:rsidRDefault="00D814A7">
      <w:pPr>
        <w:pStyle w:val="newncpi"/>
      </w:pPr>
      <w:r>
        <w:t>Пользователи охотничьих угодий вправе установить на сезон охоты дополнительные к указанным в части первой настоящего пункта два дня в неделю, разрешенные для проведения ружейной охоты на охотничьих животных ненормируемых видов, и два дня в неделю для проведения ружейной загонной охоты на охотничьих животных нормируемых видов. Об установлении таких дополнительных дней охоты пользователи охотничьих угодий обязаны уведомить соответствующие подразделения органов охотничьего контроля, на территории ответственности которых находятся охотничьи угодья, не позднее чем за пять дней до начала сезона охоты.</w:t>
      </w:r>
    </w:p>
    <w:p w:rsidR="00D814A7" w:rsidRDefault="00D814A7">
      <w:pPr>
        <w:pStyle w:val="newncpi"/>
      </w:pPr>
      <w:r>
        <w:t>Ружейная охота на охотничьих животных нормируемых видов из засады и с подхода, а также на волка, лисицу, енотовидную собаку, ворону серую, сороку, баклана, цаплю серую по охотничьим путевкам на добычу только этих видов в соответствии с пунктами 134 и 135 настоящих Правил разрешается во все дни недели.</w:t>
      </w:r>
    </w:p>
    <w:p w:rsidR="00D814A7" w:rsidRDefault="00D814A7">
      <w:pPr>
        <w:pStyle w:val="newncpi"/>
      </w:pPr>
      <w:r>
        <w:t>Безружейная охота разрешенными способами может проводиться во все дни недели.</w:t>
      </w:r>
    </w:p>
    <w:p w:rsidR="00D814A7" w:rsidRDefault="00D814A7">
      <w:pPr>
        <w:pStyle w:val="newncpi"/>
      </w:pPr>
      <w:r>
        <w:t>При проведении охотничьих туров, в том числе с участием иностранных граждан, охота разрешается в дни недели в соответствии с договорами оказания туристических услуг на проведение охотничьих туров.</w:t>
      </w:r>
    </w:p>
    <w:p w:rsidR="00D814A7" w:rsidRDefault="00D814A7">
      <w:pPr>
        <w:pStyle w:val="point"/>
      </w:pPr>
      <w:r>
        <w:t>117. В случае изменения погодных и (или) иных условий, влияющих на состояние популяций охотничьих животных, Министерство лесного хозяйства по согласованию с Министерством природных ресурсов и охраны окружающей среды может принимать решение об изменении сроков охоты, установленных в настоящих Правилах, не увеличивая при этом общую продолжительность сезона охоты.</w:t>
      </w:r>
    </w:p>
    <w:p w:rsidR="00D814A7" w:rsidRDefault="00D814A7">
      <w:pPr>
        <w:pStyle w:val="newncpi"/>
      </w:pPr>
      <w:r>
        <w:t xml:space="preserve">В целях сохранения отдельных видов и (или) популяций животных и создания благоприятных условий для их воспроизводства Министерство природных ресурсов и охраны окружающей среды по представлению Национальной академии наук Беларуси и по согласованию с Министерством лесного хозяйства может устанавливать ограничения и </w:t>
      </w:r>
      <w:r>
        <w:lastRenderedPageBreak/>
        <w:t>запреты на охоту на отдельные виды охотничьих животных, в отдельных охотничьих угодьях, в определенные сроки, а также на использование отдельных орудий и (или) способов охоты.</w:t>
      </w:r>
    </w:p>
    <w:p w:rsidR="00D814A7" w:rsidRDefault="00D814A7">
      <w:pPr>
        <w:pStyle w:val="newncpi"/>
      </w:pPr>
      <w:r>
        <w:t>Принятые в соответствии с частями первой и второй настоящего пункта решения подлежат официальному опубликованию не позднее чем за пять дней до вступления их в силу.</w:t>
      </w:r>
    </w:p>
    <w:p w:rsidR="00D814A7" w:rsidRDefault="00D814A7">
      <w:pPr>
        <w:pStyle w:val="newncpi"/>
      </w:pPr>
      <w:r>
        <w:t>Решениями пользователей охотничьих угодий могут сокращаться установленные в настоящих Правилах сроки охоты, а также может ограничиваться или запрещаться применение орудий и (или) способов охоты.</w:t>
      </w:r>
    </w:p>
    <w:p w:rsidR="00D814A7" w:rsidRDefault="00D814A7">
      <w:pPr>
        <w:pStyle w:val="newncpi"/>
      </w:pPr>
      <w:r>
        <w:t>О принятых в соответствии с частью четвертой настоящего пункта решениях пользователи охотничьих угодий обязаны уведомить Государственную инспекцию охраны животного и растительного мира при Президенте Республики Беларусь, а также информировать охотников и других граждан через средства массовой информации и иными способами не позднее чем за десять дней до вступления их в силу.</w:t>
      </w:r>
    </w:p>
    <w:p w:rsidR="00D814A7" w:rsidRDefault="00D814A7">
      <w:pPr>
        <w:pStyle w:val="point"/>
      </w:pPr>
      <w:r>
        <w:t>118. Охота разрешается в светлое время суток, за исключением случаев, установленных в приложении 2 к настоящим Правилам.</w:t>
      </w:r>
    </w:p>
    <w:p w:rsidR="00D814A7" w:rsidRDefault="00D814A7">
      <w:pPr>
        <w:pStyle w:val="point"/>
      </w:pPr>
      <w:r>
        <w:t>119. Охотничья путевка, охотничья путевка к разрешению на добычу охотничьего животного не подлежат передаче другим лицам, за исключением случая, указанного в части второй настоящего пункта.</w:t>
      </w:r>
    </w:p>
    <w:p w:rsidR="00D814A7" w:rsidRDefault="00D814A7">
      <w:pPr>
        <w:pStyle w:val="newncpi"/>
      </w:pPr>
      <w:r>
        <w:t>При проведении охотничьего тура охотничья путевка может находиться у должностного лица пользователя охотничьих угодий, сопровождающего охотника.</w:t>
      </w:r>
    </w:p>
    <w:p w:rsidR="00D814A7" w:rsidRDefault="00D814A7">
      <w:pPr>
        <w:pStyle w:val="point"/>
      </w:pPr>
      <w:r>
        <w:t>120. Перед началом охоты руководитель охоты обязан:</w:t>
      </w:r>
    </w:p>
    <w:p w:rsidR="00D814A7" w:rsidRDefault="00D814A7">
      <w:pPr>
        <w:pStyle w:val="newncpi"/>
      </w:pPr>
      <w:r>
        <w:t>проверить наличие у охотников документов, предусмотренных в пунктах 110 и (или) 111 настоящих Правил;</w:t>
      </w:r>
    </w:p>
    <w:p w:rsidR="00D814A7" w:rsidRDefault="00D814A7">
      <w:pPr>
        <w:pStyle w:val="newncpi"/>
      </w:pPr>
      <w:r>
        <w:t>проверить соответствие охотничьего оружия и боеприпасов разрешенным орудиям и способам охоты;</w:t>
      </w:r>
    </w:p>
    <w:p w:rsidR="00D814A7" w:rsidRDefault="00D814A7">
      <w:pPr>
        <w:pStyle w:val="newncpi"/>
      </w:pPr>
      <w:r>
        <w:t>проинструктировать охотников и других лиц, участвующих в охоте, о правилах безопасности и порядке проведения охоты, о чем участники охоты расписываются в охотничьей путевке к разрешению на добычу охотничьего животного.</w:t>
      </w:r>
    </w:p>
    <w:p w:rsidR="00D814A7" w:rsidRDefault="00D814A7">
      <w:pPr>
        <w:pStyle w:val="point"/>
      </w:pPr>
      <w:r>
        <w:t>121. Указания руководителя охоты в процессе охоты обязательны для всех ее участников и подлежат безусловному выполнению. Руководитель охоты присутствует в месте ее проведения и несет персональную ответственность за соблюдение требований, изложенных в пунктах 112–114, 116, 118–120, 122–126, 129, 134, 162, 163, 166, 169 настоящих Правил.</w:t>
      </w:r>
    </w:p>
    <w:p w:rsidR="00D814A7" w:rsidRDefault="00D814A7">
      <w:pPr>
        <w:pStyle w:val="newncpi"/>
      </w:pPr>
      <w:r>
        <w:t>Руководитель охоты имеет право отстранить от охоты ее участника, нарушающего правила безопасности охоты либо не выполняющего его указания, без компенсации внесенной им платы за охотничью путевку к разрешению на добычу охотничьего животного.</w:t>
      </w:r>
    </w:p>
    <w:p w:rsidR="00D814A7" w:rsidRDefault="00D814A7">
      <w:pPr>
        <w:pStyle w:val="point"/>
      </w:pPr>
      <w:r>
        <w:t>122. Охота проводится в местах, указанных в охотничьей путевке или охотничьей путевке к разрешению на добычу охотничьего животного.</w:t>
      </w:r>
    </w:p>
    <w:p w:rsidR="00D814A7" w:rsidRDefault="00D814A7">
      <w:pPr>
        <w:pStyle w:val="point"/>
      </w:pPr>
      <w:r>
        <w:t>123. Охота проводится в соответствии с настоящими Правилами, условиями, указанными в охотничьей путевке или разрешении на добычу охотничьего животного и охотничьей путевке к нему.</w:t>
      </w:r>
    </w:p>
    <w:p w:rsidR="00D814A7" w:rsidRDefault="00D814A7">
      <w:pPr>
        <w:pStyle w:val="point"/>
      </w:pPr>
      <w:r>
        <w:t>124. При добыче охотничьего животного нормируемых видов до начала разделки туши и (или) перемещения (транспортировки) добытого животного руководитель охоты обязан на месте его добычи закрыть разрешение на добычу охотничьего животного. Местом добычи животного считается место его обездвиживания.</w:t>
      </w:r>
    </w:p>
    <w:p w:rsidR="00D814A7" w:rsidRDefault="00D814A7">
      <w:pPr>
        <w:pStyle w:val="newncpi"/>
      </w:pPr>
      <w:r>
        <w:t>Разрешение на добычу охотничьего животного считается закрытым после заполнения отчета об его использовании и гашения всех талонов на провоз продукции охоты. При заполнении отчета обязательно указываются:</w:t>
      </w:r>
    </w:p>
    <w:p w:rsidR="00D814A7" w:rsidRDefault="00D814A7">
      <w:pPr>
        <w:pStyle w:val="newncpi"/>
      </w:pPr>
      <w:r>
        <w:t>фамилия и инициалы охотника, добывшего животное;</w:t>
      </w:r>
    </w:p>
    <w:p w:rsidR="00D814A7" w:rsidRDefault="00D814A7">
      <w:pPr>
        <w:pStyle w:val="newncpi"/>
      </w:pPr>
      <w:r>
        <w:t>дата добычи;</w:t>
      </w:r>
    </w:p>
    <w:p w:rsidR="00D814A7" w:rsidRDefault="00D814A7">
      <w:pPr>
        <w:pStyle w:val="newncpi"/>
      </w:pPr>
      <w:r>
        <w:lastRenderedPageBreak/>
        <w:t>место добычи (единица внутрихозяйственного деления);</w:t>
      </w:r>
    </w:p>
    <w:p w:rsidR="00D814A7" w:rsidRDefault="00D814A7">
      <w:pPr>
        <w:pStyle w:val="newncpi"/>
      </w:pPr>
      <w:r>
        <w:t>вид и возраст (сеголеток, молодняк до двух лет – для кабана, взрослый) добытого животного, для взрослых копытных животных, глухаря и тетерева – пол, для взрослых самцов копытных животных – качество (трофейный, нетрофейный). Добыча селекционного животного обязательно указывается в отчете;</w:t>
      </w:r>
    </w:p>
    <w:p w:rsidR="00D814A7" w:rsidRDefault="00D814A7">
      <w:pPr>
        <w:pStyle w:val="newncpi"/>
      </w:pPr>
      <w:r>
        <w:t>сумма платы за разрешение (прописью), кроме случаев проведения охоты по охотничьим турам.</w:t>
      </w:r>
    </w:p>
    <w:p w:rsidR="00D814A7" w:rsidRDefault="00D814A7">
      <w:pPr>
        <w:pStyle w:val="newncpi"/>
      </w:pPr>
      <w:r>
        <w:t>Талоны на провоз продукции охоты к разрешению на добычу охотничьего животного гасятся руководителем охоты путем проставления в них даты и его подписи. Указанные талоны отрываются и выдаются руководителем охоты участнику (участникам) охоты, планирующему осуществлять перемещение (транспортировку) продукции охоты. Оставшиеся талоны не отрываются от разрешения на добычу охотничьего животного.</w:t>
      </w:r>
    </w:p>
    <w:p w:rsidR="00D814A7" w:rsidRDefault="00D814A7">
      <w:pPr>
        <w:pStyle w:val="newncpi"/>
      </w:pPr>
      <w:r>
        <w:t>Данный отчет подписывается охотником, добывшим животное, и руководителем охоты.</w:t>
      </w:r>
    </w:p>
    <w:p w:rsidR="00D814A7" w:rsidRDefault="00D814A7">
      <w:pPr>
        <w:pStyle w:val="newncpi"/>
      </w:pPr>
      <w:r>
        <w:t>До закрытия разрешения на добычу охотничьего животного запрещается перемещение (транспортировка) и разделка туши добытого животного, за исключением удаления внутренних органов на месте добычи.</w:t>
      </w:r>
    </w:p>
    <w:p w:rsidR="00D814A7" w:rsidRDefault="00D814A7">
      <w:pPr>
        <w:pStyle w:val="newncpi"/>
      </w:pPr>
      <w:r>
        <w:t>Незакрытое разрешение на добычу охотничьего животного, в том числе с оторванными талоном или талонами на провоз продукции охоты, является недействительным, а животное (или его часть), которое перемещается (транспортируется), разделывается по такому разрешению, считается добытым без надлежащего на то разрешения.</w:t>
      </w:r>
    </w:p>
    <w:p w:rsidR="00D814A7" w:rsidRDefault="00D814A7">
      <w:pPr>
        <w:pStyle w:val="point"/>
      </w:pPr>
      <w:r>
        <w:t>125. В случае непреднамеренной добычи охотничьих животных нормируемых видов сверх количества имеющихся разрешений на добычу этих животных в отчете об использовании одного разрешения указываются фактическое количество (прописью) добытых по нему животных, их вид, возраст, для взрослых копытных животных, глухаря и тетерева – пол, для взрослых самцов копытных животных – качество (трофейный, нетрофейный). За добытых охотничьих животных сверх разрешенного количества пользователем охотничьих угодий с охотников, добывших данных животных, взимается плата в двукратном размере стоимости разрешения за фактически добытое охотничье животное, а в случае, если такая стоимость им не определена, – в двукратном размере минимальной предельной стоимости, установленной Советом Министров Республики Беларусь.</w:t>
      </w:r>
    </w:p>
    <w:p w:rsidR="00D814A7" w:rsidRDefault="00D814A7">
      <w:pPr>
        <w:pStyle w:val="newncpi"/>
      </w:pPr>
      <w:r>
        <w:t>При возникновении ситуации, предусмотренной в части первой настоящего пункта, пользователь охотничьих угодий обязан принять меры по недопущению превышения составленных и утвержденных в установленном порядке планов изъятия охотничьих животных нормируемых видов (не выдавать либо изъять соответствующее количество ранее выданных разрешений на добычу охотничьего животного). Если указанные меры приняты не были, пользователь охотничьих угодий возмещает вред, причиненный окружающей среде в результате сверхпланового изъятия охотничьих животных нормируемых видов.</w:t>
      </w:r>
    </w:p>
    <w:p w:rsidR="00D814A7" w:rsidRDefault="00D814A7">
      <w:pPr>
        <w:pStyle w:val="point"/>
      </w:pPr>
      <w:r>
        <w:t>126. В случае ранения копытного охотничьего животного руководителем охоты делается об этом отметка в отчете об использовании разрешения на добычу охотничьего животного, при этом указываются дата и время ранения животного, а также фамилия и инициалы руководителя охоты, ставится его подпись. Дальнейшая охота может осуществляться только в случае организации действий по добыче раненого животного.</w:t>
      </w:r>
    </w:p>
    <w:p w:rsidR="00D814A7" w:rsidRDefault="00D814A7">
      <w:pPr>
        <w:pStyle w:val="newncpi"/>
      </w:pPr>
      <w:r>
        <w:t>Если в день охоты раненое животное добыть не удалось, пользователь охотничьих угодий организует его добычу на следующий день с применением разрешенных орудий и способов охоты. К разрешению на добычу охотничьего животного выдается новая охотничья путевка, в которой делается отметка, что охота осуществляется по добыче раненого животного с указанием ее места, времени, орудий и способов.</w:t>
      </w:r>
    </w:p>
    <w:p w:rsidR="00D814A7" w:rsidRDefault="00D814A7">
      <w:pPr>
        <w:pStyle w:val="newncpi"/>
      </w:pPr>
      <w:r>
        <w:lastRenderedPageBreak/>
        <w:t>Для розыска добытых и добычи раненых копытных охотничьих животных разрешается использовать охотничьих собак, разрешенных для охоты в текущем охотничьем сезоне, в другое время – только легавых собак, спаниелей, ретриверов, терьеров и такс, а также собак других пород, имеющих полевой диплом по кровяному следу.</w:t>
      </w:r>
    </w:p>
    <w:p w:rsidR="00D814A7" w:rsidRDefault="00D814A7">
      <w:pPr>
        <w:pStyle w:val="newncpi"/>
      </w:pPr>
      <w:r>
        <w:t>Добыча раненого животного, ушедшего на территорию другого пользователя охотничьих угодий, осуществляется с разрешения этого пользователя, а ушедшего на территорию, где охота запрещена, – с ведома соответствующей межрайонной инспекции охраны животного и растительного мира Государственной инспекции охраны животного и растительного мира при Президенте Республики Беларусь. Добыча раненого животного, ушедшего на территорию заповедника или заповедной зоны национального парка, запрещается. О таком животном сообщается государственному природоохранному учреждению, осуществляющему управление заповедником или национальным парком.</w:t>
      </w:r>
    </w:p>
    <w:p w:rsidR="00D814A7" w:rsidRDefault="00D814A7">
      <w:pPr>
        <w:pStyle w:val="newncpi"/>
      </w:pPr>
      <w:r>
        <w:t>Если добыть раненое копытное животное не удалось, руководителем охоты в отчете об использовании разрешения на добычу охотничьего животного ставится отметка «не добыто» и указываются вид, возраст этого животного, а при ранении взрослого животного по возможности указываются пол и (или) трофейные качества раненого животного, в соответствии с которыми определяются размер платы за разрешение, сумма платы за разрешение (прописью) в размере 50 процентов стоимости разрешения на добычу охотничьего животного. Заполненный отчет подписывается (с указанием фамилии и инициалов) руководителем охоты и охотником, ранившим животное, а в его отсутствие другим охотником, участвовавшим в доборе подранка. Данное разрешение подлежит возврату как закрытое, при этом талоны не гасятся и не отрываются.</w:t>
      </w:r>
    </w:p>
    <w:p w:rsidR="00D814A7" w:rsidRDefault="00D814A7">
      <w:pPr>
        <w:pStyle w:val="newncpi"/>
      </w:pPr>
      <w:r>
        <w:t>Руководитель охоты вправе разрешать спорные вопросы при определении вида, пола, возраста, трофейных качеств раненого животного.</w:t>
      </w:r>
    </w:p>
    <w:p w:rsidR="00D814A7" w:rsidRDefault="00D814A7">
      <w:pPr>
        <w:pStyle w:val="point"/>
      </w:pPr>
      <w:r>
        <w:t>127. При обнаружении охотником в установленном им капкане или другой ловушке охотничьего животного нормируемых видов или дикого животного, относящегося к виду, включенному в Красную книгу Республики Беларусь, охотник, не изымая животное из капкана или другой ловушки, должен проинформировать об этом должностное лицо пользователя охотничьих угодий.</w:t>
      </w:r>
    </w:p>
    <w:p w:rsidR="00D814A7" w:rsidRDefault="00D814A7">
      <w:pPr>
        <w:pStyle w:val="newncpi"/>
      </w:pPr>
      <w:r>
        <w:t>О случайной добыче диких животных, указанных в части первой настоящего пункта, пользователем охотничьих угодий с участием представителей организации Министерства лесного хозяйства, и (или) территориального органа Министерства природных ресурсов и охраны окружающей среды, и (или) территориального органа Государственной инспекции охраны животного и растительного мира при Президенте Республики Беларусь составляется акт. Добытое животное является собственностью пользователя охотничьих угодий.</w:t>
      </w:r>
    </w:p>
    <w:p w:rsidR="00D814A7" w:rsidRDefault="00D814A7">
      <w:pPr>
        <w:pStyle w:val="newncpi"/>
      </w:pPr>
      <w:r>
        <w:t>В случае попадания в капкан или другую ловушку выдры в процессе добычи охотником бобра (или наоборот) разрешение закрывается по фактически добытому животному.</w:t>
      </w:r>
    </w:p>
    <w:p w:rsidR="00D814A7" w:rsidRDefault="00D814A7">
      <w:pPr>
        <w:pStyle w:val="point"/>
      </w:pPr>
      <w:r>
        <w:t>128. В ходе охоты разрешается вскрывать убежища мелких пушных животных, бобровые норы и плотины, норы лисиц и енотовидных собак.</w:t>
      </w:r>
    </w:p>
    <w:p w:rsidR="00D814A7" w:rsidRDefault="00D814A7">
      <w:pPr>
        <w:pStyle w:val="newncpi"/>
      </w:pPr>
      <w:r>
        <w:t>Для помощи охотничьим собакам, работающим в норе по пушным охотничьим животным, разрешается прокапывать узкие колодцы (шурфы). После окончания охоты охотник обязан восстановить и засыпать грунтом раскопанные участки норы.</w:t>
      </w:r>
    </w:p>
    <w:p w:rsidR="00D814A7" w:rsidRDefault="00D814A7">
      <w:pPr>
        <w:pStyle w:val="point"/>
      </w:pPr>
      <w:r>
        <w:t>129. Запрещается охота:</w:t>
      </w:r>
    </w:p>
    <w:p w:rsidR="00D814A7" w:rsidRDefault="00D814A7">
      <w:pPr>
        <w:pStyle w:val="newncpi"/>
      </w:pPr>
      <w:r>
        <w:t>при отсутствии или использовании недействительных документов, перечисленных в пунктах 110 и (или) 111 настоящих Правил;</w:t>
      </w:r>
    </w:p>
    <w:p w:rsidR="00D814A7" w:rsidRDefault="00D814A7">
      <w:pPr>
        <w:pStyle w:val="newncpi"/>
      </w:pPr>
      <w:r>
        <w:t>с не закрытым на месте добычи охотничьего животного разрешением, если в соответствии с настоящими Правилами оно подлежало закрытию;</w:t>
      </w:r>
    </w:p>
    <w:p w:rsidR="00D814A7" w:rsidRDefault="00D814A7">
      <w:pPr>
        <w:pStyle w:val="newncpi"/>
      </w:pPr>
      <w:r>
        <w:t>в запретных для охоты зонах и других запрещенных местах либо в запретное время, если иное не установлено настоящими Правилами;</w:t>
      </w:r>
    </w:p>
    <w:p w:rsidR="00D814A7" w:rsidRDefault="00D814A7">
      <w:pPr>
        <w:pStyle w:val="newncpi"/>
      </w:pPr>
      <w:r>
        <w:lastRenderedPageBreak/>
        <w:t>на диких животных, не указанных в охотничьей путевке или разрешении на добычу охотничьего животного, а также на молодых нелетающих и (или) линяющих птиц, в весенний сезон охоты на пролетающих птиц (кроме гусей и вальдшнепов), охотничьих животных, находящихся в бедственном положении (при переправах через воду и по льду, истощенных от недостатка кормов и других), в зоне чрезвычайной ситуации (в том числе пожара и наводнения);</w:t>
      </w:r>
    </w:p>
    <w:p w:rsidR="00D814A7" w:rsidRDefault="00D814A7">
      <w:pPr>
        <w:pStyle w:val="newncpi"/>
      </w:pPr>
      <w:r>
        <w:t>с превышением установленного в охотничьей путевке количества разрешенных для изъятия охотничьих животных;</w:t>
      </w:r>
    </w:p>
    <w:p w:rsidR="00D814A7" w:rsidRDefault="00D814A7">
      <w:pPr>
        <w:pStyle w:val="newncpi"/>
      </w:pPr>
      <w:r>
        <w:t>с применением запрещенных орудий и способов охоты, в том числе с использованием взрывчатых веществ, выкапыванием или выкуриванием зверей из нор, кроме случаев, предусмотренных в настоящих Правилах, а также с использованием химических препаратов (за исключением пахучих приманок);</w:t>
      </w:r>
    </w:p>
    <w:p w:rsidR="00D814A7" w:rsidRDefault="00D814A7">
      <w:pPr>
        <w:pStyle w:val="newncpi"/>
      </w:pPr>
      <w:r>
        <w:t>с использованием незарегистрированных охотничьих собак и ловчих птиц, а также собак иных пород и беспородных;</w:t>
      </w:r>
    </w:p>
    <w:p w:rsidR="00D814A7" w:rsidRDefault="00D814A7">
      <w:pPr>
        <w:pStyle w:val="newncpi"/>
      </w:pPr>
      <w:r>
        <w:t>с нарушением правил безопасности охоты;</w:t>
      </w:r>
    </w:p>
    <w:p w:rsidR="00D814A7" w:rsidRDefault="00D814A7">
      <w:pPr>
        <w:pStyle w:val="newncpi"/>
      </w:pPr>
      <w:r>
        <w:t>с нарушением условий ведения охотничьего хозяйства и охоты, установленных для данной охотохозяйственной зоны или другой единицы внутрихозяйственного деления территории.</w:t>
      </w:r>
    </w:p>
    <w:p w:rsidR="00D814A7" w:rsidRDefault="00D814A7">
      <w:pPr>
        <w:pStyle w:val="point"/>
      </w:pPr>
      <w:r>
        <w:t>130. В Республике Беларусь разрешается изъятие зубров резервного генофонда, в том числе путем организации охоты, в соответствии с настоящими Правилами и Правилами охраны и рационального использования зубров, утверждаемыми Советом Министров Республики Беларусь.</w:t>
      </w:r>
    </w:p>
    <w:p w:rsidR="00D814A7" w:rsidRDefault="00D814A7">
      <w:pPr>
        <w:pStyle w:val="point"/>
      </w:pPr>
      <w:r>
        <w:t>131. Добыча фазанов и (или) других охотничьих птиц, выращенных в вольерах и выпущенных в охотничьи угодья в целях организации охоты на них («под ружье»), может проводиться круглогодично. Конкретные сроки, способы и места (кроме запрещенных для охоты мест) охоты на таких животных определяются пользователем охотничьих угодий с уведомлением межрайонной инспекции охраны животного и растительного мира Государственной инспекции охраны животного и растительного мира при Президенте Республики Беларусь. Уцелевшие после завершения таких охот животные могут добываться в соответствии с требованиями, указанными в приложении 2 к настоящим Правилам.</w:t>
      </w:r>
    </w:p>
    <w:p w:rsidR="00D814A7" w:rsidRDefault="00D814A7">
      <w:pPr>
        <w:pStyle w:val="point"/>
      </w:pPr>
      <w:r>
        <w:t>132. Охотникам разрешается добыча волка, лисицы, енотовидной собаки, вороны серой, сороки, отстрел бродячих кошек и беспородных собак при любом законном нахождении в охотничьих угодьях в целях охоты. При этом запрещается использовать орудия и способы охоты, которые не предусмотрены в данные сроки для охоты на охотничьих животных, добычу которых может осуществлять охотник в соответствии с охотничьей путевкой и (или) разрешениями на добычу охотничьего животного и охотничьими путевками к ним.</w:t>
      </w:r>
    </w:p>
    <w:p w:rsidR="00D814A7" w:rsidRDefault="00D814A7">
      <w:pPr>
        <w:pStyle w:val="newncpi"/>
      </w:pPr>
      <w:r>
        <w:t>Бродячими считаются кошки и беспородные собаки, находящиеся без владельцев в охотничьих угодьях далее 300 метров от населенных пунктов.</w:t>
      </w:r>
    </w:p>
    <w:p w:rsidR="00D814A7" w:rsidRDefault="00D814A7">
      <w:pPr>
        <w:pStyle w:val="point"/>
      </w:pPr>
      <w:r>
        <w:t>133. Гражданам независимо от наличия у них документов на право охоты разрешается добыча или уничтожение любыми способами (кроме общеопасных) волков, лисиц, енотовидных собак, зашедших на территорию населенных пунктов.</w:t>
      </w:r>
    </w:p>
    <w:p w:rsidR="00D814A7" w:rsidRDefault="00D814A7">
      <w:pPr>
        <w:pStyle w:val="point"/>
      </w:pPr>
      <w:r>
        <w:t xml:space="preserve">134. Для регулирования численности волка, лисицы, енотовидной собаки в арендуемых охотничьих угодьях ружейным способом в запрещенное для охоты на охотничьих животных ненормируемых видов время, и (или) в запрещенных местах (зонах покоя), и (или) с использованием способов и орудий, разрешенных только для охоты на эти виды в соответствии с приложением 2 к настоящим Правилам, пользователь охотничьих угодий назначает руководителя охоты и оформляет охотничью путевку на добычу охотничьих животных указанных видов на бланке путевки к разрешению на добычу охотничьего животного, в которой заполняются все предусмотренные в пункте 62 </w:t>
      </w:r>
      <w:r>
        <w:lastRenderedPageBreak/>
        <w:t>настоящих Правил реквизиты, кроме серий и номеров разрешений на добычу охотничьего животного. Срок действия такой путевки не может превышать 48 часов.</w:t>
      </w:r>
    </w:p>
    <w:p w:rsidR="00D814A7" w:rsidRDefault="00D814A7">
      <w:pPr>
        <w:pStyle w:val="newncpi"/>
      </w:pPr>
      <w:r>
        <w:t>О случаях проведения в зонах покоя либо в запретное для охоты время регулирования численности волка, лисицы, енотовидной собаки пользователь охотничьих угодий до начала регулирования уведомляет межрайонную инспекцию охраны животного и растительного мира Государственной инспекции охраны животного и растительного мира при Президенте Республики Беларусь.</w:t>
      </w:r>
    </w:p>
    <w:p w:rsidR="00D814A7" w:rsidRDefault="00D814A7">
      <w:pPr>
        <w:pStyle w:val="newncpi"/>
      </w:pPr>
      <w:r>
        <w:t>Охота на волка, лисицу, енотовидную собаку ружейным способом в разрешенное для охоты на охотничьих животных ненормируемых видов время и в незапрещенных местах с использованием разрешенных для охоты на охотничьих животных ненормируемых видов орудий и способов охоты организуется по охотничьим путевкам, выданным участникам организуемой охоты, либо в соответствии с частью первой настоящего пункта.</w:t>
      </w:r>
    </w:p>
    <w:p w:rsidR="00D814A7" w:rsidRDefault="00D814A7">
      <w:pPr>
        <w:pStyle w:val="point"/>
      </w:pPr>
      <w:r>
        <w:t>135. Для охоты только на волка, лисицу, енотовидную собаку, ворону серую, сороку ружейным и безружейным способом, в том числе в запретное для охоты время, пользователь охотничьих угодий может выдать охотничью путевку на добычу охотничьих животных этих видов ружейным и безружейным способом сроком действия до одного года (но не позднее чем до 31 декабря) штатному работнику охотничьего хозяйства и его вышестоящей организации, в лесоохотничьих хозяйствах – также должностному лицу государственной лесной охраны, имеющему государственное удостоверение на право охоты и разрешение органов внутренних дел на хранение и ношение охотничьего оружия, либо охотнику, заключившему с пользователем охотничьих угодий гражданско-правовой договор на добычу таких животных. В случае прекращения трудовых отношений с работником выданная ему такая охотничья путевка считается недействительной и подлежит возврату пользователю охотничьих угодий в течение десяти дней.</w:t>
      </w:r>
    </w:p>
    <w:p w:rsidR="00D814A7" w:rsidRDefault="00D814A7">
      <w:pPr>
        <w:pStyle w:val="newncpi"/>
      </w:pPr>
      <w:r>
        <w:t>Для охоты на баклана и серую цаплю на прудах рыбоводных организаций, входящих в состав арендуемых охотничьих угодий, пользователь охотничьих угодий может выдать охотничью путевку на добычу охотничьих животных этих видов ружейным и безружейным способом сроком действия до одного года (но не позднее чем до 31 декабря) штатному работнику рыбоводной организации, имеющему государственное удостоверение на право охоты и разрешение органов внутренних дел на хранение и ношение охотничьего оружия, либо охотнику, заключившему с рыбоводной организацией гражданско-правовой договор на добычу баклана и серой цапли.</w:t>
      </w:r>
    </w:p>
    <w:p w:rsidR="00D814A7" w:rsidRDefault="00D814A7">
      <w:pPr>
        <w:pStyle w:val="chapter"/>
      </w:pPr>
      <w:r>
        <w:t>ГЛАВА 10</w:t>
      </w:r>
      <w:r>
        <w:br/>
        <w:t>ОСОБЕННОСТИ ОХОТЫ С ОХОТНИЧЬИМИ СОБАКАМИ, ЛОВЧИМИ ПТИЦАМИ И ДРУГИМИ ЖИВОТНЫМИ, ИСПОЛЬЗУЕМЫМИ ДЛЯ ОХОТЫ</w:t>
      </w:r>
    </w:p>
    <w:p w:rsidR="00D814A7" w:rsidRDefault="00D814A7">
      <w:pPr>
        <w:pStyle w:val="point"/>
      </w:pPr>
      <w:r>
        <w:t>136. Для охоты, тренировки и проведения соревнований и (или) испытаний охотникам разрешается использовать в случаях, установленных настоящими Правилами, охотничьих собак согласно приложению 9 и (или) ловчих птиц согласно приложению 10, зарегистрированных республиканским государственно-общественным объединением «Белорусское общество охотников и рыболовов» в соответствии с законодательством об административных процедурах.</w:t>
      </w:r>
    </w:p>
    <w:p w:rsidR="00D814A7" w:rsidRDefault="00D814A7">
      <w:pPr>
        <w:pStyle w:val="newncpi"/>
      </w:pPr>
      <w:r>
        <w:t>Иные животные (подсадные и прочие) могут использоваться для охоты без ограничений, регистрация их может проводиться по желанию владельца.</w:t>
      </w:r>
    </w:p>
    <w:p w:rsidR="00D814A7" w:rsidRDefault="00D814A7">
      <w:pPr>
        <w:pStyle w:val="point"/>
      </w:pPr>
      <w:r>
        <w:t>137. В зонах тренировки охотникам без охотничьего оружия в светлое время суток разрешаются тренировка охотничьих собак, ловчих птиц и иных животных, используемых для охоты, проведение испытаний и соревнований без права добычи охотничьих животных нормируемых видов, обитающих в условиях естественной свободы.</w:t>
      </w:r>
    </w:p>
    <w:p w:rsidR="00D814A7" w:rsidRDefault="00D814A7">
      <w:pPr>
        <w:pStyle w:val="point"/>
      </w:pPr>
      <w:r>
        <w:t>138. В охотничьих угодьях с 1 по 31 мая запрещаются тренировка охотничьих собак (кроме легавых), ловчих птиц и иных животных, используемых для охоты, проведение их испытаний и соревнований (кроме вольеров и искусственных нор).</w:t>
      </w:r>
    </w:p>
    <w:p w:rsidR="00D814A7" w:rsidRDefault="00D814A7">
      <w:pPr>
        <w:pStyle w:val="point"/>
      </w:pPr>
      <w:r>
        <w:lastRenderedPageBreak/>
        <w:t>139. В случае, если при тренировке в соответствии с пунктом 137 настоящих Правил собака или ловчая птица добыла (умертвила либо причинила травмы, не совместимые с жизнью в дикой природе) охотничье животное нормируемых видов или дикое животное, относящееся к виду, включенному в Красную книгу Республики Беларусь, охотник, проводивший тренировку животного, не перемещая и не разделывая животное, должен проинформировать об этом должностное лицо пользователя охотничьих угодий.</w:t>
      </w:r>
    </w:p>
    <w:p w:rsidR="00D814A7" w:rsidRDefault="00D814A7">
      <w:pPr>
        <w:pStyle w:val="newncpi"/>
      </w:pPr>
      <w:r>
        <w:t>О случайной добыче диких животных, указанных в части первой настоящего пункта, пользователем охотничьих угодий с участием представителей организации Министерства лесного хозяйства, и (или) территориального органа Министерства природных ресурсов и охраны окружающей среды, и (или) межрайонной инспекции охраны животного и растительного мира Государственной инспекции охраны животного и растительного мира при Президенте Республики Беларусь составляется акт. Добытое животное является собственностью пользователя охотничьих угодий.</w:t>
      </w:r>
    </w:p>
    <w:p w:rsidR="00D814A7" w:rsidRDefault="00D814A7">
      <w:pPr>
        <w:pStyle w:val="point"/>
      </w:pPr>
      <w:r>
        <w:t>140. Испытания и соревнования охотничьих собак, ловчих птиц и иных животных, используемых для охоты, могут проводиться в охотничьих угодьях вне зон тренировки (кроме зон покоя), по согласованию с пользователем охотничьих угодий и с уведомлением Государственной инспекции охраны животного и растительного мира при Президенте Республики Беларусь.</w:t>
      </w:r>
    </w:p>
    <w:p w:rsidR="00D814A7" w:rsidRDefault="00D814A7">
      <w:pPr>
        <w:pStyle w:val="point"/>
      </w:pPr>
      <w:r>
        <w:t>141. Правила организации и ведения охотничьего собаководства, в том числе правила регистрации, оценки экстерьера и рабочих качеств охотничьих собак и ловчих птиц, разрабатываются республиканским государственно-общественным объединением «Белорусское общество охотников и рыболовов» и утверждаются Министерством лесного хозяйства.</w:t>
      </w:r>
    </w:p>
    <w:p w:rsidR="00D814A7" w:rsidRDefault="00D814A7">
      <w:pPr>
        <w:pStyle w:val="point"/>
      </w:pPr>
      <w:r>
        <w:t>142. При проведении охоты с ловчими птицами могут быть использованы иные орудия охоты в соответствии с приложением 2 к настоящим Правилам.</w:t>
      </w:r>
    </w:p>
    <w:p w:rsidR="00D814A7" w:rsidRDefault="00D814A7">
      <w:pPr>
        <w:pStyle w:val="chapter"/>
      </w:pPr>
      <w:r>
        <w:t>ГЛАВА 11</w:t>
      </w:r>
      <w:r>
        <w:br/>
        <w:t>ПРОДУКЦИЯ ОХОТЫ</w:t>
      </w:r>
    </w:p>
    <w:p w:rsidR="00D814A7" w:rsidRDefault="00D814A7">
      <w:pPr>
        <w:pStyle w:val="point"/>
      </w:pPr>
      <w:r>
        <w:t>143. Продукция охоты, добытая по охотничьей путевке или разрешению на добычу охотничьего животного, после оплаты этого разрешения является собственностью охотника или охотников, если иное не указано в охотничьей путевке или охотничьей путевке к разрешению на добычу охотничьего животного.</w:t>
      </w:r>
    </w:p>
    <w:p w:rsidR="00D814A7" w:rsidRDefault="00D814A7">
      <w:pPr>
        <w:pStyle w:val="newncpi"/>
      </w:pPr>
      <w:r>
        <w:t>Порядок использования продукции охоты, являющейся собственностью охотника, определяется самим охотником при соблюдении ветеринарно-санитарных правил.</w:t>
      </w:r>
    </w:p>
    <w:p w:rsidR="00D814A7" w:rsidRDefault="00D814A7">
      <w:pPr>
        <w:pStyle w:val="point"/>
      </w:pPr>
      <w:r>
        <w:t>144. Продукция охоты, которая является собственностью пользователя охотничьих угодий, подлежит учету.</w:t>
      </w:r>
    </w:p>
    <w:p w:rsidR="00D814A7" w:rsidRDefault="00D814A7">
      <w:pPr>
        <w:pStyle w:val="newncpi"/>
      </w:pPr>
      <w:r>
        <w:t>Пользователь охотничьих угодий обеспечивает учет продукции охоты или ее части, являющейся его собственностью, в соответствии с законодательством о бухгалтерском учете и отчетности. При этом документом, на основании которого продукция охоты, полученная от добычи охотничьих животных нормируемых видов, или ее часть может быть оприходована пользователем охотничьих угодий, является закрытое в установленном порядке разрешение на добычу охотничьего животного.</w:t>
      </w:r>
    </w:p>
    <w:p w:rsidR="00D814A7" w:rsidRDefault="00D814A7">
      <w:pPr>
        <w:pStyle w:val="point"/>
      </w:pPr>
      <w:r>
        <w:t>145. Перемещение (транспортировка) охотничьих животных нормируемых видов, в том числе погибших (или их частей), осуществляется на основании оторванного от закрытого разрешения на добычу охотничьего животного талона на провоз продукции охоты, в котором заполнены все реквизиты, либо на основании акта, составленного в случаях, предусмотренных в пунктах 139, 148 настоящих Правил.</w:t>
      </w:r>
    </w:p>
    <w:p w:rsidR="00D814A7" w:rsidRDefault="00D814A7">
      <w:pPr>
        <w:pStyle w:val="newncpi"/>
      </w:pPr>
      <w:r>
        <w:t>Перемещение (транспортировка) и разделка диких животных, в том числе погибших (или их частей), без документов, предусмотренных актами законодательства, запрещается.</w:t>
      </w:r>
    </w:p>
    <w:p w:rsidR="00D814A7" w:rsidRDefault="00D814A7">
      <w:pPr>
        <w:pStyle w:val="point"/>
      </w:pPr>
      <w:r>
        <w:t xml:space="preserve">146. Размещение в охотничьих угодьях туш или их отдельных частей, внутренностей животных запрещается, за исключением случаев, когда они выкладываются в качестве </w:t>
      </w:r>
      <w:r>
        <w:lastRenderedPageBreak/>
        <w:t>приманки для ружейной охоты из засады, безружейной охоты, привлечения животных к местам наблюдения и (или) фото-, видеосъемки.</w:t>
      </w:r>
    </w:p>
    <w:p w:rsidR="00D814A7" w:rsidRDefault="00D814A7">
      <w:pPr>
        <w:pStyle w:val="point"/>
      </w:pPr>
      <w:r>
        <w:t>147. Добытая продукция охоты подлежит обязательному ветеринарному контролю.</w:t>
      </w:r>
    </w:p>
    <w:p w:rsidR="00D814A7" w:rsidRDefault="00D814A7">
      <w:pPr>
        <w:pStyle w:val="newncpi"/>
      </w:pPr>
      <w:r>
        <w:t>Продукция охоты, добытая на территории, подвергшейся радиоактивному загрязнению в результате катастрофы на Чернобыльской АЭС, подлежит обязательному контролю радиоактивного загрязнения.</w:t>
      </w:r>
    </w:p>
    <w:p w:rsidR="00D814A7" w:rsidRDefault="00D814A7">
      <w:pPr>
        <w:pStyle w:val="newncpi"/>
      </w:pPr>
      <w:r>
        <w:t>При установлении зараженности продукции охоты трихинеллезом, спарганозом или финнозом либо превышения республиканских допустимых уровней содержания радионуклидов продукция охоты подлежит обезвреживанию пользователем охотничьих угодий в порядке, установленном законодательством.</w:t>
      </w:r>
    </w:p>
    <w:p w:rsidR="00D814A7" w:rsidRDefault="00D814A7">
      <w:pPr>
        <w:pStyle w:val="newncpi"/>
      </w:pPr>
      <w:r>
        <w:t>Факт добычи указанных в части третьей настоящего пункта охотничьих животных и их обезвреживания оформляется пользователем охотничьих угодий путем составления акта с приложением документов, подтверждающих результаты проведенных обследований.</w:t>
      </w:r>
    </w:p>
    <w:p w:rsidR="00D814A7" w:rsidRDefault="00D814A7">
      <w:pPr>
        <w:pStyle w:val="newncpi"/>
      </w:pPr>
      <w:r>
        <w:t>Порядок проведения ветеринарного и радиационного контроля продукции охоты, а также транспортировки, использования, обезвреживания и (или) утилизации продукции охоты, в том числе зараженной возбудителями болезней либо с превышением допустимых уровней радиоактивного загрязнения, устанавливается Советом Министров Республики Беларусь.</w:t>
      </w:r>
    </w:p>
    <w:p w:rsidR="00D814A7" w:rsidRDefault="00D814A7">
      <w:pPr>
        <w:pStyle w:val="point"/>
      </w:pPr>
      <w:r>
        <w:t>148. При обнаружении в охотничьих угодьях и (или) на территориях, не включенных в фонд охотничьих угодий, в том числе на дорогах, раненых, травмированных, больных или погибших диких животных запрещается самовольно добывать их, разделывать или перемещать (транспортировать) их туши или части туш, использовать продукцию (мясо, шкуру, рога и другое).</w:t>
      </w:r>
    </w:p>
    <w:p w:rsidR="00D814A7" w:rsidRDefault="00D814A7">
      <w:pPr>
        <w:pStyle w:val="newncpi"/>
      </w:pPr>
      <w:r>
        <w:t>В случае обнаружения раненого, травмированного, больного или погибшего охотничьего животного нормируемых видов или дикого животного видов, включенных в Красную книгу Республики Беларусь, лицо, обнаружившее такое животное, должно сообщить пользователю охотничьих угодий, или в оперативно-дежурную службу территориального органа внутренних дел, или в дежурную службу районного отдела по чрезвычайным ситуациям, которые обязаны передать данное сообщение должностному лицу пользователя охотничьих угодий или местного исполнительного и распорядительного органа. Местные исполнительные и распорядительные органы и пользователи охотничьих угодий обязаны представить в территориальные органы внутренних дел и районные отделы по чрезвычайным ситуациям контактные телефоны должностных лиц, уполномоченных принимать решение по организации спасения или добычи раненого, травмированного, больного охотничьего животного.</w:t>
      </w:r>
    </w:p>
    <w:p w:rsidR="00D814A7" w:rsidRDefault="00D814A7">
      <w:pPr>
        <w:pStyle w:val="newncpi"/>
      </w:pPr>
      <w:r>
        <w:t>По факту обнаружения раненого, травмированного, больного или погибшего охотничьего животного нормируемых видов должностное лицо пользователя охотничьих угодий, а в фонде запаса охотничьих угодий либо на территориях, не включенных в фонд охотничьих угодий, – уполномоченное должностное лицо местного исполнительного и распорядительного органа с участием представителей организации Министерства лесного хозяйства и территориального органа Министерства природных ресурсов и охраны окружающей среды, а также специалиста государственной ветеринарной службы (если животное больное или погибшее) составляют акт, после чего при необходимости в их присутствии производится добыча раненого, травмированного или больного охотничьего животного.</w:t>
      </w:r>
    </w:p>
    <w:p w:rsidR="00D814A7" w:rsidRDefault="00D814A7">
      <w:pPr>
        <w:pStyle w:val="newncpi"/>
      </w:pPr>
      <w:r>
        <w:t>Перемещение (транспортировка), разделка охотничьих животных без наличия акта, составленного в случаях, предусмотренных в части третьей настоящего пункта, запрещены.</w:t>
      </w:r>
    </w:p>
    <w:p w:rsidR="00D814A7" w:rsidRDefault="00D814A7">
      <w:pPr>
        <w:pStyle w:val="newncpi"/>
      </w:pPr>
      <w:r>
        <w:t xml:space="preserve">Продукция, полученная от добычи раненого, травмированного, больного или погибшего охотничьего животного, является собственностью пользователя охотничьих </w:t>
      </w:r>
      <w:r>
        <w:lastRenderedPageBreak/>
        <w:t>угодий и может быть использована им после оформления акта в соответствии с частью третьей настоящего пункта.</w:t>
      </w:r>
    </w:p>
    <w:p w:rsidR="00D814A7" w:rsidRDefault="00D814A7">
      <w:pPr>
        <w:pStyle w:val="newncpi"/>
      </w:pPr>
      <w:r>
        <w:t>Продукция, полученная от добычи раненого, травмированного, больного или погибшего охотничьего животного в фонде запаса охотничьих угодий либо на территориях, не включенных в фонд охотничьих угодий, может быть использована местным исполнительным и распорядительным органом в установленном им порядке после оформления акта в соответствии с частью третьей настоящего пункта.</w:t>
      </w:r>
    </w:p>
    <w:p w:rsidR="00D814A7" w:rsidRDefault="00D814A7">
      <w:pPr>
        <w:pStyle w:val="newncpi"/>
      </w:pPr>
      <w:r>
        <w:t>Добытые раненые (кроме случаев добора подранков в соответствии с пунктом 126 настоящих Правил), травмированные, больные охотничьи животные, факт добычи которых подтверждается актами в соответствии с частью третьей настоящего пункта, в планы изъятия охотничьих животных нормируемых видов не засчитываются и учитываются как нерациональные потери.</w:t>
      </w:r>
    </w:p>
    <w:p w:rsidR="00D814A7" w:rsidRDefault="00D814A7">
      <w:pPr>
        <w:pStyle w:val="point"/>
      </w:pPr>
      <w:r>
        <w:t>149. Пользователи охотничьих угодий обязаны вести учет и оценку добываемых охотничьих трофеев в порядке, установленном Министерством лесного хозяйства.</w:t>
      </w:r>
    </w:p>
    <w:p w:rsidR="00D814A7" w:rsidRDefault="00D814A7">
      <w:pPr>
        <w:pStyle w:val="chapter"/>
      </w:pPr>
      <w:r>
        <w:t>ГЛАВА 12</w:t>
      </w:r>
      <w:r>
        <w:br/>
        <w:t>ПРАВИЛА БЕЗОПАСНОСТИ ОХОТЫ</w:t>
      </w:r>
    </w:p>
    <w:p w:rsidR="00D814A7" w:rsidRDefault="00D814A7">
      <w:pPr>
        <w:pStyle w:val="point"/>
      </w:pPr>
      <w:r>
        <w:t>150. Охотничье оружие и боеприпасы должны храниться с соблюдением требований, установленных законодательством, регулирующим оборот оружия и боеприпасов.</w:t>
      </w:r>
    </w:p>
    <w:p w:rsidR="00D814A7" w:rsidRDefault="00D814A7">
      <w:pPr>
        <w:pStyle w:val="point"/>
      </w:pPr>
      <w:r>
        <w:t>151. Охотник обязан знать конструкцию принадлежащего ему охотничьего оружия, назначение и взаимодействие деталей при пользовании этим оружием, а также технические и баллистические показатели используемых боеприпасов.</w:t>
      </w:r>
    </w:p>
    <w:p w:rsidR="00D814A7" w:rsidRDefault="00D814A7">
      <w:pPr>
        <w:pStyle w:val="point"/>
      </w:pPr>
      <w:r>
        <w:t>152. Запрещается:</w:t>
      </w:r>
    </w:p>
    <w:p w:rsidR="00D814A7" w:rsidRDefault="00D814A7">
      <w:pPr>
        <w:pStyle w:val="newncpi"/>
      </w:pPr>
      <w:r>
        <w:t>использовать охотничье оружие, имеющее технические неисправности;</w:t>
      </w:r>
    </w:p>
    <w:p w:rsidR="00D814A7" w:rsidRDefault="00D814A7">
      <w:pPr>
        <w:pStyle w:val="newncpi"/>
      </w:pPr>
      <w:r>
        <w:t>применять патроны, не соответствующие данному охотничьему оружию;</w:t>
      </w:r>
    </w:p>
    <w:p w:rsidR="00D814A7" w:rsidRDefault="00D814A7">
      <w:pPr>
        <w:pStyle w:val="newncpi"/>
      </w:pPr>
      <w:r>
        <w:t>осуществлять посадку в транспортное средство и высадку из него с заряженным охотничьим оружием;</w:t>
      </w:r>
    </w:p>
    <w:p w:rsidR="00D814A7" w:rsidRDefault="00D814A7">
      <w:pPr>
        <w:pStyle w:val="newncpi"/>
      </w:pPr>
      <w:r>
        <w:t>доставать собранное охотничье оружие за ствол (стволы) из лодки, повозки, саней или другого транспортного средства;</w:t>
      </w:r>
    </w:p>
    <w:p w:rsidR="00D814A7" w:rsidRDefault="00D814A7">
      <w:pPr>
        <w:pStyle w:val="newncpi"/>
      </w:pPr>
      <w:r>
        <w:t>производить стрельбу на шум, шорох, по неясно видимой цели, в тумане, в сильный снегопад, в сумерках, против солнца и при других условиях плохой видимости, а также по взлетающей птице ниже 2,5 метра в условиях ограниченной видимости;</w:t>
      </w:r>
    </w:p>
    <w:p w:rsidR="00D814A7" w:rsidRDefault="00D814A7">
      <w:pPr>
        <w:pStyle w:val="newncpi"/>
      </w:pPr>
      <w:r>
        <w:t>производить стрельбу и находиться с заряженным охотничьим оружием на расстоянии менее 200 метров от крайнего строения населенного пункта;</w:t>
      </w:r>
    </w:p>
    <w:p w:rsidR="00D814A7" w:rsidRDefault="00D814A7">
      <w:pPr>
        <w:pStyle w:val="newncpi"/>
      </w:pPr>
      <w:r>
        <w:t>производить стрельбу в направлении людей, населенных пунктов, сельскохозяйственных животных,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 менее 2 километров;</w:t>
      </w:r>
    </w:p>
    <w:p w:rsidR="00D814A7" w:rsidRDefault="00D814A7">
      <w:pPr>
        <w:pStyle w:val="newncpi"/>
      </w:pPr>
      <w:r>
        <w:t>направлять охотничье оружие, в том числе незаряженное, на человека, домашних животных или места их размещения;</w:t>
      </w:r>
    </w:p>
    <w:p w:rsidR="00D814A7" w:rsidRDefault="00D814A7">
      <w:pPr>
        <w:pStyle w:val="newncpi"/>
      </w:pPr>
      <w:r>
        <w:t>без необходимости производить выстрел, взводить курок внешнекуркового оружия или снимать с предохранителя внутрикурковое оружие;</w:t>
      </w:r>
    </w:p>
    <w:p w:rsidR="00D814A7" w:rsidRDefault="00D814A7">
      <w:pPr>
        <w:pStyle w:val="newncpi"/>
      </w:pPr>
      <w:r>
        <w:t>производить стрельбу из лодки через гребцов или других охотников, находящихся в лодке;</w:t>
      </w:r>
    </w:p>
    <w:p w:rsidR="00D814A7" w:rsidRDefault="00D814A7">
      <w:pPr>
        <w:pStyle w:val="newncpi"/>
      </w:pPr>
      <w:r>
        <w:t>добивать прикладом оружия раненое охотничье животное.</w:t>
      </w:r>
    </w:p>
    <w:p w:rsidR="00D814A7" w:rsidRDefault="00D814A7">
      <w:pPr>
        <w:pStyle w:val="point"/>
      </w:pPr>
      <w:r>
        <w:t>153. Перед охотой охотничье оружие следует тщательно осмотреть и проверить, убрать из ствола (стволов) лишнее масло, устранить возможные дефекты, проверить надежность действия предохранителя. Проверить все патроны, при необходимости произвести их калибровку. Не рекомендуется применять патроны с истекшим сроком годности и патроны, на металлической части которых или на поверхности капсюля появились признаки ржавчины.</w:t>
      </w:r>
    </w:p>
    <w:p w:rsidR="00D814A7" w:rsidRDefault="00D814A7">
      <w:pPr>
        <w:pStyle w:val="point"/>
      </w:pPr>
      <w:r>
        <w:lastRenderedPageBreak/>
        <w:t>154. При передвижении для проведения охоты на всех видах транспортных средств охотничье оружие должно быть зачехленным, за исключением случаев, установленных настоящими Правилами. При переездах в пределах охотничьих угодий вне автомобильных дорог общего пользования, а также при передвижении на лодке по водному объекту во время следования к шалашам, засидкам и другим местам укрытия допускается держать огнестрельное охотничье оружие собранным, но обязательно разряженным и направленным стволом (стволами) вверх или в сторону от находящихся рядом людей.</w:t>
      </w:r>
    </w:p>
    <w:p w:rsidR="00D814A7" w:rsidRDefault="00D814A7">
      <w:pPr>
        <w:pStyle w:val="point"/>
      </w:pPr>
      <w:r>
        <w:t>155. При охоте с маломерного судна с подъезда может быть заряжено охотничье оружие охотников, находящихся впереди или по бортам по курсу маломерного судна.</w:t>
      </w:r>
    </w:p>
    <w:p w:rsidR="00D814A7" w:rsidRDefault="00D814A7">
      <w:pPr>
        <w:pStyle w:val="point"/>
      </w:pPr>
      <w:r>
        <w:t>156. При охоте на волка, лисицу, енотовидную собаку, ворону серую, сороку, баклана, цаплю серую с подъезда с транспортных средств (кроме маломерных судов) во время движения огнестрельное оружие должно быть разряжено (патрон не должен находиться в патроннике). Допускается при движении транспортного средства наличие патронов в магазине магазинного охотничьего оружия.</w:t>
      </w:r>
    </w:p>
    <w:p w:rsidR="00D814A7" w:rsidRDefault="00D814A7">
      <w:pPr>
        <w:pStyle w:val="newncpi"/>
      </w:pPr>
      <w:r>
        <w:t>Досылание патрона в патронник огнестрельного оружия при охоте с подъезда разрешается непосредственно перед выстрелом, после остановки транспортного средства (кроме летательного аппарата).</w:t>
      </w:r>
    </w:p>
    <w:p w:rsidR="00D814A7" w:rsidRDefault="00D814A7">
      <w:pPr>
        <w:pStyle w:val="point"/>
      </w:pPr>
      <w:r>
        <w:t>157. Пристрелка охотничьего оружия должна производиться в охотничьих угодьях в местах, специально отведенных для этой цели. Пристрелка охотничьего оружия вне специально отведенных для этого мест может проводиться охотниками в процессе охоты при наличии документов, перечисленных в пунктах 110 и (или) 111 настоящих Правил, в местах с естественным ограждением или (в отдельных случаях) в местах, хорошо просматриваемых на всю дистанцию полета пули и (или) другого снаряда.</w:t>
      </w:r>
    </w:p>
    <w:p w:rsidR="00D814A7" w:rsidRDefault="00D814A7">
      <w:pPr>
        <w:pStyle w:val="newncpi"/>
      </w:pPr>
      <w:r>
        <w:t>Специально отведенные места для пристрелки охотничьего оружия в охотничьих угодьях (далее – места для пристрелки охотничьего оружия) выделяются каждым пользователем охотничьих угодий и определяются его локальными нормативными правовыми актами, согласованными с государственным лесохозяйственным учреждением, ведущим лесное хозяйство на данной территории, и структурным подразделением Государственной инспекции охраны животного и растительного мира при Президенте Республики Беларусь. К местам для пристрелки охотничьего оружия относятся специально оборудованные стрелковые тиры и стенды, а также места, располагающиеся в карьерах, оврагах и других элементах местности, ограничивающих полет пули и (или) другого снаряда. Не допускается размещение мест для пристрелки охотничьего оружия в охотохозяйственных зонах покоя.</w:t>
      </w:r>
    </w:p>
    <w:p w:rsidR="00D814A7" w:rsidRDefault="00D814A7">
      <w:pPr>
        <w:pStyle w:val="newncpi"/>
      </w:pPr>
      <w:r>
        <w:t>В локальном нормативном правовом акте о выделении мест для пристрелки охотничьего оружия должны быть четко определены их границы.</w:t>
      </w:r>
    </w:p>
    <w:p w:rsidR="00D814A7" w:rsidRDefault="00D814A7">
      <w:pPr>
        <w:pStyle w:val="newncpi"/>
      </w:pPr>
      <w:r>
        <w:t>К локальному нормативному правовому акту пользователя охотничьих угодий прикладывается схема места для пристрелки охотничьего оружия, в которой условными обозначениями указываются границы места для пристрелки охотничьего оружия, линия стрельбы, направление стрельбы, место установки мишеней. На линии стрельбы пользователем охотничьих угодий устанавливается информационный указатель (аншлаг) со схемой места для пристрелки охотничьего оружия, информацией о пользователе охотничьих угодий и локальном нормативном правовом акте о выделении мест для пристрелки охотничьего оружия (дата, номер).</w:t>
      </w:r>
    </w:p>
    <w:p w:rsidR="00D814A7" w:rsidRDefault="00D814A7">
      <w:pPr>
        <w:pStyle w:val="newncpi"/>
      </w:pPr>
      <w:r>
        <w:t>Пользователь охотничьих угодий, выделивший место для пристрелки охотничьего оружия, должен установить щиты для крепления мишеней, обозначить на местности линию, с которой может проводиться стрельба (далее – линия стрельбы), а также направление, в котором допускается осуществление стрельбы (далее – направление стрельбы). Щиты для крепления мишеней устанавливаются в месте, ограничивающем полет пули и (или) другого снаряда.</w:t>
      </w:r>
    </w:p>
    <w:p w:rsidR="00D814A7" w:rsidRDefault="00D814A7">
      <w:pPr>
        <w:pStyle w:val="newncpi"/>
      </w:pPr>
      <w:r>
        <w:t xml:space="preserve">Пристрелка охотничьего оружия в специально отведенных для этого местах может проводиться круглогодично при наличии документов, предусмотренных в абзацах втором </w:t>
      </w:r>
      <w:r>
        <w:lastRenderedPageBreak/>
        <w:t>и четвертом пункта 110 или абзацах втором и третьем части второй пункта 111 настоящих Правил. Заряжать охотничье оружие разрешается только на линии стрельбы.</w:t>
      </w:r>
    </w:p>
    <w:p w:rsidR="00D814A7" w:rsidRDefault="00D814A7">
      <w:pPr>
        <w:pStyle w:val="point"/>
      </w:pPr>
      <w:r>
        <w:t>158. Охотничье оружие должно быть разряжено при:</w:t>
      </w:r>
    </w:p>
    <w:p w:rsidR="00D814A7" w:rsidRDefault="00D814A7">
      <w:pPr>
        <w:pStyle w:val="newncpi"/>
      </w:pPr>
      <w:r>
        <w:t>преодолении на охоте различных препятствий (канав, изгородей, буреломов и других), переходе по кладям через речки, ручьи;</w:t>
      </w:r>
    </w:p>
    <w:p w:rsidR="00D814A7" w:rsidRDefault="00D814A7">
      <w:pPr>
        <w:pStyle w:val="newncpi"/>
      </w:pPr>
      <w:r>
        <w:t>переезде из одного загона в другой, перед посадкой в транспортное средство;</w:t>
      </w:r>
    </w:p>
    <w:p w:rsidR="00D814A7" w:rsidRDefault="00D814A7">
      <w:pPr>
        <w:pStyle w:val="newncpi"/>
      </w:pPr>
      <w:r>
        <w:t>подходе к месту привала и сбора;</w:t>
      </w:r>
    </w:p>
    <w:p w:rsidR="00D814A7" w:rsidRDefault="00D814A7">
      <w:pPr>
        <w:pStyle w:val="newncpi"/>
      </w:pPr>
      <w:r>
        <w:t>встрече с должностными лицами органов охотничьего контроля, внутренних дел, а также должностными лицами пользователя охотничьих угодий, осуществляющими охрану охотничьих животных в охотничьих угодьях.</w:t>
      </w:r>
    </w:p>
    <w:p w:rsidR="00D814A7" w:rsidRDefault="00D814A7">
      <w:pPr>
        <w:pStyle w:val="point"/>
      </w:pPr>
      <w:r>
        <w:t>159. Охотник может производить стрельбу только предварительно убедившись в том, что в направлении выстрела нет людей или домашних сельскохозяйственных животных.</w:t>
      </w:r>
    </w:p>
    <w:p w:rsidR="00D814A7" w:rsidRDefault="00D814A7">
      <w:pPr>
        <w:pStyle w:val="point"/>
      </w:pPr>
      <w:r>
        <w:t>160. После осечки охотничье оружие можно открывать только через 3–5 секунд.</w:t>
      </w:r>
    </w:p>
    <w:p w:rsidR="00D814A7" w:rsidRDefault="00D814A7">
      <w:pPr>
        <w:pStyle w:val="point"/>
      </w:pPr>
      <w:r>
        <w:t>161. При попадании инородных предметов (земли, снега, травы, листьев и других) в каналы стволов охотничьего оружия их необходимо незамедлительно прочистить.</w:t>
      </w:r>
    </w:p>
    <w:p w:rsidR="00D814A7" w:rsidRDefault="00D814A7">
      <w:pPr>
        <w:pStyle w:val="point"/>
      </w:pPr>
      <w:r>
        <w:t>162. Руководитель охоты при проведении загонной охоты кроме обязанностей, предусмотренных в пункте 120 настоящих Правил:</w:t>
      </w:r>
    </w:p>
    <w:p w:rsidR="00D814A7" w:rsidRDefault="00D814A7">
      <w:pPr>
        <w:pStyle w:val="newncpi"/>
      </w:pPr>
      <w:r>
        <w:t>определяет загонщиков;</w:t>
      </w:r>
    </w:p>
    <w:p w:rsidR="00D814A7" w:rsidRDefault="00D814A7">
      <w:pPr>
        <w:pStyle w:val="newncpi"/>
      </w:pPr>
      <w:r>
        <w:t>обеспечивает расстановку на номера стрелков;</w:t>
      </w:r>
    </w:p>
    <w:p w:rsidR="00D814A7" w:rsidRDefault="00D814A7">
      <w:pPr>
        <w:pStyle w:val="newncpi"/>
      </w:pPr>
      <w:r>
        <w:t>определяет порядок добора подранков;</w:t>
      </w:r>
    </w:p>
    <w:p w:rsidR="00D814A7" w:rsidRDefault="00D814A7">
      <w:pPr>
        <w:pStyle w:val="newncpi"/>
      </w:pPr>
      <w:r>
        <w:t>разрешает все возникающие спорные вопросы;</w:t>
      </w:r>
    </w:p>
    <w:p w:rsidR="00D814A7" w:rsidRDefault="00D814A7">
      <w:pPr>
        <w:pStyle w:val="newncpi"/>
      </w:pPr>
      <w:r>
        <w:t>оформляет необходимые документы на право охоты;</w:t>
      </w:r>
    </w:p>
    <w:p w:rsidR="00D814A7" w:rsidRDefault="00D814A7">
      <w:pPr>
        <w:pStyle w:val="newncpi"/>
      </w:pPr>
      <w:r>
        <w:t>информирует о сигналах, используемых при охоте (начало загонной охоты, добыча животного, окончание загонной охоты и другие).</w:t>
      </w:r>
    </w:p>
    <w:p w:rsidR="00D814A7" w:rsidRDefault="00D814A7">
      <w:pPr>
        <w:pStyle w:val="point"/>
      </w:pPr>
      <w:r>
        <w:t>163. Руководитель охоты должен указать стрелкам место нахождения соседних номеров, направление загона, разрешенный сектор стрельбы.</w:t>
      </w:r>
    </w:p>
    <w:p w:rsidR="00D814A7" w:rsidRDefault="00D814A7">
      <w:pPr>
        <w:pStyle w:val="point"/>
      </w:pPr>
      <w:r>
        <w:t>164. Каждый стрелок, стоящий на номере, должен точно знать расположение соседних номеров и всей стрелковой линии. Соседние стрелки до маскировки на номерах должны показать друг другу места, на которых они стоят.</w:t>
      </w:r>
    </w:p>
    <w:p w:rsidR="00D814A7" w:rsidRDefault="00D814A7">
      <w:pPr>
        <w:pStyle w:val="point"/>
      </w:pPr>
      <w:r>
        <w:t>165. На загонной охоте заряжать оружие разрешается только на номере. Оружие следует разрядить перед уходом с номера.</w:t>
      </w:r>
    </w:p>
    <w:p w:rsidR="00D814A7" w:rsidRDefault="00D814A7">
      <w:pPr>
        <w:pStyle w:val="point"/>
      </w:pPr>
      <w:r>
        <w:t>166. Стрельба на загонных охотах производится согласно установленным пользователем охотничьих угодий требованиям.</w:t>
      </w:r>
    </w:p>
    <w:p w:rsidR="00D814A7" w:rsidRDefault="00D814A7">
      <w:pPr>
        <w:pStyle w:val="newncpi"/>
      </w:pPr>
      <w:r>
        <w:t>Как правило, стрельба на загонных охотах производится после выхода охотничьего животного за стрелковую линию. В отдельных случаях с разрешения руководителя охоты допускается стрельба внутрь и (или) внутри оклада при условии обеспечения безопасности. Ответственность за последствия выстрелов внутрь и (или) внутри оклада несет охотник, производящий выстрел.</w:t>
      </w:r>
    </w:p>
    <w:p w:rsidR="00D814A7" w:rsidRDefault="00D814A7">
      <w:pPr>
        <w:pStyle w:val="point"/>
      </w:pPr>
      <w:r>
        <w:t>167. При проведении загонной охоты охотникам запрещается:</w:t>
      </w:r>
    </w:p>
    <w:p w:rsidR="00D814A7" w:rsidRDefault="00D814A7">
      <w:pPr>
        <w:pStyle w:val="newncpi"/>
      </w:pPr>
      <w:r>
        <w:t>проводить ее в сумерках, в тумане, в сильный снегопад и в иных условиях плохой видимости;</w:t>
      </w:r>
    </w:p>
    <w:p w:rsidR="00D814A7" w:rsidRDefault="00D814A7">
      <w:pPr>
        <w:pStyle w:val="newncpi"/>
      </w:pPr>
      <w:r>
        <w:t>выходить на середину просеки, дороги или на противоположную сторону оклада;</w:t>
      </w:r>
    </w:p>
    <w:p w:rsidR="00D814A7" w:rsidRDefault="00D814A7">
      <w:pPr>
        <w:pStyle w:val="newncpi"/>
      </w:pPr>
      <w:r>
        <w:t>меняться номерами, самостоятельно выбирать места и сходить с номера до окончания загона, кроме случаев, когда охотник должен оказать незамедлительную помощь попавшему в беду другому лицу;</w:t>
      </w:r>
    </w:p>
    <w:p w:rsidR="00D814A7" w:rsidRDefault="00D814A7">
      <w:pPr>
        <w:pStyle w:val="newncpi"/>
      </w:pPr>
      <w:r>
        <w:t>применять самозарядное оружие с емкостью магазина более чем на 5 патронов, а также патроны к нарезному оружию с оболочечной пулей и к гладкоствольному оружию с круглой пулей;</w:t>
      </w:r>
    </w:p>
    <w:p w:rsidR="00D814A7" w:rsidRDefault="00D814A7">
      <w:pPr>
        <w:pStyle w:val="newncpi"/>
      </w:pPr>
      <w:r>
        <w:t>осуществлять стрельбу по охотничьим животным вдоль стрелковой линии, за пределами своего сектора, после сигнала об окончании загона.</w:t>
      </w:r>
    </w:p>
    <w:p w:rsidR="00D814A7" w:rsidRDefault="00D814A7">
      <w:pPr>
        <w:pStyle w:val="point"/>
      </w:pPr>
      <w:r>
        <w:lastRenderedPageBreak/>
        <w:t>168. Выстрелом вдоль стрелковой линии считается выстрел под таким углом к ней, когда снаряд или часть снаряда пролетят на расстоянии ближе 15 метров от соседнего номера.</w:t>
      </w:r>
    </w:p>
    <w:p w:rsidR="00D814A7" w:rsidRDefault="00D814A7">
      <w:pPr>
        <w:pStyle w:val="point"/>
      </w:pPr>
      <w:r>
        <w:t>169. Если во время охоты произошел несчастный случай, руководитель охоты обязан:</w:t>
      </w:r>
    </w:p>
    <w:p w:rsidR="00D814A7" w:rsidRDefault="00D814A7">
      <w:pPr>
        <w:pStyle w:val="newncpi"/>
      </w:pPr>
      <w:r>
        <w:t>незамедлительно прекратить охоту;</w:t>
      </w:r>
    </w:p>
    <w:p w:rsidR="00D814A7" w:rsidRDefault="00D814A7">
      <w:pPr>
        <w:pStyle w:val="newncpi"/>
      </w:pPr>
      <w:r>
        <w:t>оказать пострадавшему первую помощь;</w:t>
      </w:r>
    </w:p>
    <w:p w:rsidR="00D814A7" w:rsidRDefault="00D814A7">
      <w:pPr>
        <w:pStyle w:val="newncpi"/>
      </w:pPr>
      <w:r>
        <w:t>организовать скорейшую доставку потерпевшего в ближайшую организацию здравоохранения;</w:t>
      </w:r>
    </w:p>
    <w:p w:rsidR="00D814A7" w:rsidRDefault="00D814A7">
      <w:pPr>
        <w:pStyle w:val="newncpi"/>
      </w:pPr>
      <w:r>
        <w:t>оформить акт о несчастном случае с приложением схемы места происшествия;</w:t>
      </w:r>
    </w:p>
    <w:p w:rsidR="00D814A7" w:rsidRDefault="00D814A7">
      <w:pPr>
        <w:pStyle w:val="newncpi"/>
      </w:pPr>
      <w:r>
        <w:t>безотлагательно информировать о несчастном случае правоохранительные органы, руководителя пользователя охотничьих угодий, организацию Министерства лесного хозяйства, Государственную инспекцию охраны животного и растительного мира при Президенте Республики Беларусь;</w:t>
      </w:r>
    </w:p>
    <w:p w:rsidR="00D814A7" w:rsidRDefault="00D814A7">
      <w:pPr>
        <w:pStyle w:val="newncpi"/>
      </w:pPr>
      <w:r>
        <w:t>при необходимости организовать охрану места происшествия до прибытия правоохранительных органов.</w:t>
      </w:r>
    </w:p>
    <w:p w:rsidR="00D814A7" w:rsidRDefault="00D814A7">
      <w:pPr>
        <w:pStyle w:val="zagrazdel"/>
      </w:pPr>
      <w:r>
        <w:t>РАЗДЕЛ IV</w:t>
      </w:r>
      <w:r>
        <w:br/>
        <w:t>КОНТРОЛЬ ЗА ВЕДЕНИЕМ ОХОТНИЧЬЕГО ХОЗЯЙСТВА И ОХОТОЙ. ОТВЕТСТВЕННОСТЬ ЗА НАРУШЕНИЕ НАСТОЯЩИХ ПРАВИЛ</w:t>
      </w:r>
    </w:p>
    <w:p w:rsidR="00D814A7" w:rsidRDefault="00D814A7">
      <w:pPr>
        <w:pStyle w:val="chapter"/>
      </w:pPr>
      <w:r>
        <w:t>ГЛАВА 13</w:t>
      </w:r>
      <w:r>
        <w:br/>
        <w:t>КОНТРОЛЬ ЗА ВЕДЕНИЕМ ОХОТНИЧЬЕГО ХОЗЯЙСТВА И ОХОТОЙ</w:t>
      </w:r>
    </w:p>
    <w:p w:rsidR="00D814A7" w:rsidRDefault="00D814A7">
      <w:pPr>
        <w:pStyle w:val="point"/>
      </w:pPr>
      <w:r>
        <w:t>170. Контроль за ведением охотничьего хозяйства и охотой является составной частью государственного контроля в области окружающей среды и осуществляется органами охотничьего контроля в соответствии с их компетенцией.</w:t>
      </w:r>
    </w:p>
    <w:p w:rsidR="00D814A7" w:rsidRDefault="00D814A7">
      <w:pPr>
        <w:pStyle w:val="point"/>
      </w:pPr>
      <w:r>
        <w:t>171. Уполномоченные должностные лица органов охотничьего контроля при осуществлении контроля за ведением охотничьего хозяйства и охотой имеют следующие права и полномочия:</w:t>
      </w:r>
    </w:p>
    <w:p w:rsidR="00D814A7" w:rsidRDefault="00D814A7">
      <w:pPr>
        <w:pStyle w:val="newncpi"/>
      </w:pPr>
      <w:r>
        <w:t>носить форменное обмундирование установленного образца, а также боевое и (или) служебное оружие, находящееся у них на вооружении (далее – оружие), специальные средства в соответствии с законодательством;</w:t>
      </w:r>
    </w:p>
    <w:p w:rsidR="00D814A7" w:rsidRDefault="00D814A7">
      <w:pPr>
        <w:pStyle w:val="newncpi"/>
      </w:pPr>
      <w:r>
        <w:t>проводить в установленном законодательством порядке проверки соблюдения юридическими лицами и гражданами, в том числе индивидуальными предпринимателями, настоящих Правил и других актов законодательства об охране и использовании животного мира;</w:t>
      </w:r>
    </w:p>
    <w:p w:rsidR="00D814A7" w:rsidRDefault="00D814A7">
      <w:pPr>
        <w:pStyle w:val="newncpi"/>
      </w:pPr>
      <w:r>
        <w:t>проверять у лиц, находящихся в охотничьих угодьях и иных местах обитания охотничьих животных с продукцией охоты и (или) орудиями охоты, в том числе у должностных лиц пользователей охотничьих угодий, документы на право охоты;</w:t>
      </w:r>
    </w:p>
    <w:p w:rsidR="00D814A7" w:rsidRDefault="00D814A7">
      <w:pPr>
        <w:pStyle w:val="newncpi"/>
      </w:pPr>
      <w:r>
        <w:t>в случаях и порядке, установленных законодательными актами, в охотничьих угодьях и иных местах обитания охотничьих животных останавливать транспортные средства, производить досмотр вещей, транспортных средств, продукции и орудий охоты, изымать у лиц, нарушивших настоящие Правила, продукцию и орудия незаконной охоты, государственное удостоверение на право охоты, а при необходимости – доставлять их в органы внутренних дел для установления личности;</w:t>
      </w:r>
    </w:p>
    <w:p w:rsidR="00D814A7" w:rsidRDefault="00D814A7">
      <w:pPr>
        <w:pStyle w:val="newncpi"/>
      </w:pPr>
      <w:r>
        <w:t>вносить в соответствующие государственные органы представления о прекращении действия договора аренды охотничьих угодий в соответствии с настоящими Правилами;</w:t>
      </w:r>
    </w:p>
    <w:p w:rsidR="00D814A7" w:rsidRDefault="00D814A7">
      <w:pPr>
        <w:pStyle w:val="newncpi"/>
      </w:pPr>
      <w:r>
        <w:t>вносить пользователям охотничьих угодий обязательные для рассмотрения предложения о возбуждении дисциплинарного производства в отношении их работников, допустивших нарушения настоящих Правил и иных актов законодательства об охране и использовании животного мира;</w:t>
      </w:r>
    </w:p>
    <w:p w:rsidR="00D814A7" w:rsidRDefault="00D814A7">
      <w:pPr>
        <w:pStyle w:val="newncpi"/>
      </w:pPr>
      <w:r>
        <w:lastRenderedPageBreak/>
        <w:t>вызывать граждан и должностных лиц для дачи письменных объяснений в связи с нарушениями настоящих Правил и иных актов законодательства об охране и использовании животного мира;</w:t>
      </w:r>
    </w:p>
    <w:p w:rsidR="00D814A7" w:rsidRDefault="00D814A7">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D814A7" w:rsidRDefault="00D814A7">
      <w:pPr>
        <w:pStyle w:val="newncpi"/>
      </w:pPr>
      <w:r>
        <w:t>предъявлять требования о возмещении вреда, причиненного окружающей среде в результате незаконного изъятия или уничтожения диких животных и вредного воздействия на среду их обитания, стоимости незаконно добытой продукции пользования объектами животного мира.</w:t>
      </w:r>
    </w:p>
    <w:p w:rsidR="00D814A7" w:rsidRDefault="00D814A7">
      <w:pPr>
        <w:pStyle w:val="point"/>
      </w:pPr>
      <w:r>
        <w:t>172. При выявлении органами охотничьего контроля нарушений пользователем охотничьих угодий настоящих Правил руководитель органа охотничьего контроля выносит пользователю охотничьих угодий предписание об устранении выявленных нарушений, а также причин и условий, способствующих их совершению (далее – предписание), и устанавливает срок их устранения. Этот срок не может превышать шести месяцев. Пользователь охотничьих угодий в сроки, установленные в этом предписании, письменно сообщает органу охотничьего контроля, выявившему нарушения, о выполнении каждого пункта предписания.</w:t>
      </w:r>
    </w:p>
    <w:p w:rsidR="00D814A7" w:rsidRDefault="00D814A7">
      <w:pPr>
        <w:pStyle w:val="newncpi"/>
      </w:pPr>
      <w:r>
        <w:t>Если указанные в предписании нарушения пользователем охотничьих угодий в установленный срок не устранены, руководитель органа охотничьего контроля может вынести предписание (постановление) о полном или частичном приостановлении права ведения охотничьего хозяйства и охоты до устранения выявленных нарушений. Ведение охотничьего хозяйства и охоты считается приостановленным со дня, указанного в этом предписании (постановлении).</w:t>
      </w:r>
    </w:p>
    <w:p w:rsidR="00D814A7" w:rsidRDefault="00D814A7">
      <w:pPr>
        <w:pStyle w:val="newncpi"/>
      </w:pPr>
      <w:r>
        <w:t>О вынесенном предписании (постановлении) орган охотничьего контроля обязан письменно уведомить пользователя охотничьих угодий и соответствующий областной исполнительный комитет не менее чем за пять дней до даты, с которой приостанавливается ведение охотничьего хозяйства и охоты, с указанием причины его приостановления.</w:t>
      </w:r>
    </w:p>
    <w:p w:rsidR="00D814A7" w:rsidRDefault="00D814A7">
      <w:pPr>
        <w:pStyle w:val="newncpi"/>
      </w:pPr>
      <w:r>
        <w:t>В случае, если пользователем охотничьих угодий в установленный срок не устранены нарушения, повлекшие полное или частичное приостановление ведения охотничьего хозяйства и охоты, орган охотничьего контроля направляет в соответствующий областной исполнительный комитет представление о расторжении договора аренды охотничьих угодий в соответствии с частью второй пункта 28 настоящих Правил.</w:t>
      </w:r>
    </w:p>
    <w:p w:rsidR="00D814A7" w:rsidRDefault="00D814A7">
      <w:pPr>
        <w:pStyle w:val="point"/>
      </w:pPr>
      <w:r>
        <w:t>173. Уполномоченные должностные лица органов охотничьего контроля при осуществлении в пределах своей компетенции контроля за ведением охотничьего хозяйства и охотой имеют право применять после предупреждения о намерении применить:</w:t>
      </w:r>
    </w:p>
    <w:p w:rsidR="00D814A7" w:rsidRDefault="00D814A7">
      <w:pPr>
        <w:pStyle w:val="newncpi"/>
      </w:pPr>
      <w:r>
        <w:t>физическую силу для предотвращения и пресечения правонарушений, самообороны, преодоления противодействия законным требованиям указанных лиц, если ненасильственные способы не обеспечивают выполнения возложенных на них служебных обязанностей;</w:t>
      </w:r>
    </w:p>
    <w:p w:rsidR="00D814A7" w:rsidRDefault="00D814A7">
      <w:pPr>
        <w:pStyle w:val="newncpi"/>
      </w:pPr>
      <w:r>
        <w:t>специальные средства (наручники, средства связывания, механические распылители, аэрозольные и другие устройства, снаряженные веществами слезоточивого или раздражающего действия, светозвуковые устройства отвлекающего воздействия, устройства для принудительной остановки транспорта) для отражения нападения, пресечения неповиновения или сопротивления их законным требованиям при выполнении ими служебных обязанностей, задержания и доставления в органы внутренних дел лиц, совершивших правонарушение;</w:t>
      </w:r>
    </w:p>
    <w:p w:rsidR="00D814A7" w:rsidRDefault="00D814A7">
      <w:pPr>
        <w:pStyle w:val="newncpi"/>
      </w:pPr>
      <w:r>
        <w:lastRenderedPageBreak/>
        <w:t>оружие для отражения нападения, угрожающего смертью или причинением вреда здоровью, задержания лица, оказывающего вооруженное сопротивление;</w:t>
      </w:r>
    </w:p>
    <w:p w:rsidR="00D814A7" w:rsidRDefault="00D814A7">
      <w:pPr>
        <w:pStyle w:val="newncpi"/>
      </w:pPr>
      <w:r>
        <w:t>оружие для подачи сигнала тревоги или вызова помощи, обезвреживания животного, непосредственно угрожающего жизни и здоровью граждан, отстрела волков, лисиц, енотовидных собак, ворон серых, сорок, бакланов и цапель серых.</w:t>
      </w:r>
    </w:p>
    <w:p w:rsidR="00D814A7" w:rsidRDefault="00D814A7">
      <w:pPr>
        <w:pStyle w:val="point"/>
      </w:pPr>
      <w:r>
        <w:t>174. Специальные средства и оружие не применяются против женщин с видимыми признаками беременности, лиц с явными признаками инвалидности, несовершеннолетних, возраст которых очевиден или известен, за исключением совершения указанными лицами вооруженного нападения или иных действий, угрожающих жизни и здоровью людей.</w:t>
      </w:r>
    </w:p>
    <w:p w:rsidR="00D814A7" w:rsidRDefault="00D814A7">
      <w:pPr>
        <w:pStyle w:val="newncpi"/>
      </w:pPr>
      <w:r>
        <w:t>Огнестрельное оружие не применяется также при значительном скоплении людей, в направлении огнеопасных, взрывоопасных и содержащих сильнодействующие ядовитые вещества складов (хранилищ).</w:t>
      </w:r>
    </w:p>
    <w:p w:rsidR="00D814A7" w:rsidRDefault="00D814A7">
      <w:pPr>
        <w:pStyle w:val="newncpi"/>
      </w:pPr>
      <w:r>
        <w:t>В случае ранения или смерти лица вследствие применения физической силы, специальных средств или оружия уполномоченное должностное лицо органа охотничьего контроля обязано незамедлительно сообщить об этом в ближайший орган внутренних дел и прокурору.</w:t>
      </w:r>
    </w:p>
    <w:p w:rsidR="00D814A7" w:rsidRDefault="00D814A7">
      <w:pPr>
        <w:pStyle w:val="newncpi"/>
      </w:pPr>
      <w:r>
        <w:t>В случаях, когда избежать применения физической силы, специальных средств или оружия невозможно, уполномоченное должностное лицо органа охотничьего контроля обязано стремиться причинить наименьший вред здоровью, чести, достоинству и имуществу граждан, а также обеспечить предоставление пострадавшим медицинской и иной помощи.</w:t>
      </w:r>
    </w:p>
    <w:p w:rsidR="00D814A7" w:rsidRDefault="00D814A7">
      <w:pPr>
        <w:pStyle w:val="newncpi"/>
      </w:pPr>
      <w:r>
        <w:t>Применение физической силы, специальных средств или оружия в случаях и порядке, противоречащих настоящим Правилам, влечет ответственность, установленную законодательными актами.</w:t>
      </w:r>
    </w:p>
    <w:p w:rsidR="00D814A7" w:rsidRDefault="00D814A7">
      <w:pPr>
        <w:pStyle w:val="chapter"/>
      </w:pPr>
      <w:r>
        <w:t>ГЛАВА 14</w:t>
      </w:r>
      <w:r>
        <w:br/>
        <w:t>ОТВЕТСТВЕННОСТЬ ЗА НАРУШЕНИЕ НАСТОЯЩИХ ПРАВИЛ</w:t>
      </w:r>
    </w:p>
    <w:p w:rsidR="00D814A7" w:rsidRDefault="00D814A7">
      <w:pPr>
        <w:pStyle w:val="point"/>
      </w:pPr>
      <w:r>
        <w:t>175. Лица, нарушившие настоящие Правила и иные акты законодательства об охране и использовании животного мира в процессе ведения охотничьего хозяйства и охоты, несут административную, уголовную и иную ответственность в соответствии с законодательными актами.</w:t>
      </w:r>
    </w:p>
    <w:p w:rsidR="00D814A7" w:rsidRDefault="00D814A7">
      <w:pPr>
        <w:pStyle w:val="point"/>
      </w:pPr>
      <w:r>
        <w:t>176. В случае привлечения охотника к ответственности за нарушение настоящих Правил орган охотничьего контроля, выявивший нарушение, делает об этом отметку в карточке учета нарушений и уплаты государственной пошлины.</w:t>
      </w:r>
    </w:p>
    <w:p w:rsidR="00D814A7" w:rsidRDefault="00D814A7">
      <w:pPr>
        <w:pStyle w:val="point"/>
      </w:pPr>
      <w:r>
        <w:t>177. При выявлении фактов незаконной охоты должностным лицом органа охотничьего контроля или пользователя охотничьих угодий, его вышестоящих организаций у охотника изымается государственное удостоверение на право охоты, о чем делается запись в соответствующем протоколе и карточке учета нарушений и уплаты государственной пошлины.</w:t>
      </w:r>
    </w:p>
    <w:p w:rsidR="00D814A7" w:rsidRDefault="00D814A7">
      <w:pPr>
        <w:pStyle w:val="point"/>
      </w:pPr>
      <w:r>
        <w:t>178. В случае изъятия государственного удостоверения на право охоты карточка учета нарушений и уплаты государственной пошлины является основанием для нахождения охотника с разрешенными орудиями охоты и продукцией охоты в охотничьих угодьях без права охоты в течение трех дней со дня его изъятия.</w:t>
      </w:r>
    </w:p>
    <w:p w:rsidR="00D814A7" w:rsidRDefault="00D814A7">
      <w:pPr>
        <w:pStyle w:val="point"/>
      </w:pPr>
      <w:r>
        <w:t>179. Изъятое государственное удостоверение на право охоты после рассмотрения материалов дела, если гражданин привлечен к административной ответственности без лишения права охоты либо освобожден от ответственности, возвращается гражданину органом охотничьего контроля или пользователем охотничьих угодий, изъявшим государственное удостоверение на право охоты.</w:t>
      </w:r>
    </w:p>
    <w:p w:rsidR="00D814A7" w:rsidRDefault="00D814A7">
      <w:pPr>
        <w:pStyle w:val="point"/>
      </w:pPr>
      <w:r>
        <w:t xml:space="preserve">180. В случае привлечения гражданина к административной ответственности с лишением права охоты или к уголовной ответственности по основаниям, указанным в абзаце четвертом пункта 107 настоящих Правил, изъятое государственное удостоверение </w:t>
      </w:r>
      <w:r>
        <w:lastRenderedPageBreak/>
        <w:t>на право охоты передается в организацию Министерства лесного хозяйства, выдавшую его, для признания недействительным.</w:t>
      </w:r>
    </w:p>
    <w:p w:rsidR="00D814A7" w:rsidRDefault="00D814A7">
      <w:pPr>
        <w:pStyle w:val="point"/>
      </w:pPr>
      <w:r>
        <w:t>181. Незаконно добытая продукция охоты и запрещенные орудия охоты, а также орудия незаконной охоты подлежат изъятию органами охотничьего контроля.</w:t>
      </w:r>
    </w:p>
    <w:p w:rsidR="00D814A7" w:rsidRDefault="00D814A7">
      <w:pPr>
        <w:pStyle w:val="newncpi"/>
      </w:pPr>
      <w:r>
        <w:t>Изъятие и использование незаконно добытой продукции охоты, орудий незаконной охоты, запрещенных орудий охоты, взыскание и определение размера стоимости незаконно добытой продукции охоты при невозможности ее изъятия производятся в порядке, установленном законодательством.</w:t>
      </w:r>
    </w:p>
    <w:p w:rsidR="00D814A7" w:rsidRDefault="00D814A7">
      <w:pPr>
        <w:pStyle w:val="point"/>
      </w:pPr>
      <w:r>
        <w:t>182. Вред, причиненный окружающей среде в результате незаконного изъятия или уничтожения диких животных и вредного воздействия на среду их обитания, подлежит возмещению лицом, причинившим его, в размере, определенном по таксам, установленным Президентом Республики Беларусь, а в случае невозможности их применения – по фактическим затратам на восстановление нарушенного состояния окружающей среды с учетом понесенных убытков, в том числе упущенной выгоды. Возмещение указанного вреда осуществляется независимо от изъятия продукции охоты.</w:t>
      </w:r>
    </w:p>
    <w:p w:rsidR="00D814A7" w:rsidRDefault="00D814A7">
      <w:pPr>
        <w:pStyle w:val="point"/>
      </w:pPr>
      <w:r>
        <w:t>183. Требования о возмещении вреда, причиненного окружающей среде в результате незаконного изъятия или уничтожения диких животных и вредного воздействия на среду их обитания, предъявляются органами охотничьего контроля в соответствии с настоящими Правилами и другими законодательными актами.</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6146"/>
        <w:gridCol w:w="3252"/>
      </w:tblGrid>
      <w:tr w:rsidR="00D814A7">
        <w:tc>
          <w:tcPr>
            <w:tcW w:w="3270" w:type="pct"/>
            <w:tcMar>
              <w:top w:w="0" w:type="dxa"/>
              <w:left w:w="6" w:type="dxa"/>
              <w:bottom w:w="0" w:type="dxa"/>
              <w:right w:w="6" w:type="dxa"/>
            </w:tcMar>
            <w:hideMark/>
          </w:tcPr>
          <w:p w:rsidR="00D814A7" w:rsidRDefault="00D814A7">
            <w:pPr>
              <w:pStyle w:val="newncpi"/>
            </w:pPr>
            <w:r>
              <w:t> </w:t>
            </w:r>
          </w:p>
        </w:tc>
        <w:tc>
          <w:tcPr>
            <w:tcW w:w="1730" w:type="pct"/>
            <w:tcMar>
              <w:top w:w="0" w:type="dxa"/>
              <w:left w:w="6" w:type="dxa"/>
              <w:bottom w:w="0" w:type="dxa"/>
              <w:right w:w="6" w:type="dxa"/>
            </w:tcMar>
            <w:hideMark/>
          </w:tcPr>
          <w:p w:rsidR="00D814A7" w:rsidRDefault="00D814A7">
            <w:pPr>
              <w:pStyle w:val="append1"/>
            </w:pPr>
            <w:r>
              <w:t>Приложение 1</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titlep"/>
        <w:jc w:val="left"/>
      </w:pPr>
      <w:r>
        <w:t xml:space="preserve">ПЕРЕЧЕНЬ </w:t>
      </w:r>
      <w:r>
        <w:br/>
        <w:t>охотничьих животных</w:t>
      </w:r>
    </w:p>
    <w:tbl>
      <w:tblPr>
        <w:tblW w:w="5000" w:type="pct"/>
        <w:tblCellMar>
          <w:left w:w="0" w:type="dxa"/>
          <w:right w:w="0" w:type="dxa"/>
        </w:tblCellMar>
        <w:tblLook w:val="04A0" w:firstRow="1" w:lastRow="0" w:firstColumn="1" w:lastColumn="0" w:noHBand="0" w:noVBand="1"/>
      </w:tblPr>
      <w:tblGrid>
        <w:gridCol w:w="4701"/>
        <w:gridCol w:w="4697"/>
      </w:tblGrid>
      <w:tr w:rsidR="00D814A7">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D814A7" w:rsidRDefault="00D814A7">
            <w:pPr>
              <w:pStyle w:val="table10"/>
              <w:jc w:val="center"/>
            </w:pPr>
            <w:r>
              <w:t>Наименование групп и видов животных</w:t>
            </w:r>
          </w:p>
        </w:tc>
      </w:tr>
      <w:tr w:rsidR="00D814A7">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на русском языке</w:t>
            </w:r>
          </w:p>
        </w:tc>
        <w:tc>
          <w:tcPr>
            <w:tcW w:w="2499" w:type="pct"/>
            <w:tcBorders>
              <w:top w:val="single" w:sz="4" w:space="0" w:color="auto"/>
              <w:left w:val="single" w:sz="4" w:space="0" w:color="auto"/>
              <w:bottom w:val="single" w:sz="4" w:space="0" w:color="auto"/>
            </w:tcBorders>
            <w:tcMar>
              <w:top w:w="0" w:type="dxa"/>
              <w:left w:w="6" w:type="dxa"/>
              <w:bottom w:w="0" w:type="dxa"/>
              <w:right w:w="6" w:type="dxa"/>
            </w:tcMar>
            <w:hideMark/>
          </w:tcPr>
          <w:p w:rsidR="00D814A7" w:rsidRDefault="00D814A7">
            <w:pPr>
              <w:pStyle w:val="table10"/>
              <w:jc w:val="center"/>
            </w:pPr>
            <w:r>
              <w:t>на латинском языке</w:t>
            </w:r>
          </w:p>
        </w:tc>
      </w:tr>
      <w:tr w:rsidR="00D814A7">
        <w:trPr>
          <w:trHeight w:val="240"/>
        </w:trPr>
        <w:tc>
          <w:tcPr>
            <w:tcW w:w="5000" w:type="pct"/>
            <w:gridSpan w:val="2"/>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Нормируемые виды охотничьих животных</w:t>
            </w:r>
          </w:p>
        </w:tc>
      </w:tr>
      <w:tr w:rsidR="00D814A7">
        <w:trPr>
          <w:trHeight w:val="240"/>
        </w:trPr>
        <w:tc>
          <w:tcPr>
            <w:tcW w:w="5000" w:type="pct"/>
            <w:gridSpan w:val="2"/>
            <w:tcMar>
              <w:top w:w="0" w:type="dxa"/>
              <w:left w:w="6" w:type="dxa"/>
              <w:bottom w:w="0" w:type="dxa"/>
              <w:right w:w="6" w:type="dxa"/>
            </w:tcMar>
            <w:hideMark/>
          </w:tcPr>
          <w:p w:rsidR="00D814A7" w:rsidRDefault="00D814A7">
            <w:pPr>
              <w:pStyle w:val="table10"/>
              <w:spacing w:before="120"/>
              <w:jc w:val="center"/>
            </w:pPr>
            <w:r>
              <w:t>Млекопитающие (звери)</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t xml:space="preserve">Копытные животные: </w:t>
            </w:r>
          </w:p>
        </w:tc>
        <w:tc>
          <w:tcPr>
            <w:tcW w:w="2499"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t>зубр (резервный генофонд)</w:t>
            </w:r>
          </w:p>
        </w:tc>
        <w:tc>
          <w:tcPr>
            <w:tcW w:w="2499" w:type="pct"/>
            <w:tcMar>
              <w:top w:w="0" w:type="dxa"/>
              <w:left w:w="6" w:type="dxa"/>
              <w:bottom w:w="0" w:type="dxa"/>
              <w:right w:w="6" w:type="dxa"/>
            </w:tcMar>
            <w:hideMark/>
          </w:tcPr>
          <w:p w:rsidR="00D814A7" w:rsidRDefault="00D814A7">
            <w:pPr>
              <w:pStyle w:val="table10"/>
              <w:spacing w:before="120"/>
            </w:pPr>
            <w:r>
              <w:t>Bison bonasus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кабан</w:t>
            </w:r>
          </w:p>
        </w:tc>
        <w:tc>
          <w:tcPr>
            <w:tcW w:w="2499" w:type="pct"/>
            <w:tcMar>
              <w:top w:w="0" w:type="dxa"/>
              <w:left w:w="6" w:type="dxa"/>
              <w:bottom w:w="0" w:type="dxa"/>
              <w:right w:w="6" w:type="dxa"/>
            </w:tcMar>
            <w:hideMark/>
          </w:tcPr>
          <w:p w:rsidR="00D814A7" w:rsidRDefault="00D814A7">
            <w:pPr>
              <w:pStyle w:val="table10"/>
              <w:spacing w:before="120"/>
            </w:pPr>
            <w:r>
              <w:t>Sus scrofa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косуля </w:t>
            </w:r>
          </w:p>
        </w:tc>
        <w:tc>
          <w:tcPr>
            <w:tcW w:w="2499" w:type="pct"/>
            <w:tcMar>
              <w:top w:w="0" w:type="dxa"/>
              <w:left w:w="6" w:type="dxa"/>
              <w:bottom w:w="0" w:type="dxa"/>
              <w:right w:w="6" w:type="dxa"/>
            </w:tcMar>
            <w:hideMark/>
          </w:tcPr>
          <w:p w:rsidR="00D814A7" w:rsidRDefault="00D814A7">
            <w:pPr>
              <w:pStyle w:val="table10"/>
              <w:spacing w:before="120"/>
            </w:pPr>
            <w:r>
              <w:t>Capreolus capreolus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лань </w:t>
            </w:r>
          </w:p>
        </w:tc>
        <w:tc>
          <w:tcPr>
            <w:tcW w:w="2499" w:type="pct"/>
            <w:tcMar>
              <w:top w:w="0" w:type="dxa"/>
              <w:left w:w="6" w:type="dxa"/>
              <w:bottom w:w="0" w:type="dxa"/>
              <w:right w:w="6" w:type="dxa"/>
            </w:tcMar>
            <w:hideMark/>
          </w:tcPr>
          <w:p w:rsidR="00D814A7" w:rsidRDefault="00D814A7">
            <w:pPr>
              <w:pStyle w:val="table10"/>
              <w:spacing w:before="120"/>
            </w:pPr>
            <w:r>
              <w:t>Cervus dama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лось</w:t>
            </w:r>
          </w:p>
        </w:tc>
        <w:tc>
          <w:tcPr>
            <w:tcW w:w="2499" w:type="pct"/>
            <w:tcMar>
              <w:top w:w="0" w:type="dxa"/>
              <w:left w:w="6" w:type="dxa"/>
              <w:bottom w:w="0" w:type="dxa"/>
              <w:right w:w="6" w:type="dxa"/>
            </w:tcMar>
            <w:hideMark/>
          </w:tcPr>
          <w:p w:rsidR="00D814A7" w:rsidRDefault="00D814A7">
            <w:pPr>
              <w:pStyle w:val="table10"/>
              <w:spacing w:before="120"/>
            </w:pPr>
            <w:r>
              <w:t>Alces alces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муфлон</w:t>
            </w:r>
          </w:p>
        </w:tc>
        <w:tc>
          <w:tcPr>
            <w:tcW w:w="2499" w:type="pct"/>
            <w:tcMar>
              <w:top w:w="0" w:type="dxa"/>
              <w:left w:w="6" w:type="dxa"/>
              <w:bottom w:w="0" w:type="dxa"/>
              <w:right w:w="6" w:type="dxa"/>
            </w:tcMar>
            <w:hideMark/>
          </w:tcPr>
          <w:p w:rsidR="00D814A7" w:rsidRDefault="00D814A7">
            <w:pPr>
              <w:pStyle w:val="table10"/>
              <w:spacing w:before="120"/>
            </w:pPr>
            <w:r>
              <w:t>Ovis gmelini</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олень благородный </w:t>
            </w:r>
          </w:p>
        </w:tc>
        <w:tc>
          <w:tcPr>
            <w:tcW w:w="2499" w:type="pct"/>
            <w:tcMar>
              <w:top w:w="0" w:type="dxa"/>
              <w:left w:w="6" w:type="dxa"/>
              <w:bottom w:w="0" w:type="dxa"/>
              <w:right w:w="6" w:type="dxa"/>
            </w:tcMar>
            <w:hideMark/>
          </w:tcPr>
          <w:p w:rsidR="00D814A7" w:rsidRDefault="00D814A7">
            <w:pPr>
              <w:pStyle w:val="table10"/>
              <w:spacing w:before="120"/>
            </w:pPr>
            <w:r>
              <w:t>Cervus elaphus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олень пятнистый</w:t>
            </w:r>
          </w:p>
        </w:tc>
        <w:tc>
          <w:tcPr>
            <w:tcW w:w="2499" w:type="pct"/>
            <w:tcMar>
              <w:top w:w="0" w:type="dxa"/>
              <w:left w:w="6" w:type="dxa"/>
              <w:bottom w:w="0" w:type="dxa"/>
              <w:right w:w="6" w:type="dxa"/>
            </w:tcMar>
            <w:hideMark/>
          </w:tcPr>
          <w:p w:rsidR="00D814A7" w:rsidRDefault="00D814A7">
            <w:pPr>
              <w:pStyle w:val="table10"/>
              <w:spacing w:before="120"/>
            </w:pPr>
            <w:r>
              <w:t>Cervus nipon</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t xml:space="preserve">Пушные животные: </w:t>
            </w:r>
          </w:p>
        </w:tc>
        <w:tc>
          <w:tcPr>
            <w:tcW w:w="2499"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бобр </w:t>
            </w:r>
          </w:p>
        </w:tc>
        <w:tc>
          <w:tcPr>
            <w:tcW w:w="2499" w:type="pct"/>
            <w:tcMar>
              <w:top w:w="0" w:type="dxa"/>
              <w:left w:w="6" w:type="dxa"/>
              <w:bottom w:w="0" w:type="dxa"/>
              <w:right w:w="6" w:type="dxa"/>
            </w:tcMar>
            <w:hideMark/>
          </w:tcPr>
          <w:p w:rsidR="00D814A7" w:rsidRDefault="00D814A7">
            <w:pPr>
              <w:pStyle w:val="table10"/>
              <w:spacing w:before="120"/>
            </w:pPr>
            <w:r>
              <w:t>Castor fiber</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выдра </w:t>
            </w:r>
          </w:p>
        </w:tc>
        <w:tc>
          <w:tcPr>
            <w:tcW w:w="2499" w:type="pct"/>
            <w:tcMar>
              <w:top w:w="0" w:type="dxa"/>
              <w:left w:w="6" w:type="dxa"/>
              <w:bottom w:w="0" w:type="dxa"/>
              <w:right w:w="6" w:type="dxa"/>
            </w:tcMar>
            <w:hideMark/>
          </w:tcPr>
          <w:p w:rsidR="00D814A7" w:rsidRDefault="00D814A7">
            <w:pPr>
              <w:pStyle w:val="table10"/>
              <w:spacing w:before="120"/>
            </w:pPr>
            <w:r>
              <w:t>Lutra lutra</w:t>
            </w:r>
          </w:p>
        </w:tc>
      </w:tr>
      <w:tr w:rsidR="00D814A7">
        <w:trPr>
          <w:trHeight w:val="240"/>
        </w:trPr>
        <w:tc>
          <w:tcPr>
            <w:tcW w:w="5000" w:type="pct"/>
            <w:gridSpan w:val="2"/>
            <w:tcMar>
              <w:top w:w="0" w:type="dxa"/>
              <w:left w:w="6" w:type="dxa"/>
              <w:bottom w:w="0" w:type="dxa"/>
              <w:right w:w="6" w:type="dxa"/>
            </w:tcMar>
            <w:hideMark/>
          </w:tcPr>
          <w:p w:rsidR="00D814A7" w:rsidRDefault="00D814A7">
            <w:pPr>
              <w:pStyle w:val="table10"/>
              <w:spacing w:before="120"/>
              <w:jc w:val="center"/>
            </w:pPr>
            <w:r>
              <w:t>Птицы</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t>Глухарь</w:t>
            </w:r>
          </w:p>
        </w:tc>
        <w:tc>
          <w:tcPr>
            <w:tcW w:w="2499" w:type="pct"/>
            <w:tcMar>
              <w:top w:w="0" w:type="dxa"/>
              <w:left w:w="6" w:type="dxa"/>
              <w:bottom w:w="0" w:type="dxa"/>
              <w:right w:w="6" w:type="dxa"/>
            </w:tcMar>
            <w:hideMark/>
          </w:tcPr>
          <w:p w:rsidR="00D814A7" w:rsidRDefault="00D814A7">
            <w:pPr>
              <w:pStyle w:val="table10"/>
              <w:spacing w:before="120"/>
            </w:pPr>
            <w:r>
              <w:t>Tetrao urogallus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t xml:space="preserve">Тетерев </w:t>
            </w:r>
          </w:p>
        </w:tc>
        <w:tc>
          <w:tcPr>
            <w:tcW w:w="2499" w:type="pct"/>
            <w:tcMar>
              <w:top w:w="0" w:type="dxa"/>
              <w:left w:w="6" w:type="dxa"/>
              <w:bottom w:w="0" w:type="dxa"/>
              <w:right w:w="6" w:type="dxa"/>
            </w:tcMar>
            <w:hideMark/>
          </w:tcPr>
          <w:p w:rsidR="00D814A7" w:rsidRDefault="00D814A7">
            <w:pPr>
              <w:pStyle w:val="table10"/>
              <w:spacing w:before="120"/>
            </w:pPr>
            <w:r>
              <w:t>Tetrao tetrix</w:t>
            </w:r>
          </w:p>
        </w:tc>
      </w:tr>
      <w:tr w:rsidR="00D814A7">
        <w:trPr>
          <w:trHeight w:val="240"/>
        </w:trPr>
        <w:tc>
          <w:tcPr>
            <w:tcW w:w="5000" w:type="pct"/>
            <w:gridSpan w:val="2"/>
            <w:tcMar>
              <w:top w:w="0" w:type="dxa"/>
              <w:left w:w="6" w:type="dxa"/>
              <w:bottom w:w="0" w:type="dxa"/>
              <w:right w:w="6" w:type="dxa"/>
            </w:tcMar>
            <w:hideMark/>
          </w:tcPr>
          <w:p w:rsidR="00D814A7" w:rsidRDefault="00D814A7">
            <w:pPr>
              <w:pStyle w:val="table10"/>
              <w:spacing w:before="120"/>
              <w:jc w:val="center"/>
            </w:pPr>
            <w:r>
              <w:t>Ненормируемые виды охотничьих животных</w:t>
            </w:r>
          </w:p>
        </w:tc>
      </w:tr>
      <w:tr w:rsidR="00D814A7">
        <w:trPr>
          <w:trHeight w:val="240"/>
        </w:trPr>
        <w:tc>
          <w:tcPr>
            <w:tcW w:w="5000" w:type="pct"/>
            <w:gridSpan w:val="2"/>
            <w:tcMar>
              <w:top w:w="0" w:type="dxa"/>
              <w:left w:w="6" w:type="dxa"/>
              <w:bottom w:w="0" w:type="dxa"/>
              <w:right w:w="6" w:type="dxa"/>
            </w:tcMar>
            <w:hideMark/>
          </w:tcPr>
          <w:p w:rsidR="00D814A7" w:rsidRDefault="00D814A7">
            <w:pPr>
              <w:pStyle w:val="table10"/>
              <w:spacing w:before="120"/>
              <w:jc w:val="center"/>
            </w:pPr>
            <w:r>
              <w:t>Млекопитающие (звери)</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lastRenderedPageBreak/>
              <w:t xml:space="preserve">Пушные животные: </w:t>
            </w:r>
          </w:p>
        </w:tc>
        <w:tc>
          <w:tcPr>
            <w:tcW w:w="2499"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белка </w:t>
            </w:r>
          </w:p>
        </w:tc>
        <w:tc>
          <w:tcPr>
            <w:tcW w:w="2499" w:type="pct"/>
            <w:tcMar>
              <w:top w:w="0" w:type="dxa"/>
              <w:left w:w="6" w:type="dxa"/>
              <w:bottom w:w="0" w:type="dxa"/>
              <w:right w:w="6" w:type="dxa"/>
            </w:tcMar>
            <w:hideMark/>
          </w:tcPr>
          <w:p w:rsidR="00D814A7" w:rsidRDefault="00D814A7">
            <w:pPr>
              <w:pStyle w:val="table10"/>
              <w:spacing w:before="120"/>
            </w:pPr>
            <w:r>
              <w:t>Sciurus vulgaris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волк </w:t>
            </w:r>
          </w:p>
        </w:tc>
        <w:tc>
          <w:tcPr>
            <w:tcW w:w="2499" w:type="pct"/>
            <w:tcMar>
              <w:top w:w="0" w:type="dxa"/>
              <w:left w:w="6" w:type="dxa"/>
              <w:bottom w:w="0" w:type="dxa"/>
              <w:right w:w="6" w:type="dxa"/>
            </w:tcMar>
            <w:hideMark/>
          </w:tcPr>
          <w:p w:rsidR="00D814A7" w:rsidRDefault="00D814A7">
            <w:pPr>
              <w:pStyle w:val="table10"/>
              <w:spacing w:before="120"/>
            </w:pPr>
            <w:r>
              <w:t>Canis lupus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заяц-беляк</w:t>
            </w:r>
          </w:p>
        </w:tc>
        <w:tc>
          <w:tcPr>
            <w:tcW w:w="2499" w:type="pct"/>
            <w:tcMar>
              <w:top w:w="0" w:type="dxa"/>
              <w:left w:w="6" w:type="dxa"/>
              <w:bottom w:w="0" w:type="dxa"/>
              <w:right w:w="6" w:type="dxa"/>
            </w:tcMar>
            <w:hideMark/>
          </w:tcPr>
          <w:p w:rsidR="00D814A7" w:rsidRDefault="00D814A7">
            <w:pPr>
              <w:pStyle w:val="table10"/>
              <w:spacing w:before="120"/>
            </w:pPr>
            <w:r>
              <w:t>Lepus timidus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заяц-русак</w:t>
            </w:r>
          </w:p>
        </w:tc>
        <w:tc>
          <w:tcPr>
            <w:tcW w:w="2499" w:type="pct"/>
            <w:tcMar>
              <w:top w:w="0" w:type="dxa"/>
              <w:left w:w="6" w:type="dxa"/>
              <w:bottom w:w="0" w:type="dxa"/>
              <w:right w:w="6" w:type="dxa"/>
            </w:tcMar>
            <w:hideMark/>
          </w:tcPr>
          <w:p w:rsidR="00D814A7" w:rsidRDefault="00D814A7">
            <w:pPr>
              <w:pStyle w:val="table10"/>
              <w:spacing w:before="120"/>
            </w:pPr>
            <w:r>
              <w:t>Lepus europaeus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куница лесная</w:t>
            </w:r>
          </w:p>
        </w:tc>
        <w:tc>
          <w:tcPr>
            <w:tcW w:w="2499" w:type="pct"/>
            <w:tcMar>
              <w:top w:w="0" w:type="dxa"/>
              <w:left w:w="6" w:type="dxa"/>
              <w:bottom w:w="0" w:type="dxa"/>
              <w:right w:w="6" w:type="dxa"/>
            </w:tcMar>
            <w:hideMark/>
          </w:tcPr>
          <w:p w:rsidR="00D814A7" w:rsidRDefault="00D814A7">
            <w:pPr>
              <w:pStyle w:val="table10"/>
              <w:spacing w:before="120"/>
            </w:pPr>
            <w:r>
              <w:t>Martes martes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куница каменная</w:t>
            </w:r>
          </w:p>
        </w:tc>
        <w:tc>
          <w:tcPr>
            <w:tcW w:w="2499" w:type="pct"/>
            <w:tcMar>
              <w:top w:w="0" w:type="dxa"/>
              <w:left w:w="6" w:type="dxa"/>
              <w:bottom w:w="0" w:type="dxa"/>
              <w:right w:w="6" w:type="dxa"/>
            </w:tcMar>
            <w:hideMark/>
          </w:tcPr>
          <w:p w:rsidR="00D814A7" w:rsidRDefault="00D814A7">
            <w:pPr>
              <w:pStyle w:val="table10"/>
              <w:spacing w:before="120"/>
            </w:pPr>
            <w:r>
              <w:t>Martes foina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лисица </w:t>
            </w:r>
          </w:p>
        </w:tc>
        <w:tc>
          <w:tcPr>
            <w:tcW w:w="2499" w:type="pct"/>
            <w:tcMar>
              <w:top w:w="0" w:type="dxa"/>
              <w:left w:w="6" w:type="dxa"/>
              <w:bottom w:w="0" w:type="dxa"/>
              <w:right w:w="6" w:type="dxa"/>
            </w:tcMar>
            <w:hideMark/>
          </w:tcPr>
          <w:p w:rsidR="00D814A7" w:rsidRDefault="00D814A7">
            <w:pPr>
              <w:pStyle w:val="table10"/>
              <w:spacing w:before="120"/>
            </w:pPr>
            <w:r>
              <w:t>Vulpes vulpes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норка американская</w:t>
            </w:r>
          </w:p>
        </w:tc>
        <w:tc>
          <w:tcPr>
            <w:tcW w:w="2499" w:type="pct"/>
            <w:tcMar>
              <w:top w:w="0" w:type="dxa"/>
              <w:left w:w="6" w:type="dxa"/>
              <w:bottom w:w="0" w:type="dxa"/>
              <w:right w:w="6" w:type="dxa"/>
            </w:tcMar>
            <w:hideMark/>
          </w:tcPr>
          <w:p w:rsidR="00D814A7" w:rsidRDefault="00D814A7">
            <w:pPr>
              <w:pStyle w:val="table10"/>
              <w:spacing w:before="120"/>
            </w:pPr>
            <w:r>
              <w:t>Mustela vison</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ондатра</w:t>
            </w:r>
          </w:p>
        </w:tc>
        <w:tc>
          <w:tcPr>
            <w:tcW w:w="2499" w:type="pct"/>
            <w:tcMar>
              <w:top w:w="0" w:type="dxa"/>
              <w:left w:w="6" w:type="dxa"/>
              <w:bottom w:w="0" w:type="dxa"/>
              <w:right w:w="6" w:type="dxa"/>
            </w:tcMar>
            <w:hideMark/>
          </w:tcPr>
          <w:p w:rsidR="00D814A7" w:rsidRDefault="00D814A7">
            <w:pPr>
              <w:pStyle w:val="table10"/>
              <w:spacing w:before="120"/>
            </w:pPr>
            <w:r>
              <w:t>Ondatra zibethicus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енотовидная собака </w:t>
            </w:r>
          </w:p>
        </w:tc>
        <w:tc>
          <w:tcPr>
            <w:tcW w:w="2499" w:type="pct"/>
            <w:tcMar>
              <w:top w:w="0" w:type="dxa"/>
              <w:left w:w="6" w:type="dxa"/>
              <w:bottom w:w="0" w:type="dxa"/>
              <w:right w:w="6" w:type="dxa"/>
            </w:tcMar>
            <w:hideMark/>
          </w:tcPr>
          <w:p w:rsidR="00D814A7" w:rsidRDefault="00D814A7">
            <w:pPr>
              <w:pStyle w:val="table10"/>
              <w:spacing w:before="120"/>
            </w:pPr>
            <w:r>
              <w:t>Nyctereutes procyonoides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хорек лесной</w:t>
            </w:r>
          </w:p>
        </w:tc>
        <w:tc>
          <w:tcPr>
            <w:tcW w:w="2499" w:type="pct"/>
            <w:tcMar>
              <w:top w:w="0" w:type="dxa"/>
              <w:left w:w="6" w:type="dxa"/>
              <w:bottom w:w="0" w:type="dxa"/>
              <w:right w:w="6" w:type="dxa"/>
            </w:tcMar>
            <w:hideMark/>
          </w:tcPr>
          <w:p w:rsidR="00D814A7" w:rsidRDefault="00D814A7">
            <w:pPr>
              <w:pStyle w:val="table10"/>
              <w:spacing w:before="120"/>
            </w:pPr>
            <w:r>
              <w:t>Mustela putorius</w:t>
            </w:r>
          </w:p>
        </w:tc>
      </w:tr>
      <w:tr w:rsidR="00D814A7">
        <w:trPr>
          <w:trHeight w:val="240"/>
        </w:trPr>
        <w:tc>
          <w:tcPr>
            <w:tcW w:w="5000" w:type="pct"/>
            <w:gridSpan w:val="2"/>
            <w:tcMar>
              <w:top w:w="0" w:type="dxa"/>
              <w:left w:w="6" w:type="dxa"/>
              <w:bottom w:w="0" w:type="dxa"/>
              <w:right w:w="6" w:type="dxa"/>
            </w:tcMar>
            <w:hideMark/>
          </w:tcPr>
          <w:p w:rsidR="00D814A7" w:rsidRDefault="00D814A7">
            <w:pPr>
              <w:pStyle w:val="table10"/>
              <w:spacing w:before="120"/>
              <w:jc w:val="center"/>
            </w:pPr>
            <w:r>
              <w:t>Птицы (пернатая дичь)</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t xml:space="preserve">Боровая дичь: </w:t>
            </w:r>
          </w:p>
        </w:tc>
        <w:tc>
          <w:tcPr>
            <w:tcW w:w="2499"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вальдшнеп </w:t>
            </w:r>
          </w:p>
        </w:tc>
        <w:tc>
          <w:tcPr>
            <w:tcW w:w="2499" w:type="pct"/>
            <w:tcMar>
              <w:top w:w="0" w:type="dxa"/>
              <w:left w:w="6" w:type="dxa"/>
              <w:bottom w:w="0" w:type="dxa"/>
              <w:right w:w="6" w:type="dxa"/>
            </w:tcMar>
            <w:hideMark/>
          </w:tcPr>
          <w:p w:rsidR="00D814A7" w:rsidRDefault="00D814A7">
            <w:pPr>
              <w:pStyle w:val="table10"/>
              <w:spacing w:before="120"/>
            </w:pPr>
            <w:r>
              <w:t>Scoplopax rusticola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вяхирь</w:t>
            </w:r>
          </w:p>
        </w:tc>
        <w:tc>
          <w:tcPr>
            <w:tcW w:w="2499" w:type="pct"/>
            <w:tcMar>
              <w:top w:w="0" w:type="dxa"/>
              <w:left w:w="6" w:type="dxa"/>
              <w:bottom w:w="0" w:type="dxa"/>
              <w:right w:w="6" w:type="dxa"/>
            </w:tcMar>
            <w:hideMark/>
          </w:tcPr>
          <w:p w:rsidR="00D814A7" w:rsidRDefault="00D814A7">
            <w:pPr>
              <w:pStyle w:val="table10"/>
              <w:spacing w:before="120"/>
            </w:pPr>
            <w:r>
              <w:t>Columba palumbus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рябчик</w:t>
            </w:r>
          </w:p>
        </w:tc>
        <w:tc>
          <w:tcPr>
            <w:tcW w:w="2499" w:type="pct"/>
            <w:tcMar>
              <w:top w:w="0" w:type="dxa"/>
              <w:left w:w="6" w:type="dxa"/>
              <w:bottom w:w="0" w:type="dxa"/>
              <w:right w:w="6" w:type="dxa"/>
            </w:tcMar>
            <w:hideMark/>
          </w:tcPr>
          <w:p w:rsidR="00D814A7" w:rsidRDefault="00D814A7">
            <w:pPr>
              <w:pStyle w:val="table10"/>
              <w:spacing w:before="120"/>
            </w:pPr>
            <w:r>
              <w:t>Bonasa bonasia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t xml:space="preserve">Полевая дичь: </w:t>
            </w:r>
          </w:p>
        </w:tc>
        <w:tc>
          <w:tcPr>
            <w:tcW w:w="2499"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голубь сизый </w:t>
            </w:r>
          </w:p>
        </w:tc>
        <w:tc>
          <w:tcPr>
            <w:tcW w:w="2499" w:type="pct"/>
            <w:tcMar>
              <w:top w:w="0" w:type="dxa"/>
              <w:left w:w="6" w:type="dxa"/>
              <w:bottom w:w="0" w:type="dxa"/>
              <w:right w:w="6" w:type="dxa"/>
            </w:tcMar>
            <w:hideMark/>
          </w:tcPr>
          <w:p w:rsidR="00D814A7" w:rsidRDefault="00D814A7">
            <w:pPr>
              <w:pStyle w:val="table10"/>
              <w:spacing w:before="120"/>
            </w:pPr>
            <w:r>
              <w:t>Columba livia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куропатка серая </w:t>
            </w:r>
          </w:p>
        </w:tc>
        <w:tc>
          <w:tcPr>
            <w:tcW w:w="2499" w:type="pct"/>
            <w:tcMar>
              <w:top w:w="0" w:type="dxa"/>
              <w:left w:w="6" w:type="dxa"/>
              <w:bottom w:w="0" w:type="dxa"/>
              <w:right w:w="6" w:type="dxa"/>
            </w:tcMar>
            <w:hideMark/>
          </w:tcPr>
          <w:p w:rsidR="00D814A7" w:rsidRDefault="00D814A7">
            <w:pPr>
              <w:pStyle w:val="table10"/>
              <w:spacing w:before="120"/>
            </w:pPr>
            <w:r>
              <w:t>Perdix perdix</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перепел </w:t>
            </w:r>
          </w:p>
        </w:tc>
        <w:tc>
          <w:tcPr>
            <w:tcW w:w="2499" w:type="pct"/>
            <w:tcMar>
              <w:top w:w="0" w:type="dxa"/>
              <w:left w:w="6" w:type="dxa"/>
              <w:bottom w:w="0" w:type="dxa"/>
              <w:right w:w="6" w:type="dxa"/>
            </w:tcMar>
            <w:hideMark/>
          </w:tcPr>
          <w:p w:rsidR="00D814A7" w:rsidRDefault="00D814A7">
            <w:pPr>
              <w:pStyle w:val="table10"/>
              <w:spacing w:before="120"/>
            </w:pPr>
            <w:r>
              <w:t>Coturnix coturnix</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фазан</w:t>
            </w:r>
          </w:p>
        </w:tc>
        <w:tc>
          <w:tcPr>
            <w:tcW w:w="2499" w:type="pct"/>
            <w:tcMar>
              <w:top w:w="0" w:type="dxa"/>
              <w:left w:w="6" w:type="dxa"/>
              <w:bottom w:w="0" w:type="dxa"/>
              <w:right w:w="6" w:type="dxa"/>
            </w:tcMar>
            <w:hideMark/>
          </w:tcPr>
          <w:p w:rsidR="00D814A7" w:rsidRDefault="00D814A7">
            <w:pPr>
              <w:pStyle w:val="table10"/>
              <w:spacing w:before="120"/>
            </w:pPr>
            <w:r>
              <w:t>Phasianus linnaeus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t xml:space="preserve">Водоплавающая и болотная дичь: </w:t>
            </w:r>
          </w:p>
        </w:tc>
        <w:tc>
          <w:tcPr>
            <w:tcW w:w="2499"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баклан </w:t>
            </w:r>
          </w:p>
        </w:tc>
        <w:tc>
          <w:tcPr>
            <w:tcW w:w="2499" w:type="pct"/>
            <w:tcMar>
              <w:top w:w="0" w:type="dxa"/>
              <w:left w:w="6" w:type="dxa"/>
              <w:bottom w:w="0" w:type="dxa"/>
              <w:right w:w="6" w:type="dxa"/>
            </w:tcMar>
            <w:hideMark/>
          </w:tcPr>
          <w:p w:rsidR="00D814A7" w:rsidRDefault="00D814A7">
            <w:pPr>
              <w:pStyle w:val="table10"/>
              <w:spacing w:before="120"/>
            </w:pPr>
            <w:r>
              <w:t>Phalacrocorax carbo</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бекас</w:t>
            </w:r>
          </w:p>
        </w:tc>
        <w:tc>
          <w:tcPr>
            <w:tcW w:w="2499" w:type="pct"/>
            <w:tcMar>
              <w:top w:w="0" w:type="dxa"/>
              <w:left w:w="6" w:type="dxa"/>
              <w:bottom w:w="0" w:type="dxa"/>
              <w:right w:w="6" w:type="dxa"/>
            </w:tcMar>
            <w:hideMark/>
          </w:tcPr>
          <w:p w:rsidR="00D814A7" w:rsidRDefault="00D814A7">
            <w:pPr>
              <w:pStyle w:val="table10"/>
              <w:spacing w:before="120"/>
            </w:pPr>
            <w:r>
              <w:t>Gallinago gallinago</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гусь белолобый </w:t>
            </w:r>
          </w:p>
        </w:tc>
        <w:tc>
          <w:tcPr>
            <w:tcW w:w="2499" w:type="pct"/>
            <w:tcMar>
              <w:top w:w="0" w:type="dxa"/>
              <w:left w:w="6" w:type="dxa"/>
              <w:bottom w:w="0" w:type="dxa"/>
              <w:right w:w="6" w:type="dxa"/>
            </w:tcMar>
            <w:hideMark/>
          </w:tcPr>
          <w:p w:rsidR="00D814A7" w:rsidRDefault="00D814A7">
            <w:pPr>
              <w:pStyle w:val="table10"/>
              <w:spacing w:before="120"/>
            </w:pPr>
            <w:r>
              <w:t>Anser albifronus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гусь-гуменник</w:t>
            </w:r>
          </w:p>
        </w:tc>
        <w:tc>
          <w:tcPr>
            <w:tcW w:w="2499" w:type="pct"/>
            <w:tcMar>
              <w:top w:w="0" w:type="dxa"/>
              <w:left w:w="6" w:type="dxa"/>
              <w:bottom w:w="0" w:type="dxa"/>
              <w:right w:w="6" w:type="dxa"/>
            </w:tcMar>
            <w:hideMark/>
          </w:tcPr>
          <w:p w:rsidR="00D814A7" w:rsidRDefault="00D814A7">
            <w:pPr>
              <w:pStyle w:val="table10"/>
              <w:spacing w:before="120"/>
            </w:pPr>
            <w:r>
              <w:t>Anser fabalis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гусь серый </w:t>
            </w:r>
          </w:p>
        </w:tc>
        <w:tc>
          <w:tcPr>
            <w:tcW w:w="2499" w:type="pct"/>
            <w:tcMar>
              <w:top w:w="0" w:type="dxa"/>
              <w:left w:w="6" w:type="dxa"/>
              <w:bottom w:w="0" w:type="dxa"/>
              <w:right w:w="6" w:type="dxa"/>
            </w:tcMar>
            <w:hideMark/>
          </w:tcPr>
          <w:p w:rsidR="00D814A7" w:rsidRDefault="00D814A7">
            <w:pPr>
              <w:pStyle w:val="table10"/>
              <w:spacing w:before="120"/>
            </w:pPr>
            <w:r>
              <w:t>Anser anser</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казарка канадская </w:t>
            </w:r>
          </w:p>
        </w:tc>
        <w:tc>
          <w:tcPr>
            <w:tcW w:w="2499" w:type="pct"/>
            <w:tcMar>
              <w:top w:w="0" w:type="dxa"/>
              <w:left w:w="6" w:type="dxa"/>
              <w:bottom w:w="0" w:type="dxa"/>
              <w:right w:w="6" w:type="dxa"/>
            </w:tcMar>
            <w:hideMark/>
          </w:tcPr>
          <w:p w:rsidR="00D814A7" w:rsidRDefault="00D814A7">
            <w:pPr>
              <w:pStyle w:val="table10"/>
              <w:spacing w:before="120"/>
            </w:pPr>
            <w:r>
              <w:t>Вranta Canadensis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камышница</w:t>
            </w:r>
          </w:p>
        </w:tc>
        <w:tc>
          <w:tcPr>
            <w:tcW w:w="2499" w:type="pct"/>
            <w:tcMar>
              <w:top w:w="0" w:type="dxa"/>
              <w:left w:w="6" w:type="dxa"/>
              <w:bottom w:w="0" w:type="dxa"/>
              <w:right w:w="6" w:type="dxa"/>
            </w:tcMar>
            <w:hideMark/>
          </w:tcPr>
          <w:p w:rsidR="00D814A7" w:rsidRDefault="00D814A7">
            <w:pPr>
              <w:pStyle w:val="table10"/>
              <w:spacing w:before="120"/>
            </w:pPr>
            <w:r>
              <w:t>Gallinula chloropus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кряква</w:t>
            </w:r>
          </w:p>
        </w:tc>
        <w:tc>
          <w:tcPr>
            <w:tcW w:w="2499" w:type="pct"/>
            <w:tcMar>
              <w:top w:w="0" w:type="dxa"/>
              <w:left w:w="6" w:type="dxa"/>
              <w:bottom w:w="0" w:type="dxa"/>
              <w:right w:w="6" w:type="dxa"/>
            </w:tcMar>
            <w:hideMark/>
          </w:tcPr>
          <w:p w:rsidR="00D814A7" w:rsidRDefault="00D814A7">
            <w:pPr>
              <w:pStyle w:val="table10"/>
              <w:spacing w:before="120"/>
            </w:pPr>
            <w:r>
              <w:t>Anas platyrhynchos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лысуха</w:t>
            </w:r>
          </w:p>
        </w:tc>
        <w:tc>
          <w:tcPr>
            <w:tcW w:w="2499" w:type="pct"/>
            <w:tcMar>
              <w:top w:w="0" w:type="dxa"/>
              <w:left w:w="6" w:type="dxa"/>
              <w:bottom w:w="0" w:type="dxa"/>
              <w:right w:w="6" w:type="dxa"/>
            </w:tcMar>
            <w:hideMark/>
          </w:tcPr>
          <w:p w:rsidR="00D814A7" w:rsidRDefault="00D814A7">
            <w:pPr>
              <w:pStyle w:val="table10"/>
              <w:spacing w:before="120"/>
            </w:pPr>
            <w:r>
              <w:t>Fulica atra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пастушок</w:t>
            </w:r>
          </w:p>
        </w:tc>
        <w:tc>
          <w:tcPr>
            <w:tcW w:w="2499" w:type="pct"/>
            <w:tcMar>
              <w:top w:w="0" w:type="dxa"/>
              <w:left w:w="6" w:type="dxa"/>
              <w:bottom w:w="0" w:type="dxa"/>
              <w:right w:w="6" w:type="dxa"/>
            </w:tcMar>
            <w:hideMark/>
          </w:tcPr>
          <w:p w:rsidR="00D814A7" w:rsidRDefault="00D814A7">
            <w:pPr>
              <w:pStyle w:val="table10"/>
              <w:spacing w:before="120"/>
            </w:pPr>
            <w:r>
              <w:t>Rallus aquaticus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поганка большая </w:t>
            </w:r>
          </w:p>
        </w:tc>
        <w:tc>
          <w:tcPr>
            <w:tcW w:w="2499" w:type="pct"/>
            <w:tcMar>
              <w:top w:w="0" w:type="dxa"/>
              <w:left w:w="6" w:type="dxa"/>
              <w:bottom w:w="0" w:type="dxa"/>
              <w:right w:w="6" w:type="dxa"/>
            </w:tcMar>
            <w:hideMark/>
          </w:tcPr>
          <w:p w:rsidR="00D814A7" w:rsidRDefault="00D814A7">
            <w:pPr>
              <w:pStyle w:val="table10"/>
              <w:spacing w:before="120"/>
            </w:pPr>
            <w:r>
              <w:t>Podiceps cristatus</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утка серая </w:t>
            </w:r>
          </w:p>
        </w:tc>
        <w:tc>
          <w:tcPr>
            <w:tcW w:w="2499" w:type="pct"/>
            <w:tcMar>
              <w:top w:w="0" w:type="dxa"/>
              <w:left w:w="6" w:type="dxa"/>
              <w:bottom w:w="0" w:type="dxa"/>
              <w:right w:w="6" w:type="dxa"/>
            </w:tcMar>
            <w:hideMark/>
          </w:tcPr>
          <w:p w:rsidR="00D814A7" w:rsidRDefault="00D814A7">
            <w:pPr>
              <w:pStyle w:val="table10"/>
              <w:spacing w:before="120"/>
            </w:pPr>
            <w:r>
              <w:t>Anas strepera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цапля серая </w:t>
            </w:r>
          </w:p>
        </w:tc>
        <w:tc>
          <w:tcPr>
            <w:tcW w:w="2499" w:type="pct"/>
            <w:tcMar>
              <w:top w:w="0" w:type="dxa"/>
              <w:left w:w="6" w:type="dxa"/>
              <w:bottom w:w="0" w:type="dxa"/>
              <w:right w:w="6" w:type="dxa"/>
            </w:tcMar>
            <w:hideMark/>
          </w:tcPr>
          <w:p w:rsidR="00D814A7" w:rsidRDefault="00D814A7">
            <w:pPr>
              <w:pStyle w:val="table10"/>
              <w:spacing w:before="120"/>
            </w:pPr>
            <w:r>
              <w:t>Ardea cinerea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чернеть красноголовая </w:t>
            </w:r>
          </w:p>
        </w:tc>
        <w:tc>
          <w:tcPr>
            <w:tcW w:w="2499" w:type="pct"/>
            <w:tcMar>
              <w:top w:w="0" w:type="dxa"/>
              <w:left w:w="6" w:type="dxa"/>
              <w:bottom w:w="0" w:type="dxa"/>
              <w:right w:w="6" w:type="dxa"/>
            </w:tcMar>
            <w:hideMark/>
          </w:tcPr>
          <w:p w:rsidR="00D814A7" w:rsidRDefault="00D814A7">
            <w:pPr>
              <w:pStyle w:val="table10"/>
              <w:spacing w:before="120"/>
            </w:pPr>
            <w:r>
              <w:t>Aythya ferina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 xml:space="preserve">чернеть хохлатая </w:t>
            </w:r>
          </w:p>
        </w:tc>
        <w:tc>
          <w:tcPr>
            <w:tcW w:w="2499" w:type="pct"/>
            <w:tcMar>
              <w:top w:w="0" w:type="dxa"/>
              <w:left w:w="6" w:type="dxa"/>
              <w:bottom w:w="0" w:type="dxa"/>
              <w:right w:w="6" w:type="dxa"/>
            </w:tcMar>
            <w:hideMark/>
          </w:tcPr>
          <w:p w:rsidR="00D814A7" w:rsidRDefault="00D814A7">
            <w:pPr>
              <w:pStyle w:val="table10"/>
              <w:spacing w:before="120"/>
            </w:pPr>
            <w:r>
              <w:t>Aythya fuligula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чирок-трескунок</w:t>
            </w:r>
          </w:p>
        </w:tc>
        <w:tc>
          <w:tcPr>
            <w:tcW w:w="2499" w:type="pct"/>
            <w:tcMar>
              <w:top w:w="0" w:type="dxa"/>
              <w:left w:w="6" w:type="dxa"/>
              <w:bottom w:w="0" w:type="dxa"/>
              <w:right w:w="6" w:type="dxa"/>
            </w:tcMar>
            <w:hideMark/>
          </w:tcPr>
          <w:p w:rsidR="00D814A7" w:rsidRDefault="00D814A7">
            <w:pPr>
              <w:pStyle w:val="table10"/>
              <w:spacing w:before="120"/>
            </w:pPr>
            <w:r>
              <w:t>Anas querquedula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чирок-свистунок</w:t>
            </w:r>
          </w:p>
        </w:tc>
        <w:tc>
          <w:tcPr>
            <w:tcW w:w="2499" w:type="pct"/>
            <w:tcMar>
              <w:top w:w="0" w:type="dxa"/>
              <w:left w:w="6" w:type="dxa"/>
              <w:bottom w:w="0" w:type="dxa"/>
              <w:right w:w="6" w:type="dxa"/>
            </w:tcMar>
            <w:hideMark/>
          </w:tcPr>
          <w:p w:rsidR="00D814A7" w:rsidRDefault="00D814A7">
            <w:pPr>
              <w:pStyle w:val="table10"/>
              <w:spacing w:before="120"/>
            </w:pPr>
            <w:r>
              <w:t>Anas crecca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широконоска</w:t>
            </w:r>
          </w:p>
        </w:tc>
        <w:tc>
          <w:tcPr>
            <w:tcW w:w="2499" w:type="pct"/>
            <w:tcMar>
              <w:top w:w="0" w:type="dxa"/>
              <w:left w:w="6" w:type="dxa"/>
              <w:bottom w:w="0" w:type="dxa"/>
              <w:right w:w="6" w:type="dxa"/>
            </w:tcMar>
            <w:hideMark/>
          </w:tcPr>
          <w:p w:rsidR="00D814A7" w:rsidRDefault="00D814A7">
            <w:pPr>
              <w:pStyle w:val="table10"/>
              <w:spacing w:before="120"/>
            </w:pPr>
            <w:r>
              <w:t>Anas clypeata</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pPr>
            <w:r>
              <w:lastRenderedPageBreak/>
              <w:t xml:space="preserve">Врановые птицы: </w:t>
            </w:r>
          </w:p>
        </w:tc>
        <w:tc>
          <w:tcPr>
            <w:tcW w:w="2499"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2501" w:type="pct"/>
            <w:tcMar>
              <w:top w:w="0" w:type="dxa"/>
              <w:left w:w="6" w:type="dxa"/>
              <w:bottom w:w="0" w:type="dxa"/>
              <w:right w:w="6" w:type="dxa"/>
            </w:tcMar>
            <w:hideMark/>
          </w:tcPr>
          <w:p w:rsidR="00D814A7" w:rsidRDefault="00D814A7">
            <w:pPr>
              <w:pStyle w:val="table10"/>
              <w:spacing w:before="120"/>
              <w:ind w:left="284"/>
            </w:pPr>
            <w:r>
              <w:t>ворона серая</w:t>
            </w:r>
          </w:p>
        </w:tc>
        <w:tc>
          <w:tcPr>
            <w:tcW w:w="2499" w:type="pct"/>
            <w:tcMar>
              <w:top w:w="0" w:type="dxa"/>
              <w:left w:w="6" w:type="dxa"/>
              <w:bottom w:w="0" w:type="dxa"/>
              <w:right w:w="6" w:type="dxa"/>
            </w:tcMar>
            <w:hideMark/>
          </w:tcPr>
          <w:p w:rsidR="00D814A7" w:rsidRDefault="00D814A7">
            <w:pPr>
              <w:pStyle w:val="table10"/>
              <w:spacing w:before="120"/>
            </w:pPr>
            <w:r>
              <w:t>Corvus corone</w:t>
            </w:r>
          </w:p>
        </w:tc>
      </w:tr>
      <w:tr w:rsidR="00D814A7">
        <w:trPr>
          <w:trHeight w:val="240"/>
        </w:trPr>
        <w:tc>
          <w:tcPr>
            <w:tcW w:w="2501" w:type="pct"/>
            <w:tcBorders>
              <w:bottom w:val="single" w:sz="4" w:space="0" w:color="auto"/>
            </w:tcBorders>
            <w:tcMar>
              <w:top w:w="0" w:type="dxa"/>
              <w:left w:w="6" w:type="dxa"/>
              <w:bottom w:w="0" w:type="dxa"/>
              <w:right w:w="6" w:type="dxa"/>
            </w:tcMar>
            <w:hideMark/>
          </w:tcPr>
          <w:p w:rsidR="00D814A7" w:rsidRDefault="00D814A7">
            <w:pPr>
              <w:pStyle w:val="table10"/>
              <w:spacing w:before="120"/>
              <w:ind w:left="284"/>
            </w:pPr>
            <w:r>
              <w:t>сорока</w:t>
            </w:r>
          </w:p>
        </w:tc>
        <w:tc>
          <w:tcPr>
            <w:tcW w:w="2499" w:type="pct"/>
            <w:tcBorders>
              <w:bottom w:val="single" w:sz="4" w:space="0" w:color="auto"/>
            </w:tcBorders>
            <w:tcMar>
              <w:top w:w="0" w:type="dxa"/>
              <w:left w:w="6" w:type="dxa"/>
              <w:bottom w:w="0" w:type="dxa"/>
              <w:right w:w="6" w:type="dxa"/>
            </w:tcMar>
            <w:hideMark/>
          </w:tcPr>
          <w:p w:rsidR="00D814A7" w:rsidRDefault="00D814A7">
            <w:pPr>
              <w:pStyle w:val="table10"/>
              <w:spacing w:before="120"/>
            </w:pPr>
            <w:r>
              <w:t>Pica pica</w:t>
            </w:r>
          </w:p>
        </w:tc>
      </w:tr>
    </w:tbl>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6146"/>
        <w:gridCol w:w="3252"/>
      </w:tblGrid>
      <w:tr w:rsidR="00D814A7">
        <w:tc>
          <w:tcPr>
            <w:tcW w:w="3270" w:type="pct"/>
            <w:tcMar>
              <w:top w:w="0" w:type="dxa"/>
              <w:left w:w="6" w:type="dxa"/>
              <w:bottom w:w="0" w:type="dxa"/>
              <w:right w:w="6" w:type="dxa"/>
            </w:tcMar>
            <w:hideMark/>
          </w:tcPr>
          <w:p w:rsidR="00D814A7" w:rsidRDefault="00D814A7">
            <w:pPr>
              <w:pStyle w:val="newncpi"/>
            </w:pPr>
            <w:r>
              <w:t> </w:t>
            </w:r>
          </w:p>
        </w:tc>
        <w:tc>
          <w:tcPr>
            <w:tcW w:w="1730" w:type="pct"/>
            <w:tcMar>
              <w:top w:w="0" w:type="dxa"/>
              <w:left w:w="6" w:type="dxa"/>
              <w:bottom w:w="0" w:type="dxa"/>
              <w:right w:w="6" w:type="dxa"/>
            </w:tcMar>
            <w:hideMark/>
          </w:tcPr>
          <w:p w:rsidR="00D814A7" w:rsidRDefault="00D814A7">
            <w:pPr>
              <w:pStyle w:val="append1"/>
            </w:pPr>
            <w:r>
              <w:t>Приложение 2</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titlep"/>
        <w:jc w:val="left"/>
      </w:pPr>
      <w:r>
        <w:t>ПЕРЕЧЕНЬ</w:t>
      </w:r>
      <w:r>
        <w:br/>
        <w:t>сроков, способов и орудий охоты на отдельные виды охотничьих животных</w:t>
      </w:r>
    </w:p>
    <w:tbl>
      <w:tblPr>
        <w:tblW w:w="5000" w:type="pct"/>
        <w:tblCellMar>
          <w:left w:w="0" w:type="dxa"/>
          <w:right w:w="0" w:type="dxa"/>
        </w:tblCellMar>
        <w:tblLook w:val="04A0" w:firstRow="1" w:lastRow="0" w:firstColumn="1" w:lastColumn="0" w:noHBand="0" w:noVBand="1"/>
      </w:tblPr>
      <w:tblGrid>
        <w:gridCol w:w="1451"/>
        <w:gridCol w:w="1686"/>
        <w:gridCol w:w="1564"/>
        <w:gridCol w:w="1686"/>
        <w:gridCol w:w="3011"/>
      </w:tblGrid>
      <w:tr w:rsidR="00D814A7">
        <w:trPr>
          <w:trHeight w:val="240"/>
        </w:trPr>
        <w:tc>
          <w:tcPr>
            <w:tcW w:w="77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Виды животных</w:t>
            </w:r>
          </w:p>
        </w:tc>
        <w:tc>
          <w:tcPr>
            <w:tcW w:w="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Пол, возраст</w:t>
            </w:r>
          </w:p>
        </w:tc>
        <w:tc>
          <w:tcPr>
            <w:tcW w:w="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Сроки охоты</w:t>
            </w:r>
          </w:p>
        </w:tc>
        <w:tc>
          <w:tcPr>
            <w:tcW w:w="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Способы охоты</w:t>
            </w:r>
          </w:p>
        </w:tc>
        <w:tc>
          <w:tcPr>
            <w:tcW w:w="16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Разрешенные орудия охоты</w:t>
            </w:r>
          </w:p>
        </w:tc>
      </w:tr>
      <w:tr w:rsidR="00D814A7">
        <w:trPr>
          <w:trHeight w:val="240"/>
        </w:trPr>
        <w:tc>
          <w:tcPr>
            <w:tcW w:w="5000" w:type="pct"/>
            <w:gridSpan w:val="5"/>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Охота на нормируемые виды охотничьих животных</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 Кабан</w:t>
            </w:r>
          </w:p>
        </w:tc>
        <w:tc>
          <w:tcPr>
            <w:tcW w:w="897" w:type="pct"/>
            <w:tcMar>
              <w:top w:w="0" w:type="dxa"/>
              <w:left w:w="6" w:type="dxa"/>
              <w:bottom w:w="0" w:type="dxa"/>
              <w:right w:w="6" w:type="dxa"/>
            </w:tcMar>
            <w:hideMark/>
          </w:tcPr>
          <w:p w:rsidR="00D814A7" w:rsidRDefault="00D814A7">
            <w:pPr>
              <w:pStyle w:val="table10"/>
              <w:spacing w:before="120"/>
            </w:pPr>
            <w:r>
              <w:t xml:space="preserve">взрослые самцы старше 2 лет, молодняк до 2 лет любого пола </w:t>
            </w:r>
          </w:p>
        </w:tc>
        <w:tc>
          <w:tcPr>
            <w:tcW w:w="832" w:type="pct"/>
            <w:tcMar>
              <w:top w:w="0" w:type="dxa"/>
              <w:left w:w="6" w:type="dxa"/>
              <w:bottom w:w="0" w:type="dxa"/>
              <w:right w:w="6" w:type="dxa"/>
            </w:tcMar>
            <w:hideMark/>
          </w:tcPr>
          <w:p w:rsidR="00D814A7" w:rsidRDefault="00D814A7">
            <w:pPr>
              <w:pStyle w:val="table10"/>
              <w:spacing w:before="120"/>
            </w:pPr>
            <w:r>
              <w:t>с 1 апреля по 30 сентября в течение суток</w:t>
            </w:r>
          </w:p>
        </w:tc>
        <w:tc>
          <w:tcPr>
            <w:tcW w:w="897" w:type="pct"/>
            <w:tcMar>
              <w:top w:w="0" w:type="dxa"/>
              <w:left w:w="6" w:type="dxa"/>
              <w:bottom w:w="0" w:type="dxa"/>
              <w:right w:w="6" w:type="dxa"/>
            </w:tcMar>
            <w:hideMark/>
          </w:tcPr>
          <w:p w:rsidR="00D814A7" w:rsidRDefault="00D814A7">
            <w:pPr>
              <w:pStyle w:val="table10"/>
              <w:spacing w:before="120"/>
            </w:pPr>
            <w:r>
              <w:t>ружейный из засады, с подхода</w:t>
            </w:r>
          </w:p>
        </w:tc>
        <w:tc>
          <w:tcPr>
            <w:tcW w:w="1602" w:type="pct"/>
            <w:tcMar>
              <w:top w:w="0" w:type="dxa"/>
              <w:left w:w="6" w:type="dxa"/>
              <w:bottom w:w="0" w:type="dxa"/>
              <w:right w:w="6" w:type="dxa"/>
            </w:tcMar>
            <w:hideMark/>
          </w:tcPr>
          <w:p w:rsidR="00D814A7" w:rsidRDefault="00D814A7">
            <w:pPr>
              <w:pStyle w:val="table10"/>
              <w:spacing w:before="120" w:after="60"/>
            </w:pPr>
            <w:r>
              <w:t>для взрослых самцов старше 2 лет: нарезное охотничье оружие с дульной энергией пули свыше 3000 джоулей</w:t>
            </w:r>
            <w:r>
              <w:rPr>
                <w:vertAlign w:val="superscript"/>
              </w:rPr>
              <w:t>1</w:t>
            </w:r>
            <w:r>
              <w:t>, гладкоствольное охотничье оружие с использованием патронов, снаряженных пулей, охотничьи луки и арбалеты</w:t>
            </w:r>
            <w:r>
              <w:rPr>
                <w:vertAlign w:val="superscript"/>
              </w:rPr>
              <w:t>2</w:t>
            </w:r>
            <w:r>
              <w:t>; для молодняка до 2 лет:</w:t>
            </w:r>
            <w:r>
              <w:rPr>
                <w:vertAlign w:val="superscript"/>
              </w:rPr>
              <w:t xml:space="preserve"> </w:t>
            </w:r>
            <w:r>
              <w:t>нарезное охотничье оружие с дульной энергией пули свыше 1500 джоулей</w:t>
            </w:r>
            <w:r>
              <w:rPr>
                <w:vertAlign w:val="superscript"/>
              </w:rPr>
              <w:t>1</w:t>
            </w:r>
            <w:r>
              <w:t>, гладкоствольное охотничье оружие с использованием патронов, снаряженных пулей или картечью, охотничьи луки и арбалеты</w:t>
            </w:r>
            <w:r>
              <w:rPr>
                <w:vertAlign w:val="superscript"/>
              </w:rPr>
              <w:t>2</w:t>
            </w:r>
            <w:r>
              <w:t xml:space="preserve">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xml:space="preserve">2. Косуля </w:t>
            </w:r>
          </w:p>
        </w:tc>
        <w:tc>
          <w:tcPr>
            <w:tcW w:w="897" w:type="pct"/>
            <w:tcMar>
              <w:top w:w="0" w:type="dxa"/>
              <w:left w:w="6" w:type="dxa"/>
              <w:bottom w:w="0" w:type="dxa"/>
              <w:right w:w="6" w:type="dxa"/>
            </w:tcMar>
            <w:hideMark/>
          </w:tcPr>
          <w:p w:rsidR="00D814A7" w:rsidRDefault="00D814A7">
            <w:pPr>
              <w:pStyle w:val="table10"/>
              <w:spacing w:before="120"/>
            </w:pPr>
            <w:r>
              <w:t>взрослые самцы, селекционные животные любого пола и возраста</w:t>
            </w:r>
          </w:p>
        </w:tc>
        <w:tc>
          <w:tcPr>
            <w:tcW w:w="832" w:type="pct"/>
            <w:tcMar>
              <w:top w:w="0" w:type="dxa"/>
              <w:left w:w="6" w:type="dxa"/>
              <w:bottom w:w="0" w:type="dxa"/>
              <w:right w:w="6" w:type="dxa"/>
            </w:tcMar>
            <w:hideMark/>
          </w:tcPr>
          <w:p w:rsidR="00D814A7" w:rsidRDefault="00D814A7">
            <w:pPr>
              <w:pStyle w:val="table10"/>
              <w:spacing w:before="120"/>
            </w:pPr>
            <w:r>
              <w:t>с 15 мая по 30 сентября в течение суток</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1602" w:type="pct"/>
            <w:tcMar>
              <w:top w:w="0" w:type="dxa"/>
              <w:left w:w="6" w:type="dxa"/>
              <w:bottom w:w="0" w:type="dxa"/>
              <w:right w:w="6" w:type="dxa"/>
            </w:tcMar>
            <w:hideMark/>
          </w:tcPr>
          <w:p w:rsidR="00D814A7" w:rsidRDefault="00D814A7">
            <w:pPr>
              <w:pStyle w:val="table10"/>
              <w:spacing w:before="120" w:after="60"/>
            </w:pPr>
            <w:r>
              <w:t>нарезное охотничье оружие с дульной энергией пули свыше 1500 джоулей</w:t>
            </w:r>
            <w:r>
              <w:rPr>
                <w:vertAlign w:val="superscript"/>
              </w:rPr>
              <w:t>1</w:t>
            </w:r>
            <w:r>
              <w:t>, гладкоствольное охотничье оружие с использованием патронов, снаряженных пулей или картечью, охотничьи луки и арбалеты</w:t>
            </w:r>
            <w:r>
              <w:rPr>
                <w:vertAlign w:val="superscript"/>
              </w:rPr>
              <w:t>2</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xml:space="preserve">3. Лось, олень благородный, олень пятнистый, лань </w:t>
            </w:r>
          </w:p>
        </w:tc>
        <w:tc>
          <w:tcPr>
            <w:tcW w:w="897" w:type="pct"/>
            <w:tcMar>
              <w:top w:w="0" w:type="dxa"/>
              <w:left w:w="6" w:type="dxa"/>
              <w:bottom w:w="0" w:type="dxa"/>
              <w:right w:w="6" w:type="dxa"/>
            </w:tcMar>
            <w:hideMark/>
          </w:tcPr>
          <w:p w:rsidR="00D814A7" w:rsidRDefault="00D814A7">
            <w:pPr>
              <w:pStyle w:val="table10"/>
              <w:spacing w:before="120"/>
            </w:pPr>
            <w:r>
              <w:t>взрослые самцы, селекционные животные любого пола и возраста</w:t>
            </w:r>
          </w:p>
        </w:tc>
        <w:tc>
          <w:tcPr>
            <w:tcW w:w="832" w:type="pct"/>
            <w:tcMar>
              <w:top w:w="0" w:type="dxa"/>
              <w:left w:w="6" w:type="dxa"/>
              <w:bottom w:w="0" w:type="dxa"/>
              <w:right w:w="6" w:type="dxa"/>
            </w:tcMar>
            <w:hideMark/>
          </w:tcPr>
          <w:p w:rsidR="00D814A7" w:rsidRDefault="00D814A7">
            <w:pPr>
              <w:pStyle w:val="table10"/>
              <w:spacing w:before="120"/>
            </w:pPr>
            <w:r>
              <w:t>с 20 августа по 30 сентября в течение суток</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1602" w:type="pct"/>
            <w:tcMar>
              <w:top w:w="0" w:type="dxa"/>
              <w:left w:w="6" w:type="dxa"/>
              <w:bottom w:w="0" w:type="dxa"/>
              <w:right w:w="6" w:type="dxa"/>
            </w:tcMar>
            <w:hideMark/>
          </w:tcPr>
          <w:p w:rsidR="00D814A7" w:rsidRDefault="00D814A7">
            <w:pPr>
              <w:pStyle w:val="table10"/>
              <w:spacing w:before="120" w:after="60"/>
            </w:pPr>
            <w:r>
              <w:t>нарезное охотничье оружие с дульной энергией пули свыше 3000 джоулей</w:t>
            </w:r>
            <w:r>
              <w:rPr>
                <w:vertAlign w:val="superscript"/>
              </w:rPr>
              <w:t>1</w:t>
            </w:r>
            <w:r>
              <w:t>, гладкоствольное охотничье оружие с использованием патронов, снаряженных пулей, охотничьи луки и арбалеты</w:t>
            </w:r>
            <w:r>
              <w:rPr>
                <w:vertAlign w:val="superscript"/>
              </w:rPr>
              <w:t>2</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4. Лось, кабан, косуля, олень благородный, олень пятнистый, лань, муфлон</w:t>
            </w:r>
          </w:p>
        </w:tc>
        <w:tc>
          <w:tcPr>
            <w:tcW w:w="897" w:type="pct"/>
            <w:tcMar>
              <w:top w:w="0" w:type="dxa"/>
              <w:left w:w="6" w:type="dxa"/>
              <w:bottom w:w="0" w:type="dxa"/>
              <w:right w:w="6" w:type="dxa"/>
            </w:tcMar>
            <w:hideMark/>
          </w:tcPr>
          <w:p w:rsidR="00D814A7" w:rsidRDefault="00D814A7">
            <w:pPr>
              <w:pStyle w:val="table10"/>
              <w:spacing w:before="120"/>
            </w:pPr>
            <w:r>
              <w:t>животные любого пола и возраста</w:t>
            </w:r>
          </w:p>
        </w:tc>
        <w:tc>
          <w:tcPr>
            <w:tcW w:w="832" w:type="pct"/>
            <w:tcMar>
              <w:top w:w="0" w:type="dxa"/>
              <w:left w:w="6" w:type="dxa"/>
              <w:bottom w:w="0" w:type="dxa"/>
              <w:right w:w="6" w:type="dxa"/>
            </w:tcMar>
            <w:hideMark/>
          </w:tcPr>
          <w:p w:rsidR="00D814A7" w:rsidRDefault="00D814A7">
            <w:pPr>
              <w:pStyle w:val="table10"/>
              <w:spacing w:before="120"/>
            </w:pPr>
            <w:r>
              <w:t>с 1 октября по 31 декабря, загоном и с собаками – в светлое время суток, из засады и с подхода – в течение суток</w:t>
            </w:r>
          </w:p>
        </w:tc>
        <w:tc>
          <w:tcPr>
            <w:tcW w:w="897" w:type="pct"/>
            <w:tcMar>
              <w:top w:w="0" w:type="dxa"/>
              <w:left w:w="6" w:type="dxa"/>
              <w:bottom w:w="0" w:type="dxa"/>
              <w:right w:w="6" w:type="dxa"/>
            </w:tcMar>
            <w:hideMark/>
          </w:tcPr>
          <w:p w:rsidR="00D814A7" w:rsidRDefault="00D814A7">
            <w:pPr>
              <w:pStyle w:val="table10"/>
              <w:spacing w:before="120"/>
            </w:pPr>
            <w:r>
              <w:t>ружейный загоном, из засады, с подхода</w:t>
            </w:r>
          </w:p>
        </w:tc>
        <w:tc>
          <w:tcPr>
            <w:tcW w:w="1602" w:type="pct"/>
            <w:tcMar>
              <w:top w:w="0" w:type="dxa"/>
              <w:left w:w="6" w:type="dxa"/>
              <w:bottom w:w="0" w:type="dxa"/>
              <w:right w:w="6" w:type="dxa"/>
            </w:tcMar>
            <w:hideMark/>
          </w:tcPr>
          <w:p w:rsidR="00D814A7" w:rsidRDefault="00D814A7">
            <w:pPr>
              <w:pStyle w:val="table10"/>
              <w:spacing w:before="120" w:after="60"/>
            </w:pPr>
            <w:r>
              <w:t>для лося, оленя благородного и пятнистого, лани, взрослого кабана старше 2 лет: нарезное охотничье оружие с дульной энергией пули свыше 3000 джоулей</w:t>
            </w:r>
            <w:r>
              <w:rPr>
                <w:vertAlign w:val="superscript"/>
              </w:rPr>
              <w:t>1</w:t>
            </w:r>
            <w:r>
              <w:t>, гладкоствольное охотничье оружие с использованием патронов, снаряженных пулей, охотничьи луки и арбалеты</w:t>
            </w:r>
            <w:r>
              <w:rPr>
                <w:vertAlign w:val="superscript"/>
              </w:rPr>
              <w:t>2</w:t>
            </w:r>
            <w:r>
              <w:t>; для косули и молодняка кабана до 2 лет: нарезное охотничье оружие с дульной энергией пули свыше 1500 джоулей</w:t>
            </w:r>
            <w:r>
              <w:rPr>
                <w:vertAlign w:val="superscript"/>
              </w:rPr>
              <w:t>1</w:t>
            </w:r>
            <w:r>
              <w:t xml:space="preserve">, гладкоствольное </w:t>
            </w:r>
            <w:r>
              <w:lastRenderedPageBreak/>
              <w:t>охотничье оружие с использованием патронов, снаряженных пулей или картечью, охотничьи луки и арбалеты</w:t>
            </w:r>
            <w:r>
              <w:rPr>
                <w:vertAlign w:val="superscript"/>
              </w:rPr>
              <w:t>2</w:t>
            </w:r>
            <w:r>
              <w:t xml:space="preserve">, охотничьи собаки – породы по решению пользователя охотничьих угодий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lastRenderedPageBreak/>
              <w:t>5. Олень благородный</w:t>
            </w:r>
          </w:p>
        </w:tc>
        <w:tc>
          <w:tcPr>
            <w:tcW w:w="897" w:type="pct"/>
            <w:tcMar>
              <w:top w:w="0" w:type="dxa"/>
              <w:left w:w="6" w:type="dxa"/>
              <w:bottom w:w="0" w:type="dxa"/>
              <w:right w:w="6" w:type="dxa"/>
            </w:tcMar>
            <w:hideMark/>
          </w:tcPr>
          <w:p w:rsidR="00D814A7" w:rsidRDefault="00D814A7">
            <w:pPr>
              <w:pStyle w:val="table10"/>
              <w:spacing w:before="120"/>
            </w:pPr>
            <w:r>
              <w:t xml:space="preserve">взрослые самцы, селекционные животные любого пола и возраста, сеголетки </w:t>
            </w:r>
          </w:p>
        </w:tc>
        <w:tc>
          <w:tcPr>
            <w:tcW w:w="832" w:type="pct"/>
            <w:tcMar>
              <w:top w:w="0" w:type="dxa"/>
              <w:left w:w="6" w:type="dxa"/>
              <w:bottom w:w="0" w:type="dxa"/>
              <w:right w:w="6" w:type="dxa"/>
            </w:tcMar>
            <w:hideMark/>
          </w:tcPr>
          <w:p w:rsidR="00D814A7" w:rsidRDefault="00D814A7">
            <w:pPr>
              <w:pStyle w:val="table10"/>
              <w:spacing w:before="120"/>
            </w:pPr>
            <w:r>
              <w:t>с 1 по 31 января в течение суток</w:t>
            </w:r>
          </w:p>
        </w:tc>
        <w:tc>
          <w:tcPr>
            <w:tcW w:w="897" w:type="pct"/>
            <w:tcMar>
              <w:top w:w="0" w:type="dxa"/>
              <w:left w:w="6" w:type="dxa"/>
              <w:bottom w:w="0" w:type="dxa"/>
              <w:right w:w="6" w:type="dxa"/>
            </w:tcMar>
            <w:hideMark/>
          </w:tcPr>
          <w:p w:rsidR="00D814A7" w:rsidRDefault="00D814A7">
            <w:pPr>
              <w:pStyle w:val="table10"/>
              <w:spacing w:before="120"/>
            </w:pPr>
            <w:r>
              <w:t xml:space="preserve">ружейный из засады, с подхода </w:t>
            </w:r>
          </w:p>
        </w:tc>
        <w:tc>
          <w:tcPr>
            <w:tcW w:w="1602" w:type="pct"/>
            <w:tcMar>
              <w:top w:w="0" w:type="dxa"/>
              <w:left w:w="6" w:type="dxa"/>
              <w:bottom w:w="0" w:type="dxa"/>
              <w:right w:w="6" w:type="dxa"/>
            </w:tcMar>
            <w:hideMark/>
          </w:tcPr>
          <w:p w:rsidR="00D814A7" w:rsidRDefault="00D814A7">
            <w:pPr>
              <w:pStyle w:val="table10"/>
              <w:spacing w:before="120" w:after="60"/>
            </w:pPr>
            <w:r>
              <w:t>нарезное охотничье оружие с дульной энергией пули свыше 3000 джоулей</w:t>
            </w:r>
            <w:r>
              <w:rPr>
                <w:vertAlign w:val="superscript"/>
              </w:rPr>
              <w:t>1</w:t>
            </w:r>
            <w:r>
              <w:t>, гладкоствольное охотничье оружие с использованием патронов, снаряженных пулей, охотничьи луки и арбалеты</w:t>
            </w:r>
            <w:r>
              <w:rPr>
                <w:vertAlign w:val="superscript"/>
              </w:rPr>
              <w:t>2</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6. Кабан</w:t>
            </w:r>
          </w:p>
        </w:tc>
        <w:tc>
          <w:tcPr>
            <w:tcW w:w="897" w:type="pct"/>
            <w:tcMar>
              <w:top w:w="0" w:type="dxa"/>
              <w:left w:w="6" w:type="dxa"/>
              <w:bottom w:w="0" w:type="dxa"/>
              <w:right w:w="6" w:type="dxa"/>
            </w:tcMar>
            <w:hideMark/>
          </w:tcPr>
          <w:p w:rsidR="00D814A7" w:rsidRDefault="00D814A7">
            <w:pPr>
              <w:pStyle w:val="table10"/>
              <w:spacing w:before="120"/>
            </w:pPr>
            <w:r>
              <w:t>взрослые самцы старше 2 лет, селекционные животные любого пола и возраста, молодняк до 2 лет любого пола</w:t>
            </w:r>
          </w:p>
        </w:tc>
        <w:tc>
          <w:tcPr>
            <w:tcW w:w="832" w:type="pct"/>
            <w:tcMar>
              <w:top w:w="0" w:type="dxa"/>
              <w:left w:w="6" w:type="dxa"/>
              <w:bottom w:w="0" w:type="dxa"/>
              <w:right w:w="6" w:type="dxa"/>
            </w:tcMar>
            <w:hideMark/>
          </w:tcPr>
          <w:p w:rsidR="00D814A7" w:rsidRDefault="00D814A7">
            <w:pPr>
              <w:pStyle w:val="table10"/>
              <w:spacing w:before="120"/>
            </w:pPr>
            <w:r>
              <w:t>с 1 по 31 января, загоном с собаками – в светлое время суток, из засады и с подхода – в течение суток</w:t>
            </w:r>
          </w:p>
        </w:tc>
        <w:tc>
          <w:tcPr>
            <w:tcW w:w="897" w:type="pct"/>
            <w:tcMar>
              <w:top w:w="0" w:type="dxa"/>
              <w:left w:w="6" w:type="dxa"/>
              <w:bottom w:w="0" w:type="dxa"/>
              <w:right w:w="6" w:type="dxa"/>
            </w:tcMar>
            <w:hideMark/>
          </w:tcPr>
          <w:p w:rsidR="00D814A7" w:rsidRDefault="00D814A7">
            <w:pPr>
              <w:pStyle w:val="table10"/>
              <w:spacing w:before="120"/>
            </w:pPr>
            <w:r>
              <w:t>ружейный загоном с собаками, из засады, с подхода</w:t>
            </w:r>
          </w:p>
        </w:tc>
        <w:tc>
          <w:tcPr>
            <w:tcW w:w="1602" w:type="pct"/>
            <w:tcMar>
              <w:top w:w="0" w:type="dxa"/>
              <w:left w:w="6" w:type="dxa"/>
              <w:bottom w:w="0" w:type="dxa"/>
              <w:right w:w="6" w:type="dxa"/>
            </w:tcMar>
            <w:hideMark/>
          </w:tcPr>
          <w:p w:rsidR="00D814A7" w:rsidRDefault="00D814A7">
            <w:pPr>
              <w:pStyle w:val="table10"/>
              <w:spacing w:before="120" w:after="60"/>
            </w:pPr>
            <w:r>
              <w:t>для взрослых животных старше 2 лет: нарезное охотничье оружие с дульной энергией пули свыше 3000 джоулей</w:t>
            </w:r>
            <w:r>
              <w:rPr>
                <w:vertAlign w:val="superscript"/>
              </w:rPr>
              <w:t>1</w:t>
            </w:r>
            <w:r>
              <w:t>, гладкоствольное охотничье оружие с использованием патронов, снаряженных пулей, охотничьи луки и арбалеты</w:t>
            </w:r>
            <w:r>
              <w:rPr>
                <w:vertAlign w:val="superscript"/>
              </w:rPr>
              <w:t>2</w:t>
            </w:r>
            <w:r>
              <w:t>, охотничьи собаки, имеющие полевой диплом по кабану; для молодняка до 2 лет: нарезное охотничье оружие с дульной энергией пули свыше 1500 джоулей</w:t>
            </w:r>
            <w:r>
              <w:rPr>
                <w:vertAlign w:val="superscript"/>
              </w:rPr>
              <w:t>1</w:t>
            </w:r>
            <w:r>
              <w:t>, гладкоствольное охотничье оружие с использованием патронов, снаряженных пулей или картечью, охотничьи луки и арбалеты</w:t>
            </w:r>
            <w:r>
              <w:rPr>
                <w:vertAlign w:val="superscript"/>
              </w:rPr>
              <w:t>2</w:t>
            </w:r>
            <w:r>
              <w:t xml:space="preserve">, охотничьи собаки, имеющие полевой диплом по кабану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7. Кабан</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с 1 февраля по 31 марта в течение суток</w:t>
            </w:r>
          </w:p>
        </w:tc>
        <w:tc>
          <w:tcPr>
            <w:tcW w:w="897" w:type="pct"/>
            <w:tcMar>
              <w:top w:w="0" w:type="dxa"/>
              <w:left w:w="6" w:type="dxa"/>
              <w:bottom w:w="0" w:type="dxa"/>
              <w:right w:w="6" w:type="dxa"/>
            </w:tcMar>
            <w:hideMark/>
          </w:tcPr>
          <w:p w:rsidR="00D814A7" w:rsidRDefault="00D814A7">
            <w:pPr>
              <w:pStyle w:val="table10"/>
              <w:spacing w:before="120"/>
            </w:pPr>
            <w:r>
              <w:t xml:space="preserve">ружейный из засады, с подхода </w:t>
            </w:r>
          </w:p>
        </w:tc>
        <w:tc>
          <w:tcPr>
            <w:tcW w:w="1602" w:type="pct"/>
            <w:tcMar>
              <w:top w:w="0" w:type="dxa"/>
              <w:left w:w="6" w:type="dxa"/>
              <w:bottom w:w="0" w:type="dxa"/>
              <w:right w:w="6" w:type="dxa"/>
            </w:tcMar>
            <w:hideMark/>
          </w:tcPr>
          <w:p w:rsidR="00D814A7" w:rsidRDefault="00D814A7">
            <w:pPr>
              <w:pStyle w:val="table10"/>
              <w:spacing w:before="120" w:after="60"/>
            </w:pPr>
            <w:r>
              <w:t>для взрослых животных старше 2 лет: нарезное охотничье оружие с дульной энергией пули свыше 3000 джоулей</w:t>
            </w:r>
            <w:r>
              <w:rPr>
                <w:vertAlign w:val="superscript"/>
              </w:rPr>
              <w:t>1</w:t>
            </w:r>
            <w:r>
              <w:t>, гладкоствольное охотничье оружие с использованием патронов, снаряженных пулей, охотничьи луки и арбалеты</w:t>
            </w:r>
            <w:r>
              <w:rPr>
                <w:vertAlign w:val="superscript"/>
              </w:rPr>
              <w:t>2</w:t>
            </w:r>
            <w:r>
              <w:t>; для молодняка до 2 лет: нарезное охотничье оружие с дульной энергией пули свыше 1500 джоулей</w:t>
            </w:r>
            <w:r>
              <w:rPr>
                <w:vertAlign w:val="superscript"/>
              </w:rPr>
              <w:t>1</w:t>
            </w:r>
            <w:r>
              <w:t>, гладкоствольное охотничье оружие с использованием патронов, снаряженных пулей или картечью, охотничьи луки и арбалеты</w:t>
            </w:r>
            <w:r>
              <w:rPr>
                <w:vertAlign w:val="superscript"/>
              </w:rPr>
              <w:t>2</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xml:space="preserve">8. Зубр (резервный генофонд) </w:t>
            </w:r>
          </w:p>
        </w:tc>
        <w:tc>
          <w:tcPr>
            <w:tcW w:w="897" w:type="pct"/>
            <w:tcMar>
              <w:top w:w="0" w:type="dxa"/>
              <w:left w:w="6" w:type="dxa"/>
              <w:bottom w:w="0" w:type="dxa"/>
              <w:right w:w="6" w:type="dxa"/>
            </w:tcMar>
            <w:hideMark/>
          </w:tcPr>
          <w:p w:rsidR="00D814A7" w:rsidRDefault="00D814A7">
            <w:pPr>
              <w:pStyle w:val="table10"/>
              <w:spacing w:before="120"/>
            </w:pPr>
            <w:r>
              <w:t xml:space="preserve">животные любого пола и возраста </w:t>
            </w:r>
          </w:p>
        </w:tc>
        <w:tc>
          <w:tcPr>
            <w:tcW w:w="832" w:type="pct"/>
            <w:tcMar>
              <w:top w:w="0" w:type="dxa"/>
              <w:left w:w="6" w:type="dxa"/>
              <w:bottom w:w="0" w:type="dxa"/>
              <w:right w:w="6" w:type="dxa"/>
            </w:tcMar>
            <w:hideMark/>
          </w:tcPr>
          <w:p w:rsidR="00D814A7" w:rsidRDefault="00D814A7">
            <w:pPr>
              <w:pStyle w:val="table10"/>
              <w:spacing w:before="120"/>
            </w:pPr>
            <w:r>
              <w:t xml:space="preserve">в течение года в светлое время суток </w:t>
            </w:r>
          </w:p>
        </w:tc>
        <w:tc>
          <w:tcPr>
            <w:tcW w:w="897" w:type="pct"/>
            <w:tcMar>
              <w:top w:w="0" w:type="dxa"/>
              <w:left w:w="6" w:type="dxa"/>
              <w:bottom w:w="0" w:type="dxa"/>
              <w:right w:w="6" w:type="dxa"/>
            </w:tcMar>
            <w:hideMark/>
          </w:tcPr>
          <w:p w:rsidR="00D814A7" w:rsidRDefault="00D814A7">
            <w:pPr>
              <w:pStyle w:val="table10"/>
              <w:spacing w:before="120"/>
            </w:pPr>
            <w:r>
              <w:t xml:space="preserve">ружейный из засады, с подхода </w:t>
            </w:r>
          </w:p>
        </w:tc>
        <w:tc>
          <w:tcPr>
            <w:tcW w:w="1602" w:type="pct"/>
            <w:tcMar>
              <w:top w:w="0" w:type="dxa"/>
              <w:left w:w="6" w:type="dxa"/>
              <w:bottom w:w="0" w:type="dxa"/>
              <w:right w:w="6" w:type="dxa"/>
            </w:tcMar>
            <w:hideMark/>
          </w:tcPr>
          <w:p w:rsidR="00D814A7" w:rsidRDefault="00D814A7">
            <w:pPr>
              <w:pStyle w:val="table10"/>
              <w:spacing w:before="120"/>
            </w:pPr>
            <w:r>
              <w:t>нарезное охотничье оружие с дульной энергией пули свыше 3000 джоулей</w:t>
            </w:r>
            <w:r>
              <w:rPr>
                <w:vertAlign w:val="superscript"/>
              </w:rPr>
              <w:t>1</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xml:space="preserve">9. Бобр, выдра </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с 1 сентября по 31 марта в светлое время суток</w:t>
            </w:r>
          </w:p>
        </w:tc>
        <w:tc>
          <w:tcPr>
            <w:tcW w:w="897" w:type="pct"/>
            <w:tcMar>
              <w:top w:w="0" w:type="dxa"/>
              <w:left w:w="6" w:type="dxa"/>
              <w:bottom w:w="0" w:type="dxa"/>
              <w:right w:w="6" w:type="dxa"/>
            </w:tcMar>
            <w:hideMark/>
          </w:tcPr>
          <w:p w:rsidR="00D814A7" w:rsidRDefault="00D814A7">
            <w:pPr>
              <w:pStyle w:val="table10"/>
              <w:spacing w:before="120"/>
            </w:pPr>
            <w:r>
              <w:t xml:space="preserve">ружейный из засады, с подхода </w:t>
            </w:r>
          </w:p>
        </w:tc>
        <w:tc>
          <w:tcPr>
            <w:tcW w:w="1602" w:type="pct"/>
            <w:tcMar>
              <w:top w:w="0" w:type="dxa"/>
              <w:left w:w="6" w:type="dxa"/>
              <w:bottom w:w="0" w:type="dxa"/>
              <w:right w:w="6" w:type="dxa"/>
            </w:tcMar>
            <w:hideMark/>
          </w:tcPr>
          <w:p w:rsidR="00D814A7" w:rsidRDefault="00D814A7">
            <w:pPr>
              <w:pStyle w:val="table10"/>
              <w:spacing w:before="120" w:after="60"/>
            </w:pPr>
            <w:r>
              <w:t>нарезное охотничье оружие с дульной энергией пули свыше 1500 джоулей</w:t>
            </w:r>
            <w:r>
              <w:rPr>
                <w:vertAlign w:val="superscript"/>
              </w:rPr>
              <w:t>1</w:t>
            </w:r>
            <w:r>
              <w:t>, гладкоствольное охотничье оружие с использованием патронов, снаряженных пулей или картечью, охотничьи луки и арбалеты</w:t>
            </w:r>
            <w:r>
              <w:rPr>
                <w:vertAlign w:val="superscript"/>
              </w:rPr>
              <w:t>2</w:t>
            </w:r>
            <w:r>
              <w:t xml:space="preserve">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lastRenderedPageBreak/>
              <w:t> </w:t>
            </w:r>
          </w:p>
        </w:tc>
        <w:tc>
          <w:tcPr>
            <w:tcW w:w="897" w:type="pct"/>
            <w:tcMar>
              <w:top w:w="0" w:type="dxa"/>
              <w:left w:w="6" w:type="dxa"/>
              <w:bottom w:w="0" w:type="dxa"/>
              <w:right w:w="6" w:type="dxa"/>
            </w:tcMar>
            <w:hideMark/>
          </w:tcPr>
          <w:p w:rsidR="00D814A7" w:rsidRDefault="00D814A7">
            <w:pPr>
              <w:pStyle w:val="table10"/>
              <w:spacing w:before="120"/>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 xml:space="preserve">капканы № 3–7, ловушки (кроме петель), охотничьи собаки при изъятии ловушками: все породы, кроме гончих и борзых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10. Глухарь, тетерев</w:t>
            </w:r>
          </w:p>
        </w:tc>
        <w:tc>
          <w:tcPr>
            <w:tcW w:w="897" w:type="pct"/>
            <w:tcMar>
              <w:top w:w="0" w:type="dxa"/>
              <w:left w:w="6" w:type="dxa"/>
              <w:bottom w:w="0" w:type="dxa"/>
              <w:right w:w="6" w:type="dxa"/>
            </w:tcMar>
            <w:hideMark/>
          </w:tcPr>
          <w:p w:rsidR="00D814A7" w:rsidRDefault="00D814A7">
            <w:pPr>
              <w:pStyle w:val="table10"/>
              <w:spacing w:before="120"/>
            </w:pPr>
            <w:r>
              <w:t>самцы</w:t>
            </w:r>
          </w:p>
        </w:tc>
        <w:tc>
          <w:tcPr>
            <w:tcW w:w="832" w:type="pct"/>
            <w:tcMar>
              <w:top w:w="0" w:type="dxa"/>
              <w:left w:w="6" w:type="dxa"/>
              <w:bottom w:w="0" w:type="dxa"/>
              <w:right w:w="6" w:type="dxa"/>
            </w:tcMar>
            <w:hideMark/>
          </w:tcPr>
          <w:p w:rsidR="00D814A7" w:rsidRDefault="00D814A7">
            <w:pPr>
              <w:pStyle w:val="table10"/>
              <w:spacing w:before="120"/>
            </w:pPr>
            <w:r>
              <w:t>с 20 марта по 10 мая с 3 до 9 часов</w:t>
            </w:r>
          </w:p>
        </w:tc>
        <w:tc>
          <w:tcPr>
            <w:tcW w:w="897" w:type="pct"/>
            <w:tcMar>
              <w:top w:w="0" w:type="dxa"/>
              <w:left w:w="6" w:type="dxa"/>
              <w:bottom w:w="0" w:type="dxa"/>
              <w:right w:w="6" w:type="dxa"/>
            </w:tcMar>
            <w:hideMark/>
          </w:tcPr>
          <w:p w:rsidR="00D814A7" w:rsidRDefault="00D814A7">
            <w:pPr>
              <w:pStyle w:val="table10"/>
              <w:spacing w:before="120"/>
            </w:pPr>
            <w:r>
              <w:t>на токах ружейный, из засады, с подхода</w:t>
            </w:r>
          </w:p>
        </w:tc>
        <w:tc>
          <w:tcPr>
            <w:tcW w:w="1602" w:type="pct"/>
            <w:tcMar>
              <w:top w:w="0" w:type="dxa"/>
              <w:left w:w="6" w:type="dxa"/>
              <w:bottom w:w="0" w:type="dxa"/>
              <w:right w:w="6" w:type="dxa"/>
            </w:tcMar>
            <w:hideMark/>
          </w:tcPr>
          <w:p w:rsidR="00D814A7" w:rsidRDefault="00D814A7">
            <w:pPr>
              <w:pStyle w:val="table10"/>
              <w:spacing w:before="120" w:after="60"/>
            </w:pPr>
            <w:r>
              <w:t>нарезное охотничье оружие с дульной энергией пули свыше 400 джоулей</w:t>
            </w:r>
            <w:r>
              <w:rPr>
                <w:vertAlign w:val="superscript"/>
              </w:rPr>
              <w:t>1</w:t>
            </w:r>
            <w:r>
              <w:t>, гладкоствольное охотничье оружие с использованием патронов, снаряженных дробью, охотничьи луки и арбалеты</w:t>
            </w:r>
            <w:r>
              <w:rPr>
                <w:vertAlign w:val="superscript"/>
              </w:rPr>
              <w:t>2</w:t>
            </w:r>
            <w:r>
              <w:t xml:space="preserve">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11. Тетерев</w:t>
            </w:r>
          </w:p>
        </w:tc>
        <w:tc>
          <w:tcPr>
            <w:tcW w:w="897" w:type="pct"/>
            <w:tcMar>
              <w:top w:w="0" w:type="dxa"/>
              <w:left w:w="6" w:type="dxa"/>
              <w:bottom w:w="0" w:type="dxa"/>
              <w:right w:w="6" w:type="dxa"/>
            </w:tcMar>
            <w:hideMark/>
          </w:tcPr>
          <w:p w:rsidR="00D814A7" w:rsidRDefault="00D814A7">
            <w:pPr>
              <w:pStyle w:val="table10"/>
              <w:spacing w:before="120"/>
            </w:pPr>
            <w:r>
              <w:t>животные любого пола и возраста, кроме старок (самок, водящих выводок молодых птиц)</w:t>
            </w:r>
          </w:p>
        </w:tc>
        <w:tc>
          <w:tcPr>
            <w:tcW w:w="832" w:type="pct"/>
            <w:tcMar>
              <w:top w:w="0" w:type="dxa"/>
              <w:left w:w="6" w:type="dxa"/>
              <w:bottom w:w="0" w:type="dxa"/>
              <w:right w:w="6" w:type="dxa"/>
            </w:tcMar>
            <w:hideMark/>
          </w:tcPr>
          <w:p w:rsidR="00D814A7" w:rsidRDefault="00D814A7">
            <w:pPr>
              <w:pStyle w:val="table10"/>
              <w:spacing w:before="120"/>
            </w:pPr>
            <w:r>
              <w:t xml:space="preserve">со второй субботы августа по второе воскресенье декабря в светлое время суток </w:t>
            </w:r>
          </w:p>
        </w:tc>
        <w:tc>
          <w:tcPr>
            <w:tcW w:w="897" w:type="pct"/>
            <w:tcMar>
              <w:top w:w="0" w:type="dxa"/>
              <w:left w:w="6" w:type="dxa"/>
              <w:bottom w:w="0" w:type="dxa"/>
              <w:right w:w="6" w:type="dxa"/>
            </w:tcMar>
            <w:hideMark/>
          </w:tcPr>
          <w:p w:rsidR="00D814A7" w:rsidRDefault="00D814A7">
            <w:pPr>
              <w:pStyle w:val="table10"/>
              <w:spacing w:before="120"/>
            </w:pPr>
            <w:r>
              <w:t>ружейный с подхода только с охотничьими собаками</w:t>
            </w:r>
            <w:r>
              <w:rPr>
                <w:vertAlign w:val="superscript"/>
              </w:rPr>
              <w:t>3</w:t>
            </w:r>
          </w:p>
        </w:tc>
        <w:tc>
          <w:tcPr>
            <w:tcW w:w="1602" w:type="pct"/>
            <w:tcMar>
              <w:top w:w="0" w:type="dxa"/>
              <w:left w:w="6" w:type="dxa"/>
              <w:bottom w:w="0" w:type="dxa"/>
              <w:right w:w="6" w:type="dxa"/>
            </w:tcMar>
            <w:hideMark/>
          </w:tcPr>
          <w:p w:rsidR="00D814A7" w:rsidRDefault="00D814A7">
            <w:pPr>
              <w:pStyle w:val="table10"/>
              <w:spacing w:before="120"/>
            </w:pPr>
            <w:r>
              <w:t>гладкоствольное охотничье оружие с использованием патронов, снаряженных дробью, охотничьи собаки: легавые, спаниели, ретриверы</w:t>
            </w:r>
          </w:p>
        </w:tc>
      </w:tr>
      <w:tr w:rsidR="00D814A7">
        <w:trPr>
          <w:trHeight w:val="240"/>
        </w:trPr>
        <w:tc>
          <w:tcPr>
            <w:tcW w:w="5000" w:type="pct"/>
            <w:gridSpan w:val="5"/>
            <w:tcMar>
              <w:top w:w="0" w:type="dxa"/>
              <w:left w:w="6" w:type="dxa"/>
              <w:bottom w:w="0" w:type="dxa"/>
              <w:right w:w="6" w:type="dxa"/>
            </w:tcMar>
            <w:hideMark/>
          </w:tcPr>
          <w:p w:rsidR="00D814A7" w:rsidRDefault="00D814A7">
            <w:pPr>
              <w:pStyle w:val="table10"/>
              <w:spacing w:before="120"/>
              <w:jc w:val="center"/>
            </w:pPr>
            <w:r>
              <w:t>Охота на ненормируемые виды охотничьих животных</w:t>
            </w:r>
          </w:p>
        </w:tc>
      </w:tr>
      <w:tr w:rsidR="00D814A7">
        <w:trPr>
          <w:trHeight w:val="240"/>
        </w:trPr>
        <w:tc>
          <w:tcPr>
            <w:tcW w:w="5000" w:type="pct"/>
            <w:gridSpan w:val="5"/>
            <w:tcMar>
              <w:top w:w="0" w:type="dxa"/>
              <w:left w:w="6" w:type="dxa"/>
              <w:bottom w:w="0" w:type="dxa"/>
              <w:right w:w="6" w:type="dxa"/>
            </w:tcMar>
            <w:hideMark/>
          </w:tcPr>
          <w:p w:rsidR="00D814A7" w:rsidRDefault="00D814A7">
            <w:pPr>
              <w:pStyle w:val="table10"/>
              <w:spacing w:before="120"/>
              <w:jc w:val="center"/>
            </w:pPr>
            <w:r>
              <w:t>Весенний сезон охоты</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12. Гусь белолобый, гусь-гуменник, гусь серый</w:t>
            </w:r>
            <w:r>
              <w:rPr>
                <w:vertAlign w:val="superscript"/>
              </w:rPr>
              <w:t>4</w:t>
            </w:r>
            <w:r>
              <w:t>, казарка канадская</w:t>
            </w:r>
          </w:p>
        </w:tc>
        <w:tc>
          <w:tcPr>
            <w:tcW w:w="897" w:type="pct"/>
            <w:tcMar>
              <w:top w:w="0" w:type="dxa"/>
              <w:left w:w="6" w:type="dxa"/>
              <w:bottom w:w="0" w:type="dxa"/>
              <w:right w:w="6" w:type="dxa"/>
            </w:tcMar>
            <w:hideMark/>
          </w:tcPr>
          <w:p w:rsidR="00D814A7" w:rsidRDefault="00D814A7">
            <w:pPr>
              <w:pStyle w:val="table10"/>
              <w:spacing w:before="120"/>
            </w:pPr>
            <w:r>
              <w:t>животные любого пола и возраста</w:t>
            </w:r>
          </w:p>
        </w:tc>
        <w:tc>
          <w:tcPr>
            <w:tcW w:w="832" w:type="pct"/>
            <w:tcMar>
              <w:top w:w="0" w:type="dxa"/>
              <w:left w:w="6" w:type="dxa"/>
              <w:bottom w:w="0" w:type="dxa"/>
              <w:right w:w="6" w:type="dxa"/>
            </w:tcMar>
            <w:hideMark/>
          </w:tcPr>
          <w:p w:rsidR="00D814A7" w:rsidRDefault="00D814A7">
            <w:pPr>
              <w:pStyle w:val="table10"/>
              <w:spacing w:before="120"/>
            </w:pPr>
            <w:r>
              <w:t>со второй субботы марта по второе воскресенье мая</w:t>
            </w:r>
            <w:r>
              <w:rPr>
                <w:vertAlign w:val="superscript"/>
              </w:rPr>
              <w:t>5</w:t>
            </w:r>
            <w:r>
              <w:t xml:space="preserve"> в светлое время суток, кроме периода с 11 до 18 часов </w:t>
            </w:r>
          </w:p>
        </w:tc>
        <w:tc>
          <w:tcPr>
            <w:tcW w:w="897" w:type="pct"/>
            <w:tcMar>
              <w:top w:w="0" w:type="dxa"/>
              <w:left w:w="6" w:type="dxa"/>
              <w:bottom w:w="0" w:type="dxa"/>
              <w:right w:w="6" w:type="dxa"/>
            </w:tcMar>
            <w:hideMark/>
          </w:tcPr>
          <w:p w:rsidR="00D814A7" w:rsidRDefault="00D814A7">
            <w:pPr>
              <w:pStyle w:val="table10"/>
              <w:spacing w:before="120"/>
            </w:pPr>
            <w:r>
              <w:t>ружейный из засады только из скрадка</w:t>
            </w:r>
          </w:p>
        </w:tc>
        <w:tc>
          <w:tcPr>
            <w:tcW w:w="1602" w:type="pct"/>
            <w:tcMar>
              <w:top w:w="0" w:type="dxa"/>
              <w:left w:w="6" w:type="dxa"/>
              <w:bottom w:w="0" w:type="dxa"/>
              <w:right w:w="6" w:type="dxa"/>
            </w:tcMar>
            <w:hideMark/>
          </w:tcPr>
          <w:p w:rsidR="00D814A7" w:rsidRDefault="00D814A7">
            <w:pPr>
              <w:pStyle w:val="table10"/>
              <w:spacing w:before="120"/>
            </w:pPr>
            <w:r>
              <w:t xml:space="preserve">гладкоствольное охотничье оружие с использованием патронов, снаряженных дробью; для розыска и подачи добытой дичи допускается использование охотничьих собак: терьеры, таксы, легавые, спаниели, ретриверы, водные собаки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xml:space="preserve">13. Кряква, чернеть красноголовая, чернеть хохлатая, чирок-трескунок, чирок-свистунок </w:t>
            </w:r>
          </w:p>
        </w:tc>
        <w:tc>
          <w:tcPr>
            <w:tcW w:w="897" w:type="pct"/>
            <w:tcMar>
              <w:top w:w="0" w:type="dxa"/>
              <w:left w:w="6" w:type="dxa"/>
              <w:bottom w:w="0" w:type="dxa"/>
              <w:right w:w="6" w:type="dxa"/>
            </w:tcMar>
            <w:hideMark/>
          </w:tcPr>
          <w:p w:rsidR="00D814A7" w:rsidRDefault="00D814A7">
            <w:pPr>
              <w:pStyle w:val="table10"/>
              <w:spacing w:before="120"/>
            </w:pPr>
            <w:r>
              <w:t xml:space="preserve">самцы (селезни), только подсевшие или подлетевшие к подсадной утке (уткам) или чучелу (чучелам) </w:t>
            </w:r>
          </w:p>
        </w:tc>
        <w:tc>
          <w:tcPr>
            <w:tcW w:w="832" w:type="pct"/>
            <w:tcMar>
              <w:top w:w="0" w:type="dxa"/>
              <w:left w:w="6" w:type="dxa"/>
              <w:bottom w:w="0" w:type="dxa"/>
              <w:right w:w="6" w:type="dxa"/>
            </w:tcMar>
            <w:hideMark/>
          </w:tcPr>
          <w:p w:rsidR="00D814A7" w:rsidRDefault="00D814A7">
            <w:pPr>
              <w:pStyle w:val="table10"/>
              <w:spacing w:before="120"/>
            </w:pPr>
            <w:r>
              <w:t>со второй субботы марта по второе воскресенье мая</w:t>
            </w:r>
            <w:r>
              <w:rPr>
                <w:vertAlign w:val="superscript"/>
              </w:rPr>
              <w:t>5</w:t>
            </w:r>
            <w:r>
              <w:t xml:space="preserve"> в светлое время суток, кроме периода с 11 до 18 часов </w:t>
            </w:r>
          </w:p>
        </w:tc>
        <w:tc>
          <w:tcPr>
            <w:tcW w:w="897" w:type="pct"/>
            <w:tcMar>
              <w:top w:w="0" w:type="dxa"/>
              <w:left w:w="6" w:type="dxa"/>
              <w:bottom w:w="0" w:type="dxa"/>
              <w:right w:w="6" w:type="dxa"/>
            </w:tcMar>
            <w:hideMark/>
          </w:tcPr>
          <w:p w:rsidR="00D814A7" w:rsidRDefault="00D814A7">
            <w:pPr>
              <w:pStyle w:val="table10"/>
              <w:spacing w:before="120"/>
            </w:pPr>
            <w:r>
              <w:t xml:space="preserve">ружейный из засады только из скрадка с подманиванием, с помощью подсадной утки (уток) и (или) чучела (чучел) и манка (манков) </w:t>
            </w:r>
          </w:p>
        </w:tc>
        <w:tc>
          <w:tcPr>
            <w:tcW w:w="160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14. Вальдшнеп</w:t>
            </w:r>
          </w:p>
        </w:tc>
        <w:tc>
          <w:tcPr>
            <w:tcW w:w="897" w:type="pct"/>
            <w:tcMar>
              <w:top w:w="0" w:type="dxa"/>
              <w:left w:w="6" w:type="dxa"/>
              <w:bottom w:w="0" w:type="dxa"/>
              <w:right w:w="6" w:type="dxa"/>
            </w:tcMar>
            <w:hideMark/>
          </w:tcPr>
          <w:p w:rsidR="00D814A7" w:rsidRDefault="00D814A7">
            <w:pPr>
              <w:pStyle w:val="table10"/>
              <w:spacing w:before="120"/>
            </w:pPr>
            <w:r>
              <w:t>самцы</w:t>
            </w:r>
          </w:p>
        </w:tc>
        <w:tc>
          <w:tcPr>
            <w:tcW w:w="832" w:type="pct"/>
            <w:tcMar>
              <w:top w:w="0" w:type="dxa"/>
              <w:left w:w="6" w:type="dxa"/>
              <w:bottom w:w="0" w:type="dxa"/>
              <w:right w:w="6" w:type="dxa"/>
            </w:tcMar>
            <w:hideMark/>
          </w:tcPr>
          <w:p w:rsidR="00D814A7" w:rsidRDefault="00D814A7">
            <w:pPr>
              <w:pStyle w:val="table10"/>
              <w:spacing w:before="120"/>
            </w:pPr>
            <w:r>
              <w:t xml:space="preserve">с первой субботы апреля по второе воскресенье мая с 18 до 22 часов </w:t>
            </w:r>
          </w:p>
        </w:tc>
        <w:tc>
          <w:tcPr>
            <w:tcW w:w="897" w:type="pct"/>
            <w:tcMar>
              <w:top w:w="0" w:type="dxa"/>
              <w:left w:w="6" w:type="dxa"/>
              <w:bottom w:w="0" w:type="dxa"/>
              <w:right w:w="6" w:type="dxa"/>
            </w:tcMar>
            <w:hideMark/>
          </w:tcPr>
          <w:p w:rsidR="00D814A7" w:rsidRDefault="00D814A7">
            <w:pPr>
              <w:pStyle w:val="table10"/>
              <w:spacing w:before="120"/>
            </w:pPr>
            <w:r>
              <w:t>ружейный из засады (на тяге)</w:t>
            </w:r>
          </w:p>
        </w:tc>
        <w:tc>
          <w:tcPr>
            <w:tcW w:w="160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5000" w:type="pct"/>
            <w:gridSpan w:val="5"/>
            <w:tcMar>
              <w:top w:w="0" w:type="dxa"/>
              <w:left w:w="6" w:type="dxa"/>
              <w:bottom w:w="0" w:type="dxa"/>
              <w:right w:w="6" w:type="dxa"/>
            </w:tcMar>
            <w:hideMark/>
          </w:tcPr>
          <w:p w:rsidR="00D814A7" w:rsidRDefault="00D814A7">
            <w:pPr>
              <w:pStyle w:val="table10"/>
              <w:spacing w:before="120"/>
              <w:jc w:val="center"/>
            </w:pPr>
            <w:r>
              <w:t>Летне-осенний сезон охоты</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15. Бекас</w:t>
            </w:r>
          </w:p>
        </w:tc>
        <w:tc>
          <w:tcPr>
            <w:tcW w:w="897" w:type="pct"/>
            <w:tcMar>
              <w:top w:w="0" w:type="dxa"/>
              <w:left w:w="6" w:type="dxa"/>
              <w:bottom w:w="0" w:type="dxa"/>
              <w:right w:w="6" w:type="dxa"/>
            </w:tcMar>
            <w:hideMark/>
          </w:tcPr>
          <w:p w:rsidR="00D814A7" w:rsidRDefault="00D814A7">
            <w:pPr>
              <w:pStyle w:val="table10"/>
              <w:spacing w:before="120"/>
            </w:pPr>
            <w:r>
              <w:t>животные любого пола и возраста</w:t>
            </w:r>
          </w:p>
        </w:tc>
        <w:tc>
          <w:tcPr>
            <w:tcW w:w="832" w:type="pct"/>
            <w:tcMar>
              <w:top w:w="0" w:type="dxa"/>
              <w:left w:w="6" w:type="dxa"/>
              <w:bottom w:w="0" w:type="dxa"/>
              <w:right w:w="6" w:type="dxa"/>
            </w:tcMar>
            <w:hideMark/>
          </w:tcPr>
          <w:p w:rsidR="00D814A7" w:rsidRDefault="00D814A7">
            <w:pPr>
              <w:pStyle w:val="table10"/>
              <w:spacing w:before="120"/>
            </w:pPr>
            <w:r>
              <w:t>со второй субботы июля по вторую субботу августа в светлое время суток</w:t>
            </w:r>
          </w:p>
        </w:tc>
        <w:tc>
          <w:tcPr>
            <w:tcW w:w="897" w:type="pct"/>
            <w:tcMar>
              <w:top w:w="0" w:type="dxa"/>
              <w:left w:w="6" w:type="dxa"/>
              <w:bottom w:w="0" w:type="dxa"/>
              <w:right w:w="6" w:type="dxa"/>
            </w:tcMar>
            <w:hideMark/>
          </w:tcPr>
          <w:p w:rsidR="00D814A7" w:rsidRDefault="00D814A7">
            <w:pPr>
              <w:pStyle w:val="table10"/>
              <w:spacing w:before="120"/>
            </w:pPr>
            <w:r>
              <w:t>ружейный с подхода только с охотничьими собаками</w:t>
            </w:r>
            <w:r>
              <w:rPr>
                <w:vertAlign w:val="superscript"/>
              </w:rPr>
              <w:t>4</w:t>
            </w:r>
          </w:p>
        </w:tc>
        <w:tc>
          <w:tcPr>
            <w:tcW w:w="1602" w:type="pct"/>
            <w:tcMar>
              <w:top w:w="0" w:type="dxa"/>
              <w:left w:w="6" w:type="dxa"/>
              <w:bottom w:w="0" w:type="dxa"/>
              <w:right w:w="6" w:type="dxa"/>
            </w:tcMar>
            <w:hideMark/>
          </w:tcPr>
          <w:p w:rsidR="00D814A7" w:rsidRDefault="00D814A7">
            <w:pPr>
              <w:pStyle w:val="table10"/>
              <w:spacing w:before="120"/>
            </w:pPr>
            <w:r>
              <w:t>гладкоствольное охотничье оружие с использованием патронов, снаряженных дробью; охотничьи собаки: легавые, спаниели, ретриверы</w:t>
            </w:r>
          </w:p>
        </w:tc>
      </w:tr>
      <w:tr w:rsidR="00D814A7">
        <w:trPr>
          <w:trHeight w:val="240"/>
        </w:trPr>
        <w:tc>
          <w:tcPr>
            <w:tcW w:w="772" w:type="pct"/>
            <w:vMerge w:val="restart"/>
            <w:tcMar>
              <w:top w:w="0" w:type="dxa"/>
              <w:left w:w="6" w:type="dxa"/>
              <w:bottom w:w="0" w:type="dxa"/>
              <w:right w:w="6" w:type="dxa"/>
            </w:tcMar>
            <w:hideMark/>
          </w:tcPr>
          <w:p w:rsidR="00D814A7" w:rsidRDefault="00D814A7">
            <w:pPr>
              <w:pStyle w:val="table10"/>
              <w:spacing w:before="120"/>
            </w:pPr>
            <w:r>
              <w:t xml:space="preserve">16. Дичь водоплавающая (кроме гусей) и болотная, вальдшнеп, вяхирь, голубь сизый, перепел, фазан </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со второй субботы августа по второе воскресенье декабря в светлое время суток</w:t>
            </w:r>
          </w:p>
        </w:tc>
        <w:tc>
          <w:tcPr>
            <w:tcW w:w="897" w:type="pct"/>
            <w:tcMar>
              <w:top w:w="0" w:type="dxa"/>
              <w:left w:w="6" w:type="dxa"/>
              <w:bottom w:w="0" w:type="dxa"/>
              <w:right w:w="6" w:type="dxa"/>
            </w:tcMar>
            <w:hideMark/>
          </w:tcPr>
          <w:p w:rsidR="00D814A7" w:rsidRDefault="00D814A7">
            <w:pPr>
              <w:pStyle w:val="table10"/>
              <w:spacing w:before="120"/>
            </w:pPr>
            <w:r>
              <w:t>ружейный из засады, с подхода, с подъезда с маломерных судов</w:t>
            </w:r>
          </w:p>
        </w:tc>
        <w:tc>
          <w:tcPr>
            <w:tcW w:w="1602" w:type="pct"/>
            <w:tcMar>
              <w:top w:w="0" w:type="dxa"/>
              <w:left w:w="6" w:type="dxa"/>
              <w:bottom w:w="0" w:type="dxa"/>
              <w:right w:w="6" w:type="dxa"/>
            </w:tcMar>
            <w:hideMark/>
          </w:tcPr>
          <w:p w:rsidR="00D814A7" w:rsidRDefault="00D814A7">
            <w:pPr>
              <w:pStyle w:val="table10"/>
              <w:spacing w:before="120"/>
            </w:pPr>
            <w:r>
              <w:t xml:space="preserve">гладкоствольное охотничье оружие с использованием патронов, снаряженных дробью; охотничьи собаки: все группы, кроме гончих и борзых; маломерные суда без двигателя или с неработающим двигателем </w:t>
            </w:r>
          </w:p>
        </w:tc>
      </w:tr>
      <w:tr w:rsidR="00D814A7">
        <w:trPr>
          <w:trHeight w:val="240"/>
        </w:trPr>
        <w:tc>
          <w:tcPr>
            <w:tcW w:w="0" w:type="auto"/>
            <w:vMerge/>
            <w:vAlign w:val="center"/>
            <w:hideMark/>
          </w:tcPr>
          <w:p w:rsidR="00D814A7" w:rsidRDefault="00D814A7">
            <w:pPr>
              <w:rPr>
                <w:rFonts w:eastAsiaTheme="minorEastAsia"/>
                <w:sz w:val="20"/>
                <w:szCs w:val="20"/>
              </w:rPr>
            </w:pPr>
          </w:p>
        </w:tc>
        <w:tc>
          <w:tcPr>
            <w:tcW w:w="897" w:type="pct"/>
            <w:tcMar>
              <w:top w:w="0" w:type="dxa"/>
              <w:left w:w="6" w:type="dxa"/>
              <w:bottom w:w="0" w:type="dxa"/>
              <w:right w:w="6" w:type="dxa"/>
            </w:tcMar>
            <w:hideMark/>
          </w:tcPr>
          <w:p w:rsidR="00D814A7" w:rsidRDefault="00D814A7">
            <w:pPr>
              <w:pStyle w:val="table10"/>
              <w:spacing w:before="120"/>
              <w:jc w:val="center"/>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 xml:space="preserve">безружейный </w:t>
            </w:r>
          </w:p>
        </w:tc>
        <w:tc>
          <w:tcPr>
            <w:tcW w:w="1602" w:type="pct"/>
            <w:tcMar>
              <w:top w:w="0" w:type="dxa"/>
              <w:left w:w="6" w:type="dxa"/>
              <w:bottom w:w="0" w:type="dxa"/>
              <w:right w:w="6" w:type="dxa"/>
            </w:tcMar>
            <w:hideMark/>
          </w:tcPr>
          <w:p w:rsidR="00D814A7" w:rsidRDefault="00D814A7">
            <w:pPr>
              <w:pStyle w:val="table10"/>
              <w:spacing w:before="120"/>
            </w:pPr>
            <w:r>
              <w:t>ловчие птицы</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17. Рябчик, куропатка серая</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 xml:space="preserve">с первой субботы сентября по </w:t>
            </w:r>
            <w:r>
              <w:lastRenderedPageBreak/>
              <w:t xml:space="preserve">второе воскресенье декабря в светлое время суток </w:t>
            </w:r>
          </w:p>
        </w:tc>
        <w:tc>
          <w:tcPr>
            <w:tcW w:w="897" w:type="pct"/>
            <w:tcMar>
              <w:top w:w="0" w:type="dxa"/>
              <w:left w:w="6" w:type="dxa"/>
              <w:bottom w:w="0" w:type="dxa"/>
              <w:right w:w="6" w:type="dxa"/>
            </w:tcMar>
            <w:hideMark/>
          </w:tcPr>
          <w:p w:rsidR="00D814A7" w:rsidRDefault="00D814A7">
            <w:pPr>
              <w:pStyle w:val="table10"/>
              <w:spacing w:before="120"/>
            </w:pPr>
            <w:r>
              <w:lastRenderedPageBreak/>
              <w:t xml:space="preserve">ружейный из засады, с подхода </w:t>
            </w:r>
          </w:p>
        </w:tc>
        <w:tc>
          <w:tcPr>
            <w:tcW w:w="1602" w:type="pct"/>
            <w:tcMar>
              <w:top w:w="0" w:type="dxa"/>
              <w:left w:w="6" w:type="dxa"/>
              <w:bottom w:w="0" w:type="dxa"/>
              <w:right w:w="6" w:type="dxa"/>
            </w:tcMar>
            <w:hideMark/>
          </w:tcPr>
          <w:p w:rsidR="00D814A7" w:rsidRDefault="00D814A7">
            <w:pPr>
              <w:pStyle w:val="table10"/>
              <w:spacing w:before="120"/>
            </w:pPr>
            <w:r>
              <w:t xml:space="preserve">гладкоствольное охотничье оружие с использованием </w:t>
            </w:r>
            <w:r>
              <w:lastRenderedPageBreak/>
              <w:t xml:space="preserve">патронов, снаряженных дробью; охотничьи собаки: легавые, спаниели, ретриверы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lastRenderedPageBreak/>
              <w:t> </w:t>
            </w:r>
          </w:p>
        </w:tc>
        <w:tc>
          <w:tcPr>
            <w:tcW w:w="897" w:type="pct"/>
            <w:tcMar>
              <w:top w:w="0" w:type="dxa"/>
              <w:left w:w="6" w:type="dxa"/>
              <w:bottom w:w="0" w:type="dxa"/>
              <w:right w:w="6" w:type="dxa"/>
            </w:tcMar>
            <w:hideMark/>
          </w:tcPr>
          <w:p w:rsidR="00D814A7" w:rsidRDefault="00D814A7">
            <w:pPr>
              <w:pStyle w:val="table10"/>
              <w:spacing w:before="120"/>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ловчие птицы</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18. Гусь белолобый, гусь-гуменник, гусь серый, казарка канадская</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с третьей субботы сентября по второе воскресенье декабря в светлое время суток</w:t>
            </w:r>
          </w:p>
        </w:tc>
        <w:tc>
          <w:tcPr>
            <w:tcW w:w="897" w:type="pct"/>
            <w:tcMar>
              <w:top w:w="0" w:type="dxa"/>
              <w:left w:w="6" w:type="dxa"/>
              <w:bottom w:w="0" w:type="dxa"/>
              <w:right w:w="6" w:type="dxa"/>
            </w:tcMar>
            <w:hideMark/>
          </w:tcPr>
          <w:p w:rsidR="00D814A7" w:rsidRDefault="00D814A7">
            <w:pPr>
              <w:pStyle w:val="table10"/>
              <w:spacing w:before="120"/>
            </w:pPr>
            <w:r>
              <w:t>ружейный из засады, с подхода, с подъезда с маломерных судов</w:t>
            </w:r>
          </w:p>
        </w:tc>
        <w:tc>
          <w:tcPr>
            <w:tcW w:w="1602" w:type="pct"/>
            <w:tcMar>
              <w:top w:w="0" w:type="dxa"/>
              <w:left w:w="6" w:type="dxa"/>
              <w:bottom w:w="0" w:type="dxa"/>
              <w:right w:w="6" w:type="dxa"/>
            </w:tcMar>
            <w:hideMark/>
          </w:tcPr>
          <w:p w:rsidR="00D814A7" w:rsidRDefault="00D814A7">
            <w:pPr>
              <w:pStyle w:val="table10"/>
              <w:spacing w:before="120"/>
            </w:pPr>
            <w:r>
              <w:t xml:space="preserve">гладкоствольное охотничье оружие с использованием патронов, снаряженных дробью; охотничьи собаки: все породы, кроме гончих и борзых; маломерные суда без двигателя или с неработающим двигателем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 xml:space="preserve">ловчие птицы </w:t>
            </w:r>
          </w:p>
        </w:tc>
      </w:tr>
      <w:tr w:rsidR="00D814A7">
        <w:trPr>
          <w:trHeight w:val="240"/>
        </w:trPr>
        <w:tc>
          <w:tcPr>
            <w:tcW w:w="5000" w:type="pct"/>
            <w:gridSpan w:val="5"/>
            <w:tcMar>
              <w:top w:w="0" w:type="dxa"/>
              <w:left w:w="6" w:type="dxa"/>
              <w:bottom w:w="0" w:type="dxa"/>
              <w:right w:w="6" w:type="dxa"/>
            </w:tcMar>
            <w:hideMark/>
          </w:tcPr>
          <w:p w:rsidR="00D814A7" w:rsidRDefault="00D814A7">
            <w:pPr>
              <w:pStyle w:val="table10"/>
              <w:spacing w:before="120"/>
              <w:jc w:val="center"/>
            </w:pPr>
            <w:r>
              <w:t>Осенне-зимний сезон охоты</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19. Заяц-беляк, заяц-русак</w:t>
            </w:r>
            <w:r>
              <w:rPr>
                <w:vertAlign w:val="superscript"/>
              </w:rPr>
              <w:t>6</w:t>
            </w:r>
          </w:p>
        </w:tc>
        <w:tc>
          <w:tcPr>
            <w:tcW w:w="897" w:type="pct"/>
            <w:tcMar>
              <w:top w:w="0" w:type="dxa"/>
              <w:left w:w="6" w:type="dxa"/>
              <w:bottom w:w="0" w:type="dxa"/>
              <w:right w:w="6" w:type="dxa"/>
            </w:tcMar>
            <w:hideMark/>
          </w:tcPr>
          <w:p w:rsidR="00D814A7" w:rsidRDefault="00D814A7">
            <w:pPr>
              <w:pStyle w:val="table10"/>
              <w:spacing w:before="120"/>
            </w:pPr>
            <w:r>
              <w:t>животные любого пола и возраста</w:t>
            </w:r>
          </w:p>
        </w:tc>
        <w:tc>
          <w:tcPr>
            <w:tcW w:w="832" w:type="pct"/>
            <w:tcMar>
              <w:top w:w="0" w:type="dxa"/>
              <w:left w:w="6" w:type="dxa"/>
              <w:bottom w:w="0" w:type="dxa"/>
              <w:right w:w="6" w:type="dxa"/>
            </w:tcMar>
            <w:hideMark/>
          </w:tcPr>
          <w:p w:rsidR="00D814A7" w:rsidRDefault="00D814A7">
            <w:pPr>
              <w:pStyle w:val="table10"/>
              <w:spacing w:before="120"/>
            </w:pPr>
            <w:r>
              <w:t>с первой субботы октября по первую субботу ноября в светлое время суток</w:t>
            </w:r>
          </w:p>
        </w:tc>
        <w:tc>
          <w:tcPr>
            <w:tcW w:w="897" w:type="pct"/>
            <w:tcMar>
              <w:top w:w="0" w:type="dxa"/>
              <w:left w:w="6" w:type="dxa"/>
              <w:bottom w:w="0" w:type="dxa"/>
              <w:right w:w="6" w:type="dxa"/>
            </w:tcMar>
            <w:hideMark/>
          </w:tcPr>
          <w:p w:rsidR="00D814A7" w:rsidRDefault="00D814A7">
            <w:pPr>
              <w:pStyle w:val="table10"/>
              <w:spacing w:before="120"/>
            </w:pPr>
            <w:r>
              <w:t>ружейный с подхода с гончими собаками</w:t>
            </w:r>
            <w:r>
              <w:rPr>
                <w:vertAlign w:val="superscript"/>
              </w:rPr>
              <w:t>6</w:t>
            </w:r>
          </w:p>
        </w:tc>
        <w:tc>
          <w:tcPr>
            <w:tcW w:w="1602" w:type="pct"/>
            <w:tcMar>
              <w:top w:w="0" w:type="dxa"/>
              <w:left w:w="6" w:type="dxa"/>
              <w:bottom w:w="0" w:type="dxa"/>
              <w:right w:w="6" w:type="dxa"/>
            </w:tcMar>
            <w:hideMark/>
          </w:tcPr>
          <w:p w:rsidR="00D814A7" w:rsidRDefault="00D814A7">
            <w:pPr>
              <w:pStyle w:val="table10"/>
              <w:spacing w:before="120"/>
            </w:pPr>
            <w:r>
              <w:t xml:space="preserve">гладкоствольное охотничье оружие с использованием патронов, снаряженных дробью; охотничьи собаки: гончие, имеющие полевой диплом по зайцу и (или) лисице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 xml:space="preserve">борзые собаки, ловчие птицы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20. Заяц-беляк, заяц-русак</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 xml:space="preserve">с первой субботы ноября по последнее воскресенье января в светлое время суток </w:t>
            </w:r>
          </w:p>
        </w:tc>
        <w:tc>
          <w:tcPr>
            <w:tcW w:w="897" w:type="pct"/>
            <w:tcMar>
              <w:top w:w="0" w:type="dxa"/>
              <w:left w:w="6" w:type="dxa"/>
              <w:bottom w:w="0" w:type="dxa"/>
              <w:right w:w="6" w:type="dxa"/>
            </w:tcMar>
            <w:hideMark/>
          </w:tcPr>
          <w:p w:rsidR="00D814A7" w:rsidRDefault="00D814A7">
            <w:pPr>
              <w:pStyle w:val="table10"/>
              <w:spacing w:before="120"/>
            </w:pPr>
            <w:r>
              <w:t>ружейный из засады, с подхода, загоном</w:t>
            </w:r>
          </w:p>
        </w:tc>
        <w:tc>
          <w:tcPr>
            <w:tcW w:w="1602" w:type="pct"/>
            <w:tcMar>
              <w:top w:w="0" w:type="dxa"/>
              <w:left w:w="6" w:type="dxa"/>
              <w:bottom w:w="0" w:type="dxa"/>
              <w:right w:w="6" w:type="dxa"/>
            </w:tcMar>
            <w:hideMark/>
          </w:tcPr>
          <w:p w:rsidR="00D814A7" w:rsidRDefault="00D814A7">
            <w:pPr>
              <w:pStyle w:val="table10"/>
              <w:spacing w:before="120"/>
            </w:pPr>
            <w:r>
              <w:t>гладкоствольное охотничье оружие с использованием патронов, снаряженных дробью; охотничьи собаки: все породы</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jc w:val="center"/>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борзые собаки, ловчие птицы</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21. Белка, куница лесная, куница каменная, норка американская, ондатра, хорек лесной</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с первой субботы ноября по последнее воскресенье января в светлое время суток</w:t>
            </w:r>
          </w:p>
        </w:tc>
        <w:tc>
          <w:tcPr>
            <w:tcW w:w="897" w:type="pct"/>
            <w:tcMar>
              <w:top w:w="0" w:type="dxa"/>
              <w:left w:w="6" w:type="dxa"/>
              <w:bottom w:w="0" w:type="dxa"/>
              <w:right w:w="6" w:type="dxa"/>
            </w:tcMar>
            <w:hideMark/>
          </w:tcPr>
          <w:p w:rsidR="00D814A7" w:rsidRDefault="00D814A7">
            <w:pPr>
              <w:pStyle w:val="table10"/>
              <w:spacing w:before="120"/>
            </w:pPr>
            <w:r>
              <w:t>ружейный с подхода, в том числе с охотничьими собаками</w:t>
            </w:r>
          </w:p>
        </w:tc>
        <w:tc>
          <w:tcPr>
            <w:tcW w:w="1602" w:type="pct"/>
            <w:tcMar>
              <w:top w:w="0" w:type="dxa"/>
              <w:left w:w="6" w:type="dxa"/>
              <w:bottom w:w="0" w:type="dxa"/>
              <w:right w:w="6" w:type="dxa"/>
            </w:tcMar>
            <w:hideMark/>
          </w:tcPr>
          <w:p w:rsidR="00D814A7" w:rsidRDefault="00D814A7">
            <w:pPr>
              <w:pStyle w:val="table10"/>
              <w:spacing w:before="120"/>
            </w:pPr>
            <w:r>
              <w:t>гладкоствольное охотничье оружие с использованием патронов, снаряженных дробью, нарезное охотничье оружие калибра 5,6 мм, охотничье пневматическое оружие с дульной энергией свыше 7,5 джоулей, но не более 25 джоулей; охотничьи собаки: все породы, кроме гончих и борзых</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капканы № 0–3, ловушки (кроме петель)</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xml:space="preserve">22. Норка американская, ондатра </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с 1 сентября по 31 марта</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капканы № 0–3, ловушки (кроме петель)</w:t>
            </w:r>
          </w:p>
        </w:tc>
      </w:tr>
      <w:tr w:rsidR="00D814A7">
        <w:trPr>
          <w:trHeight w:val="240"/>
        </w:trPr>
        <w:tc>
          <w:tcPr>
            <w:tcW w:w="5000" w:type="pct"/>
            <w:gridSpan w:val="5"/>
            <w:tcMar>
              <w:top w:w="0" w:type="dxa"/>
              <w:left w:w="6" w:type="dxa"/>
              <w:bottom w:w="0" w:type="dxa"/>
              <w:right w:w="6" w:type="dxa"/>
            </w:tcMar>
            <w:hideMark/>
          </w:tcPr>
          <w:p w:rsidR="00D814A7" w:rsidRDefault="00D814A7">
            <w:pPr>
              <w:pStyle w:val="table10"/>
              <w:spacing w:before="120"/>
              <w:jc w:val="center"/>
            </w:pPr>
            <w:r>
              <w:t>Независимо от сезонов охоты</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23. Волк, лисица, енотовидная собака, ворона серая, сорока</w:t>
            </w:r>
          </w:p>
        </w:tc>
        <w:tc>
          <w:tcPr>
            <w:tcW w:w="897" w:type="pct"/>
            <w:tcMar>
              <w:top w:w="0" w:type="dxa"/>
              <w:left w:w="6" w:type="dxa"/>
              <w:bottom w:w="0" w:type="dxa"/>
              <w:right w:w="6" w:type="dxa"/>
            </w:tcMar>
            <w:hideMark/>
          </w:tcPr>
          <w:p w:rsidR="00D814A7" w:rsidRDefault="00D814A7">
            <w:pPr>
              <w:pStyle w:val="table10"/>
              <w:spacing w:before="120"/>
            </w:pPr>
            <w:r>
              <w:t>животные любого пола и возраста</w:t>
            </w:r>
          </w:p>
        </w:tc>
        <w:tc>
          <w:tcPr>
            <w:tcW w:w="832" w:type="pct"/>
            <w:tcMar>
              <w:top w:w="0" w:type="dxa"/>
              <w:left w:w="6" w:type="dxa"/>
              <w:bottom w:w="0" w:type="dxa"/>
              <w:right w:w="6" w:type="dxa"/>
            </w:tcMar>
            <w:hideMark/>
          </w:tcPr>
          <w:p w:rsidR="00D814A7" w:rsidRDefault="00D814A7">
            <w:pPr>
              <w:pStyle w:val="table10"/>
              <w:spacing w:before="120"/>
            </w:pPr>
            <w:r>
              <w:t xml:space="preserve">по охотничьим путевкам, разрешениям на добычу охотничьего животного и охотничьим путевкам к ним на охоту на другие виды охотничьих животных в </w:t>
            </w:r>
            <w:r>
              <w:lastRenderedPageBreak/>
              <w:t>сроки, разрешенные для охоты на этих животных</w:t>
            </w:r>
          </w:p>
        </w:tc>
        <w:tc>
          <w:tcPr>
            <w:tcW w:w="897" w:type="pct"/>
            <w:tcMar>
              <w:top w:w="0" w:type="dxa"/>
              <w:left w:w="6" w:type="dxa"/>
              <w:bottom w:w="0" w:type="dxa"/>
              <w:right w:w="6" w:type="dxa"/>
            </w:tcMar>
            <w:hideMark/>
          </w:tcPr>
          <w:p w:rsidR="00D814A7" w:rsidRDefault="00D814A7">
            <w:pPr>
              <w:pStyle w:val="table10"/>
              <w:spacing w:before="120"/>
            </w:pPr>
            <w:r>
              <w:lastRenderedPageBreak/>
              <w:t>разрешенные для охоты на виды животных, указанные в охотничьих путевках, разрешениях на добычу охотничьего животного и охотничьих путевках к ним</w:t>
            </w:r>
          </w:p>
        </w:tc>
        <w:tc>
          <w:tcPr>
            <w:tcW w:w="1602" w:type="pct"/>
            <w:tcMar>
              <w:top w:w="0" w:type="dxa"/>
              <w:left w:w="6" w:type="dxa"/>
              <w:bottom w:w="0" w:type="dxa"/>
              <w:right w:w="6" w:type="dxa"/>
            </w:tcMar>
            <w:hideMark/>
          </w:tcPr>
          <w:p w:rsidR="00D814A7" w:rsidRDefault="00D814A7">
            <w:pPr>
              <w:pStyle w:val="table10"/>
              <w:spacing w:before="120"/>
            </w:pPr>
            <w:r>
              <w:t>разрешенные для охоты на виды животных, указанные в охотничьей путевке, разрешениях на добычу охотничьего животного и охотничьих путевках к ним</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lastRenderedPageBreak/>
              <w:t>24. Волк, лисица, енотовидная собака</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в соответствии с пунктами 134 и 135 Правил ведения охотничьего хозяйства и охоты круглогодично в течение суток</w:t>
            </w:r>
          </w:p>
        </w:tc>
        <w:tc>
          <w:tcPr>
            <w:tcW w:w="897" w:type="pct"/>
            <w:tcMar>
              <w:top w:w="0" w:type="dxa"/>
              <w:left w:w="6" w:type="dxa"/>
              <w:bottom w:w="0" w:type="dxa"/>
              <w:right w:w="6" w:type="dxa"/>
            </w:tcMar>
            <w:hideMark/>
          </w:tcPr>
          <w:p w:rsidR="00D814A7" w:rsidRDefault="00D814A7">
            <w:pPr>
              <w:pStyle w:val="table10"/>
              <w:spacing w:before="120"/>
            </w:pPr>
            <w:r>
              <w:t xml:space="preserve">ружейный из засады, с подхода, с подъезда, загоном </w:t>
            </w:r>
          </w:p>
        </w:tc>
        <w:tc>
          <w:tcPr>
            <w:tcW w:w="1602" w:type="pct"/>
            <w:tcMar>
              <w:top w:w="0" w:type="dxa"/>
              <w:left w:w="6" w:type="dxa"/>
              <w:bottom w:w="0" w:type="dxa"/>
              <w:right w:w="6" w:type="dxa"/>
            </w:tcMar>
            <w:hideMark/>
          </w:tcPr>
          <w:p w:rsidR="00D814A7" w:rsidRDefault="00D814A7">
            <w:pPr>
              <w:pStyle w:val="table10"/>
              <w:spacing w:before="120"/>
            </w:pPr>
            <w:r>
              <w:t xml:space="preserve">нарезное охотничье оружие, гладкоствольное охотничье оружие с использованием патронов, снаряженных дробью или картечью, транспортные средства с включенным двигателем, охотничьи собаки: все группы, применение которых разрешено для охоты на другие виды животных в соответствующие сроки; терьеры, таксы на норах круглогодично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 xml:space="preserve">борзые собаки, ловчие птицы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25. Баклан, цапля серая</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 xml:space="preserve">в соответствии с пунктом 135 Правил ведения охотничьего хозяйства и охоты на прудах рыбоводных организаций круглогодично в светлое время суток </w:t>
            </w:r>
          </w:p>
        </w:tc>
        <w:tc>
          <w:tcPr>
            <w:tcW w:w="897" w:type="pct"/>
            <w:tcMar>
              <w:top w:w="0" w:type="dxa"/>
              <w:left w:w="6" w:type="dxa"/>
              <w:bottom w:w="0" w:type="dxa"/>
              <w:right w:w="6" w:type="dxa"/>
            </w:tcMar>
            <w:hideMark/>
          </w:tcPr>
          <w:p w:rsidR="00D814A7" w:rsidRDefault="00D814A7">
            <w:pPr>
              <w:pStyle w:val="table10"/>
              <w:spacing w:before="120"/>
            </w:pPr>
            <w:r>
              <w:t xml:space="preserve">ружейный из засады, с подхода, с подъезда </w:t>
            </w:r>
          </w:p>
        </w:tc>
        <w:tc>
          <w:tcPr>
            <w:tcW w:w="1602" w:type="pct"/>
            <w:tcMar>
              <w:top w:w="0" w:type="dxa"/>
              <w:left w:w="6" w:type="dxa"/>
              <w:bottom w:w="0" w:type="dxa"/>
              <w:right w:w="6" w:type="dxa"/>
            </w:tcMar>
            <w:hideMark/>
          </w:tcPr>
          <w:p w:rsidR="00D814A7" w:rsidRDefault="00D814A7">
            <w:pPr>
              <w:pStyle w:val="table10"/>
              <w:spacing w:before="120"/>
            </w:pPr>
            <w:r>
              <w:t xml:space="preserve">нарезное охотничье оружие, гладкоствольное охотничье оружие с использованием патронов, снаряженных дробью, транспортные средства с включенным двигателем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 </w:t>
            </w:r>
          </w:p>
        </w:tc>
        <w:tc>
          <w:tcPr>
            <w:tcW w:w="832" w:type="pct"/>
            <w:tcMar>
              <w:top w:w="0" w:type="dxa"/>
              <w:left w:w="6" w:type="dxa"/>
              <w:bottom w:w="0" w:type="dxa"/>
              <w:right w:w="6" w:type="dxa"/>
            </w:tcMar>
            <w:hideMark/>
          </w:tcPr>
          <w:p w:rsidR="00D814A7" w:rsidRDefault="00D814A7">
            <w:pPr>
              <w:pStyle w:val="table10"/>
              <w:spacing w:before="120"/>
            </w:pPr>
            <w:r>
              <w:t> </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 xml:space="preserve">ловчие птицы </w:t>
            </w:r>
          </w:p>
        </w:tc>
      </w:tr>
      <w:tr w:rsidR="00D814A7">
        <w:trPr>
          <w:trHeight w:val="240"/>
        </w:trPr>
        <w:tc>
          <w:tcPr>
            <w:tcW w:w="772" w:type="pct"/>
            <w:tcMar>
              <w:top w:w="0" w:type="dxa"/>
              <w:left w:w="6" w:type="dxa"/>
              <w:bottom w:w="0" w:type="dxa"/>
              <w:right w:w="6" w:type="dxa"/>
            </w:tcMar>
            <w:hideMark/>
          </w:tcPr>
          <w:p w:rsidR="00D814A7" w:rsidRDefault="00D814A7">
            <w:pPr>
              <w:pStyle w:val="table10"/>
              <w:spacing w:before="120"/>
            </w:pPr>
            <w:r>
              <w:t>26. Волк, лисица, енотовидная собака</w:t>
            </w:r>
          </w:p>
        </w:tc>
        <w:tc>
          <w:tcPr>
            <w:tcW w:w="897" w:type="pct"/>
            <w:tcMar>
              <w:top w:w="0" w:type="dxa"/>
              <w:left w:w="6" w:type="dxa"/>
              <w:bottom w:w="0" w:type="dxa"/>
              <w:right w:w="6" w:type="dxa"/>
            </w:tcMar>
            <w:hideMark/>
          </w:tcPr>
          <w:p w:rsidR="00D814A7" w:rsidRDefault="00D814A7">
            <w:pPr>
              <w:pStyle w:val="table10"/>
              <w:spacing w:before="120"/>
              <w:jc w:val="center"/>
            </w:pPr>
            <w:r>
              <w:t>»</w:t>
            </w:r>
          </w:p>
        </w:tc>
        <w:tc>
          <w:tcPr>
            <w:tcW w:w="832" w:type="pct"/>
            <w:tcMar>
              <w:top w:w="0" w:type="dxa"/>
              <w:left w:w="6" w:type="dxa"/>
              <w:bottom w:w="0" w:type="dxa"/>
              <w:right w:w="6" w:type="dxa"/>
            </w:tcMar>
            <w:hideMark/>
          </w:tcPr>
          <w:p w:rsidR="00D814A7" w:rsidRDefault="00D814A7">
            <w:pPr>
              <w:pStyle w:val="table10"/>
              <w:spacing w:before="120"/>
            </w:pPr>
            <w:r>
              <w:t>круглогодично в течение суток</w:t>
            </w:r>
          </w:p>
        </w:tc>
        <w:tc>
          <w:tcPr>
            <w:tcW w:w="897" w:type="pct"/>
            <w:tcMar>
              <w:top w:w="0" w:type="dxa"/>
              <w:left w:w="6" w:type="dxa"/>
              <w:bottom w:w="0" w:type="dxa"/>
              <w:right w:w="6" w:type="dxa"/>
            </w:tcMar>
            <w:hideMark/>
          </w:tcPr>
          <w:p w:rsidR="00D814A7" w:rsidRDefault="00D814A7">
            <w:pPr>
              <w:pStyle w:val="table10"/>
              <w:spacing w:before="120"/>
            </w:pPr>
            <w:r>
              <w:t>безружейный</w:t>
            </w:r>
          </w:p>
        </w:tc>
        <w:tc>
          <w:tcPr>
            <w:tcW w:w="1602" w:type="pct"/>
            <w:tcMar>
              <w:top w:w="0" w:type="dxa"/>
              <w:left w:w="6" w:type="dxa"/>
              <w:bottom w:w="0" w:type="dxa"/>
              <w:right w:w="6" w:type="dxa"/>
            </w:tcMar>
            <w:hideMark/>
          </w:tcPr>
          <w:p w:rsidR="00D814A7" w:rsidRDefault="00D814A7">
            <w:pPr>
              <w:pStyle w:val="table10"/>
              <w:spacing w:before="120"/>
            </w:pPr>
            <w:r>
              <w:t>капканы: на волка № 5–7, лисицу и енотовидную собаку № 1–5</w:t>
            </w:r>
          </w:p>
        </w:tc>
      </w:tr>
      <w:tr w:rsidR="00D814A7">
        <w:trPr>
          <w:trHeight w:val="240"/>
        </w:trPr>
        <w:tc>
          <w:tcPr>
            <w:tcW w:w="772" w:type="pct"/>
            <w:tcBorders>
              <w:bottom w:val="single" w:sz="4" w:space="0" w:color="auto"/>
            </w:tcBorders>
            <w:tcMar>
              <w:top w:w="0" w:type="dxa"/>
              <w:left w:w="6" w:type="dxa"/>
              <w:bottom w:w="0" w:type="dxa"/>
              <w:right w:w="6" w:type="dxa"/>
            </w:tcMar>
            <w:hideMark/>
          </w:tcPr>
          <w:p w:rsidR="00D814A7" w:rsidRDefault="00D814A7">
            <w:pPr>
              <w:pStyle w:val="table10"/>
              <w:spacing w:before="120"/>
            </w:pPr>
            <w:r>
              <w:t>27. Баклан, ворона серая, голубь сизый, сорока, цапля серая</w:t>
            </w:r>
          </w:p>
        </w:tc>
        <w:tc>
          <w:tcPr>
            <w:tcW w:w="897"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w:t>
            </w:r>
          </w:p>
        </w:tc>
        <w:tc>
          <w:tcPr>
            <w:tcW w:w="832" w:type="pct"/>
            <w:tcBorders>
              <w:bottom w:val="single" w:sz="4" w:space="0" w:color="auto"/>
            </w:tcBorders>
            <w:tcMar>
              <w:top w:w="0" w:type="dxa"/>
              <w:left w:w="6" w:type="dxa"/>
              <w:bottom w:w="0" w:type="dxa"/>
              <w:right w:w="6" w:type="dxa"/>
            </w:tcMar>
            <w:hideMark/>
          </w:tcPr>
          <w:p w:rsidR="00D814A7" w:rsidRDefault="00D814A7">
            <w:pPr>
              <w:pStyle w:val="table10"/>
              <w:spacing w:before="120"/>
            </w:pPr>
            <w:r>
              <w:t>круглогодично в светлое время суток</w:t>
            </w:r>
          </w:p>
        </w:tc>
        <w:tc>
          <w:tcPr>
            <w:tcW w:w="897" w:type="pct"/>
            <w:tcBorders>
              <w:bottom w:val="single" w:sz="4" w:space="0" w:color="auto"/>
            </w:tcBorders>
            <w:tcMar>
              <w:top w:w="0" w:type="dxa"/>
              <w:left w:w="6" w:type="dxa"/>
              <w:bottom w:w="0" w:type="dxa"/>
              <w:right w:w="6" w:type="dxa"/>
            </w:tcMar>
            <w:hideMark/>
          </w:tcPr>
          <w:p w:rsidR="00D814A7" w:rsidRDefault="00D814A7">
            <w:pPr>
              <w:pStyle w:val="table10"/>
              <w:spacing w:before="120"/>
            </w:pPr>
            <w:r>
              <w:t>безружейный</w:t>
            </w:r>
          </w:p>
        </w:tc>
        <w:tc>
          <w:tcPr>
            <w:tcW w:w="1602" w:type="pct"/>
            <w:tcBorders>
              <w:bottom w:val="single" w:sz="4" w:space="0" w:color="auto"/>
            </w:tcBorders>
            <w:tcMar>
              <w:top w:w="0" w:type="dxa"/>
              <w:left w:w="6" w:type="dxa"/>
              <w:bottom w:w="0" w:type="dxa"/>
              <w:right w:w="6" w:type="dxa"/>
            </w:tcMar>
            <w:hideMark/>
          </w:tcPr>
          <w:p w:rsidR="00D814A7" w:rsidRDefault="00D814A7">
            <w:pPr>
              <w:pStyle w:val="table10"/>
              <w:spacing w:before="120"/>
            </w:pPr>
            <w:r>
              <w:t>ловчие птицы</w:t>
            </w:r>
          </w:p>
        </w:tc>
      </w:tr>
    </w:tbl>
    <w:p w:rsidR="00D814A7" w:rsidRDefault="00D814A7">
      <w:pPr>
        <w:pStyle w:val="newncpi"/>
      </w:pPr>
      <w:r>
        <w:t> </w:t>
      </w:r>
    </w:p>
    <w:p w:rsidR="00D814A7" w:rsidRDefault="00D814A7">
      <w:pPr>
        <w:pStyle w:val="snoskiline"/>
      </w:pPr>
      <w:r>
        <w:t>______________________________</w:t>
      </w:r>
    </w:p>
    <w:p w:rsidR="00D814A7" w:rsidRDefault="00D814A7">
      <w:pPr>
        <w:pStyle w:val="snoski"/>
      </w:pPr>
      <w:r>
        <w:rPr>
          <w:vertAlign w:val="superscript"/>
        </w:rPr>
        <w:t>1</w:t>
      </w:r>
      <w:r>
        <w:t>Могут использоваться следующие патроны, обеспечивающие дульную энергию:</w:t>
      </w:r>
    </w:p>
    <w:p w:rsidR="00D814A7" w:rsidRDefault="00D814A7">
      <w:pPr>
        <w:pStyle w:val="snoski"/>
      </w:pPr>
      <w:r>
        <w:t>400 джоулей и более – 22 (5,6) Magnum; 22 Hornet;</w:t>
      </w:r>
    </w:p>
    <w:p w:rsidR="00D814A7" w:rsidRDefault="00D814A7">
      <w:pPr>
        <w:pStyle w:val="snoski"/>
      </w:pPr>
      <w:r>
        <w:t>1500 джоулей и более – 5,6 x 39 (Барс); 222 Remington; 222 Remington Magnum; 223 Remington; 22–250 Remington; 224 Weatherby Magnum; 5,6 x 50R Magnum; 5,6 x 52R; 5,6 x 57; 243 Winchester; 6,5 x 52R; 6,5 x 57R; 30/30 Winchester; 7,62 x 39;</w:t>
      </w:r>
    </w:p>
    <w:p w:rsidR="00D814A7" w:rsidRDefault="00D814A7">
      <w:pPr>
        <w:pStyle w:val="snoski"/>
      </w:pPr>
      <w:r>
        <w:t>3000 джоулей и более – 6 х 62; 240 Weatherby Magnum; 6,5 x 55; 6,5 x 57 (кроме 6,5 x 57R); 6,5 x 65; 6,6 x 68; 25–06 Remington; 7 x 57; 7 mm Remington Magnum; 7 x 64; 270 Winchester; 270 Weatherby Magnum; 280 Remington; 7 x 65R; 7 x 66SE; 7 x 75 RSE; 7,5 x 55; 308 Winchester; 7,62 х 51; 7,62 x 54R; 308 Norma Magnum; 30/06 Springfield (7,62 x 63); 300 Winchester Magnum; 30R Blaser; 300 Weatherby Magnum; 300 H&amp;H Magnum; 300 Remington Ultra Magnum; 30–378 Weatherby; 7,65 Argentine; 303 British; все патроны калибра 8 мм и более (33 и более по английской системе), кроме 44–40 Winchester (850 джоулей).</w:t>
      </w:r>
    </w:p>
    <w:p w:rsidR="00D814A7" w:rsidRDefault="00D814A7">
      <w:pPr>
        <w:pStyle w:val="snoski"/>
      </w:pPr>
      <w:r>
        <w:rPr>
          <w:vertAlign w:val="superscript"/>
        </w:rPr>
        <w:t>2</w:t>
      </w:r>
      <w:r>
        <w:t>Охотничий лук должен иметь силу натяжения не менее 27 кг, охотничий арбалет – не менее 43 кг, наконечник стрелы должен быть с острыми режущими краями и шириной в основании не менее 2 см или режущие края должны раскрываться до данной ширины при попадании в объект охоты.</w:t>
      </w:r>
    </w:p>
    <w:p w:rsidR="00D814A7" w:rsidRDefault="00D814A7">
      <w:pPr>
        <w:pStyle w:val="snoski"/>
      </w:pPr>
      <w:r>
        <w:rPr>
          <w:vertAlign w:val="superscript"/>
        </w:rPr>
        <w:t>3</w:t>
      </w:r>
      <w:r>
        <w:t>При охоте на тетерева со второй субботы августа по второе воскресенье декабря и (или) на бекаса со второй субботы июля по вторую субботу августа с одной легавой собакой, спаниелем, ретривером могут охотиться до трех охотников. В охотничьих путевках, выдаваемых этим охотникам, в графе «Особые условия» указываются порода, кличка, номер и другие данные регистрационной карточки собаки.</w:t>
      </w:r>
    </w:p>
    <w:p w:rsidR="00D814A7" w:rsidRDefault="00D814A7">
      <w:pPr>
        <w:pStyle w:val="snoski"/>
      </w:pPr>
      <w:r>
        <w:rPr>
          <w:vertAlign w:val="superscript"/>
        </w:rPr>
        <w:lastRenderedPageBreak/>
        <w:t>4</w:t>
      </w:r>
      <w:r>
        <w:t>Кроме мест гнездования серого гуся, установленных Министерством природных ресурсов и охраны окружающей среды по представлению Национальной академии наук Беларуси.</w:t>
      </w:r>
    </w:p>
    <w:p w:rsidR="00D814A7" w:rsidRDefault="00D814A7">
      <w:pPr>
        <w:pStyle w:val="snoski"/>
      </w:pPr>
      <w:r>
        <w:rPr>
          <w:vertAlign w:val="superscript"/>
        </w:rPr>
        <w:t>5</w:t>
      </w:r>
      <w:r>
        <w:t>Общая продолжительность весеннего сезона охоты на гусей и уток не может превышать четырех недель (28 календарных дней). Конкретные сроки весенней охоты на гусей и уток в определенном настоящим приложением диапазоне дат устанавливаются приказом или иным решением пользователя охотничьих угодий до начала сезона охоты.</w:t>
      </w:r>
    </w:p>
    <w:p w:rsidR="00D814A7" w:rsidRDefault="00D814A7">
      <w:pPr>
        <w:pStyle w:val="snoski"/>
        <w:spacing w:after="240"/>
      </w:pPr>
      <w:r>
        <w:rPr>
          <w:vertAlign w:val="superscript"/>
        </w:rPr>
        <w:t>6</w:t>
      </w:r>
      <w:r>
        <w:t>При охоте ружейным способом на зайца-русака, зайца-беляка с первой субботы октября по первую субботу ноября с одной гончей собакой, имеющей полевой диплом по зайцу и (или) лисице, могут охотиться до трех охотников. В охотничьих путевках, выдаваемых этим охотникам, в графе «Особые условия» указываются порода, кличка собаки, номер и другие данные регистрационной карточки собаки, информация о наличии полевого диплома по зайцу и (или) лисице.</w:t>
      </w:r>
    </w:p>
    <w:p w:rsidR="00D814A7" w:rsidRDefault="00D814A7">
      <w:pPr>
        <w:pStyle w:val="snoski"/>
        <w:spacing w:after="240"/>
      </w:pPr>
      <w:r>
        <w:t> </w:t>
      </w:r>
    </w:p>
    <w:tbl>
      <w:tblPr>
        <w:tblW w:w="5000" w:type="pct"/>
        <w:tblCellMar>
          <w:left w:w="0" w:type="dxa"/>
          <w:right w:w="0" w:type="dxa"/>
        </w:tblCellMar>
        <w:tblLook w:val="04A0" w:firstRow="1" w:lastRow="0" w:firstColumn="1" w:lastColumn="0" w:noHBand="0" w:noVBand="1"/>
      </w:tblPr>
      <w:tblGrid>
        <w:gridCol w:w="6146"/>
        <w:gridCol w:w="3252"/>
      </w:tblGrid>
      <w:tr w:rsidR="00D814A7">
        <w:tc>
          <w:tcPr>
            <w:tcW w:w="3270" w:type="pct"/>
            <w:tcMar>
              <w:top w:w="0" w:type="dxa"/>
              <w:left w:w="6" w:type="dxa"/>
              <w:bottom w:w="0" w:type="dxa"/>
              <w:right w:w="6" w:type="dxa"/>
            </w:tcMar>
            <w:hideMark/>
          </w:tcPr>
          <w:p w:rsidR="00D814A7" w:rsidRDefault="00D814A7">
            <w:pPr>
              <w:pStyle w:val="newncpi"/>
            </w:pPr>
            <w:r>
              <w:t> </w:t>
            </w:r>
          </w:p>
        </w:tc>
        <w:tc>
          <w:tcPr>
            <w:tcW w:w="1730" w:type="pct"/>
            <w:tcMar>
              <w:top w:w="0" w:type="dxa"/>
              <w:left w:w="6" w:type="dxa"/>
              <w:bottom w:w="0" w:type="dxa"/>
              <w:right w:w="6" w:type="dxa"/>
            </w:tcMar>
            <w:hideMark/>
          </w:tcPr>
          <w:p w:rsidR="00D814A7" w:rsidRDefault="00D814A7">
            <w:pPr>
              <w:pStyle w:val="append1"/>
            </w:pPr>
            <w:r>
              <w:t>Приложение 3</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titlep"/>
        <w:jc w:val="left"/>
      </w:pPr>
      <w:r>
        <w:t>Минимальные нормы площади охотничьих угодий на одного работника пользователя охотничьих угодий, осуществляющего охрану охотничьих животных в арендуемых охотничьих угодьях</w:t>
      </w:r>
    </w:p>
    <w:p w:rsidR="00D814A7" w:rsidRDefault="00D814A7">
      <w:pPr>
        <w:pStyle w:val="edizmeren"/>
      </w:pPr>
      <w:r>
        <w:t>(тысяч гектаров)</w:t>
      </w:r>
    </w:p>
    <w:tbl>
      <w:tblPr>
        <w:tblW w:w="5000" w:type="pct"/>
        <w:tblCellMar>
          <w:left w:w="0" w:type="dxa"/>
          <w:right w:w="0" w:type="dxa"/>
        </w:tblCellMar>
        <w:tblLook w:val="04A0" w:firstRow="1" w:lastRow="0" w:firstColumn="1" w:lastColumn="0" w:noHBand="0" w:noVBand="1"/>
      </w:tblPr>
      <w:tblGrid>
        <w:gridCol w:w="3082"/>
        <w:gridCol w:w="3158"/>
        <w:gridCol w:w="3158"/>
      </w:tblGrid>
      <w:tr w:rsidR="00D814A7">
        <w:trPr>
          <w:trHeight w:val="240"/>
        </w:trPr>
        <w:tc>
          <w:tcPr>
            <w:tcW w:w="164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Категории охотничьих угодий</w:t>
            </w:r>
          </w:p>
        </w:tc>
        <w:tc>
          <w:tcPr>
            <w:tcW w:w="336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Минимальные нормы площади охотничьих угодий на одного работника при уровне радиоактивного загрязнения</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менее 5 кюри/кв. км</w:t>
            </w:r>
          </w:p>
        </w:tc>
        <w:tc>
          <w:tcPr>
            <w:tcW w:w="1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более 5 кюри/кв. км</w:t>
            </w:r>
          </w:p>
        </w:tc>
      </w:tr>
      <w:tr w:rsidR="00D814A7">
        <w:trPr>
          <w:trHeight w:val="240"/>
        </w:trPr>
        <w:tc>
          <w:tcPr>
            <w:tcW w:w="1640" w:type="pct"/>
            <w:tcBorders>
              <w:top w:val="single" w:sz="4" w:space="0" w:color="auto"/>
            </w:tcBorders>
            <w:tcMar>
              <w:top w:w="0" w:type="dxa"/>
              <w:left w:w="6" w:type="dxa"/>
              <w:bottom w:w="0" w:type="dxa"/>
              <w:right w:w="6" w:type="dxa"/>
            </w:tcMar>
            <w:hideMark/>
          </w:tcPr>
          <w:p w:rsidR="00D814A7" w:rsidRDefault="00D814A7">
            <w:pPr>
              <w:pStyle w:val="table10"/>
              <w:spacing w:before="120"/>
            </w:pPr>
            <w:r>
              <w:t xml:space="preserve">Лесные </w:t>
            </w:r>
          </w:p>
        </w:tc>
        <w:tc>
          <w:tcPr>
            <w:tcW w:w="1680"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10</w:t>
            </w:r>
          </w:p>
        </w:tc>
        <w:tc>
          <w:tcPr>
            <w:tcW w:w="1680"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20</w:t>
            </w:r>
          </w:p>
        </w:tc>
      </w:tr>
      <w:tr w:rsidR="00D814A7">
        <w:trPr>
          <w:trHeight w:val="240"/>
        </w:trPr>
        <w:tc>
          <w:tcPr>
            <w:tcW w:w="1640" w:type="pct"/>
            <w:tcMar>
              <w:top w:w="0" w:type="dxa"/>
              <w:left w:w="6" w:type="dxa"/>
              <w:bottom w:w="0" w:type="dxa"/>
              <w:right w:w="6" w:type="dxa"/>
            </w:tcMar>
            <w:hideMark/>
          </w:tcPr>
          <w:p w:rsidR="00D814A7" w:rsidRDefault="00D814A7">
            <w:pPr>
              <w:pStyle w:val="table10"/>
              <w:spacing w:before="120"/>
            </w:pPr>
            <w:r>
              <w:t xml:space="preserve">Полевые </w:t>
            </w:r>
          </w:p>
        </w:tc>
        <w:tc>
          <w:tcPr>
            <w:tcW w:w="1680" w:type="pct"/>
            <w:tcMar>
              <w:top w:w="0" w:type="dxa"/>
              <w:left w:w="6" w:type="dxa"/>
              <w:bottom w:w="0" w:type="dxa"/>
              <w:right w:w="6" w:type="dxa"/>
            </w:tcMar>
            <w:hideMark/>
          </w:tcPr>
          <w:p w:rsidR="00D814A7" w:rsidRDefault="00D814A7">
            <w:pPr>
              <w:pStyle w:val="table10"/>
              <w:spacing w:before="120"/>
              <w:jc w:val="center"/>
            </w:pPr>
            <w:r>
              <w:t>30</w:t>
            </w:r>
          </w:p>
        </w:tc>
        <w:tc>
          <w:tcPr>
            <w:tcW w:w="1680" w:type="pct"/>
            <w:tcMar>
              <w:top w:w="0" w:type="dxa"/>
              <w:left w:w="6" w:type="dxa"/>
              <w:bottom w:w="0" w:type="dxa"/>
              <w:right w:w="6" w:type="dxa"/>
            </w:tcMar>
            <w:hideMark/>
          </w:tcPr>
          <w:p w:rsidR="00D814A7" w:rsidRDefault="00D814A7">
            <w:pPr>
              <w:pStyle w:val="table10"/>
              <w:spacing w:before="120"/>
              <w:jc w:val="center"/>
            </w:pPr>
            <w:r>
              <w:t>60</w:t>
            </w:r>
          </w:p>
        </w:tc>
      </w:tr>
      <w:tr w:rsidR="00D814A7">
        <w:trPr>
          <w:trHeight w:val="240"/>
        </w:trPr>
        <w:tc>
          <w:tcPr>
            <w:tcW w:w="1640" w:type="pct"/>
            <w:tcBorders>
              <w:bottom w:val="single" w:sz="4" w:space="0" w:color="auto"/>
            </w:tcBorders>
            <w:tcMar>
              <w:top w:w="0" w:type="dxa"/>
              <w:left w:w="6" w:type="dxa"/>
              <w:bottom w:w="0" w:type="dxa"/>
              <w:right w:w="6" w:type="dxa"/>
            </w:tcMar>
            <w:hideMark/>
          </w:tcPr>
          <w:p w:rsidR="00D814A7" w:rsidRDefault="00D814A7">
            <w:pPr>
              <w:pStyle w:val="table10"/>
              <w:spacing w:before="120"/>
            </w:pPr>
            <w:r>
              <w:t>Водно-болотные</w:t>
            </w:r>
          </w:p>
        </w:tc>
        <w:tc>
          <w:tcPr>
            <w:tcW w:w="1680"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10</w:t>
            </w:r>
          </w:p>
        </w:tc>
        <w:tc>
          <w:tcPr>
            <w:tcW w:w="1680"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20</w:t>
            </w:r>
          </w:p>
        </w:tc>
      </w:tr>
    </w:tbl>
    <w:p w:rsidR="00D814A7" w:rsidRDefault="00D814A7">
      <w:pPr>
        <w:pStyle w:val="newncpi"/>
      </w:pPr>
      <w:r>
        <w:t> </w:t>
      </w:r>
    </w:p>
    <w:p w:rsidR="00D814A7" w:rsidRDefault="00D814A7">
      <w:pPr>
        <w:rPr>
          <w:rFonts w:eastAsia="Times New Roman"/>
        </w:rPr>
        <w:sectPr w:rsidR="00D814A7" w:rsidSect="00D814A7">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085"/>
        <w:gridCol w:w="5653"/>
      </w:tblGrid>
      <w:tr w:rsidR="00D814A7">
        <w:tc>
          <w:tcPr>
            <w:tcW w:w="3204" w:type="pct"/>
            <w:tcMar>
              <w:top w:w="0" w:type="dxa"/>
              <w:left w:w="6" w:type="dxa"/>
              <w:bottom w:w="0" w:type="dxa"/>
              <w:right w:w="6" w:type="dxa"/>
            </w:tcMar>
            <w:hideMark/>
          </w:tcPr>
          <w:p w:rsidR="00D814A7" w:rsidRDefault="00D814A7">
            <w:pPr>
              <w:pStyle w:val="newncpi"/>
            </w:pPr>
            <w:r>
              <w:t> </w:t>
            </w:r>
          </w:p>
        </w:tc>
        <w:tc>
          <w:tcPr>
            <w:tcW w:w="1796" w:type="pct"/>
            <w:tcMar>
              <w:top w:w="0" w:type="dxa"/>
              <w:left w:w="6" w:type="dxa"/>
              <w:bottom w:w="0" w:type="dxa"/>
              <w:right w:w="6" w:type="dxa"/>
            </w:tcMar>
            <w:hideMark/>
          </w:tcPr>
          <w:p w:rsidR="00D814A7" w:rsidRDefault="00D814A7">
            <w:pPr>
              <w:pStyle w:val="append1"/>
            </w:pPr>
            <w:r>
              <w:t>Приложение 4</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begform"/>
      </w:pPr>
      <w:r>
        <w:t> </w:t>
      </w:r>
    </w:p>
    <w:p w:rsidR="00D814A7" w:rsidRDefault="00D814A7">
      <w:pPr>
        <w:pStyle w:val="onestring"/>
      </w:pPr>
      <w:r>
        <w:t>Форма</w:t>
      </w:r>
    </w:p>
    <w:p w:rsidR="00D814A7" w:rsidRDefault="00D814A7">
      <w:pPr>
        <w:pStyle w:val="titlep"/>
      </w:pPr>
      <w:r>
        <w:t>Охотничья путевка</w:t>
      </w:r>
    </w:p>
    <w:p w:rsidR="00D814A7" w:rsidRDefault="00D814A7">
      <w:pPr>
        <w:pStyle w:val="onestring"/>
      </w:pPr>
      <w:r>
        <w:t>Лицевая сторона</w:t>
      </w:r>
    </w:p>
    <w:p w:rsidR="00D814A7" w:rsidRDefault="00D814A7">
      <w:pPr>
        <w:pStyle w:val="newncpi"/>
      </w:pPr>
      <w:r>
        <w:t> </w:t>
      </w:r>
    </w:p>
    <w:tbl>
      <w:tblPr>
        <w:tblW w:w="3922" w:type="pct"/>
        <w:jc w:val="center"/>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884"/>
        <w:gridCol w:w="2622"/>
        <w:gridCol w:w="4718"/>
        <w:gridCol w:w="3121"/>
      </w:tblGrid>
      <w:tr w:rsidR="00D814A7">
        <w:trPr>
          <w:trHeight w:val="240"/>
          <w:jc w:val="center"/>
        </w:trPr>
        <w:tc>
          <w:tcPr>
            <w:tcW w:w="182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КОРЕШОК</w:t>
            </w:r>
            <w:r>
              <w:br/>
            </w:r>
            <w:r>
              <w:rPr>
                <w:b/>
                <w:bCs/>
              </w:rPr>
              <w:t>охотничьей путевки</w:t>
            </w:r>
          </w:p>
        </w:tc>
        <w:tc>
          <w:tcPr>
            <w:tcW w:w="3175"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14A7" w:rsidRDefault="00D814A7">
            <w:pPr>
              <w:pStyle w:val="newncpi0"/>
              <w:jc w:val="center"/>
            </w:pPr>
            <w:r>
              <w:t>________________________________________________________________</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(полное наименование пользователя охотничьих угодий)</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rPr>
                <w:b/>
                <w:bCs/>
              </w:rPr>
              <w:t>серии А № 000001</w:t>
            </w:r>
            <w:r>
              <w:t xml:space="preserve"> </w:t>
            </w:r>
            <w:r>
              <w:br/>
              <w:t>на охоту в охотничьих угодьях</w:t>
            </w:r>
            <w:r>
              <w:br/>
              <w:t>____________________________________</w:t>
            </w:r>
          </w:p>
        </w:tc>
        <w:tc>
          <w:tcPr>
            <w:tcW w:w="3175" w:type="pct"/>
            <w:gridSpan w:val="2"/>
            <w:vMerge w:val="restart"/>
            <w:tcBorders>
              <w:left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ДЕЙСТВИТЕЛЬНА ПРИ НАЛИЧИИ ГОСУДАРСТВЕННОГО</w:t>
            </w:r>
            <w:r>
              <w:br/>
              <w:t xml:space="preserve">УДОСТОВЕРЕНИЯ НА ПРАВО ОХОТЫ И КАРТОЧКИ УЧЕТА </w:t>
            </w:r>
            <w:r>
              <w:br/>
              <w:t>НАРУШЕНИЙ И УПЛАТЫ ГОСУДАРСТВЕННОЙ ПОШЛИНЫ</w:t>
            </w:r>
            <w:r>
              <w:br/>
              <w:t>ЛИБО ДОГОВОРА НА ПРОВЕДЕНИЕ ОХОТНИЧЬЕГО ТУРА</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(наименование пользователя</w:t>
            </w:r>
            <w:r>
              <w:br/>
              <w:t>охотничьих угодий)</w:t>
            </w:r>
          </w:p>
        </w:tc>
        <w:tc>
          <w:tcPr>
            <w:tcW w:w="0" w:type="auto"/>
            <w:gridSpan w:val="2"/>
            <w:vMerge/>
            <w:tcBorders>
              <w:left w:val="single" w:sz="4" w:space="0" w:color="auto"/>
              <w:right w:val="single" w:sz="4" w:space="0" w:color="auto"/>
            </w:tcBorders>
            <w:vAlign w:val="center"/>
            <w:hideMark/>
          </w:tcPr>
          <w:p w:rsidR="00D814A7" w:rsidRDefault="00D814A7">
            <w:pPr>
              <w:rPr>
                <w:rFonts w:eastAsiaTheme="minorEastAsia"/>
                <w:sz w:val="24"/>
                <w:szCs w:val="24"/>
              </w:rPr>
            </w:pP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Охотничья путевка</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xml:space="preserve">(наименование единицы </w:t>
            </w:r>
            <w:r>
              <w:br/>
              <w:t>внутрихозяйственного деления)</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серии А № 000001</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 __ __________________ 20__ г.</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на охоту в охотничьих угодьях _____________________________________</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по __ _________________ 20__ г.</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3419"/>
            </w:pPr>
            <w:r>
              <w:t>(наименование пользователя охотничьих угодий)</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Путевка выдана охотнику</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________________________________________________________________</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(наименование единицы внутрихозяйственного деления)</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собственное имя, отчество)</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Действительна с __ _____________ 20__ г. по __ ____________ 20__ г.</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Государственное удостоверение на право</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Выдана охотнику _________________________________________________</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охоты серии _____ № ________________</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880"/>
            </w:pPr>
            <w:r>
              <w:t>(фамилия, собственное имя, отчество)</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Государственное удостоверение на право охоты серии ____ № __________</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Стоимость путевки ___________________</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Стоимость путевки _________________________________________ рублей</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880"/>
            </w:pPr>
            <w:r>
              <w:t>(прописью)</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3782"/>
            </w:pPr>
            <w:r>
              <w:t>(прописью)</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 рублей</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Особые условия __________________________________________________</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Особые условия ______________________</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________________________________________________________________</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Охотничью путевку выдал _____________</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Охотничью путевку выдал _________________________________________</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3062"/>
            </w:pPr>
            <w:r>
              <w:lastRenderedPageBreak/>
              <w:t>(должность)</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4502"/>
            </w:pPr>
            <w:r>
              <w:t>(должность)</w:t>
            </w:r>
          </w:p>
        </w:tc>
      </w:tr>
      <w:tr w:rsidR="00D814A7">
        <w:trPr>
          <w:trHeight w:val="240"/>
          <w:jc w:val="center"/>
        </w:trPr>
        <w:tc>
          <w:tcPr>
            <w:tcW w:w="763" w:type="pct"/>
            <w:tcBorders>
              <w:left w:val="single" w:sz="4" w:space="0" w:color="auto"/>
            </w:tcBorders>
            <w:tcMar>
              <w:top w:w="0" w:type="dxa"/>
              <w:left w:w="6" w:type="dxa"/>
              <w:bottom w:w="0" w:type="dxa"/>
              <w:right w:w="6" w:type="dxa"/>
            </w:tcMar>
            <w:hideMark/>
          </w:tcPr>
          <w:p w:rsidR="00D814A7" w:rsidRDefault="00D814A7">
            <w:pPr>
              <w:pStyle w:val="newncpi0"/>
            </w:pPr>
            <w:r>
              <w:t>______________</w:t>
            </w:r>
          </w:p>
        </w:tc>
        <w:tc>
          <w:tcPr>
            <w:tcW w:w="1062" w:type="pct"/>
            <w:tcBorders>
              <w:right w:val="single" w:sz="4" w:space="0" w:color="auto"/>
            </w:tcBorders>
            <w:tcMar>
              <w:top w:w="0" w:type="dxa"/>
              <w:left w:w="6" w:type="dxa"/>
              <w:bottom w:w="0" w:type="dxa"/>
              <w:right w:w="6" w:type="dxa"/>
            </w:tcMar>
            <w:hideMark/>
          </w:tcPr>
          <w:p w:rsidR="00D814A7" w:rsidRDefault="00D814A7">
            <w:pPr>
              <w:pStyle w:val="newncpi0"/>
            </w:pPr>
            <w:r>
              <w:t>_____________________</w:t>
            </w:r>
          </w:p>
        </w:tc>
        <w:tc>
          <w:tcPr>
            <w:tcW w:w="1911" w:type="pct"/>
            <w:tcBorders>
              <w:left w:val="single" w:sz="4" w:space="0" w:color="auto"/>
            </w:tcBorders>
            <w:tcMar>
              <w:top w:w="0" w:type="dxa"/>
              <w:left w:w="6" w:type="dxa"/>
              <w:bottom w:w="0" w:type="dxa"/>
              <w:right w:w="6" w:type="dxa"/>
            </w:tcMar>
            <w:hideMark/>
          </w:tcPr>
          <w:p w:rsidR="00D814A7" w:rsidRDefault="00D814A7">
            <w:pPr>
              <w:pStyle w:val="newncpi0"/>
            </w:pPr>
            <w:r>
              <w:t>_____________________</w:t>
            </w:r>
          </w:p>
        </w:tc>
        <w:tc>
          <w:tcPr>
            <w:tcW w:w="1264" w:type="pct"/>
            <w:tcBorders>
              <w:right w:val="single" w:sz="4" w:space="0" w:color="auto"/>
            </w:tcBorders>
            <w:tcMar>
              <w:top w:w="0" w:type="dxa"/>
              <w:left w:w="6" w:type="dxa"/>
              <w:bottom w:w="0" w:type="dxa"/>
              <w:right w:w="6" w:type="dxa"/>
            </w:tcMar>
            <w:hideMark/>
          </w:tcPr>
          <w:p w:rsidR="00D814A7" w:rsidRDefault="00D814A7">
            <w:pPr>
              <w:pStyle w:val="newncpi0"/>
            </w:pPr>
            <w:r>
              <w:t>________________________</w:t>
            </w:r>
          </w:p>
        </w:tc>
      </w:tr>
      <w:tr w:rsidR="00D814A7">
        <w:trPr>
          <w:trHeight w:val="240"/>
          <w:jc w:val="center"/>
        </w:trPr>
        <w:tc>
          <w:tcPr>
            <w:tcW w:w="763" w:type="pct"/>
            <w:tcBorders>
              <w:left w:val="single" w:sz="4" w:space="0" w:color="auto"/>
            </w:tcBorders>
            <w:tcMar>
              <w:top w:w="0" w:type="dxa"/>
              <w:left w:w="6" w:type="dxa"/>
              <w:bottom w:w="0" w:type="dxa"/>
              <w:right w:w="6" w:type="dxa"/>
            </w:tcMar>
            <w:hideMark/>
          </w:tcPr>
          <w:p w:rsidR="00D814A7" w:rsidRDefault="00D814A7">
            <w:pPr>
              <w:pStyle w:val="undline"/>
              <w:ind w:firstLine="539"/>
            </w:pPr>
            <w:r>
              <w:t>(подпись)</w:t>
            </w:r>
          </w:p>
        </w:tc>
        <w:tc>
          <w:tcPr>
            <w:tcW w:w="1062" w:type="pc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911" w:type="pct"/>
            <w:tcBorders>
              <w:left w:val="single" w:sz="4" w:space="0" w:color="auto"/>
            </w:tcBorders>
            <w:tcMar>
              <w:top w:w="0" w:type="dxa"/>
              <w:left w:w="6" w:type="dxa"/>
              <w:bottom w:w="0" w:type="dxa"/>
              <w:right w:w="6" w:type="dxa"/>
            </w:tcMar>
            <w:hideMark/>
          </w:tcPr>
          <w:p w:rsidR="00D814A7" w:rsidRDefault="00D814A7">
            <w:pPr>
              <w:pStyle w:val="undline"/>
              <w:ind w:firstLine="902"/>
            </w:pPr>
            <w:r>
              <w:t>(подпись)</w:t>
            </w:r>
          </w:p>
        </w:tc>
        <w:tc>
          <w:tcPr>
            <w:tcW w:w="1264" w:type="pc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r>
      <w:tr w:rsidR="00D814A7">
        <w:trPr>
          <w:trHeight w:val="240"/>
          <w:jc w:val="center"/>
        </w:trPr>
        <w:tc>
          <w:tcPr>
            <w:tcW w:w="763" w:type="pct"/>
            <w:tcBorders>
              <w:left w:val="single" w:sz="4" w:space="0" w:color="auto"/>
            </w:tcBorders>
            <w:tcMar>
              <w:top w:w="0" w:type="dxa"/>
              <w:left w:w="6" w:type="dxa"/>
              <w:bottom w:w="0" w:type="dxa"/>
              <w:right w:w="6" w:type="dxa"/>
            </w:tcMar>
            <w:hideMark/>
          </w:tcPr>
          <w:p w:rsidR="00D814A7" w:rsidRDefault="00D814A7">
            <w:pPr>
              <w:pStyle w:val="newncpi0"/>
              <w:ind w:firstLine="539"/>
            </w:pPr>
            <w:r>
              <w:t>М.П.</w:t>
            </w:r>
          </w:p>
        </w:tc>
        <w:tc>
          <w:tcPr>
            <w:tcW w:w="1062" w:type="pct"/>
            <w:tcBorders>
              <w:right w:val="single" w:sz="4" w:space="0" w:color="auto"/>
            </w:tcBorders>
            <w:tcMar>
              <w:top w:w="0" w:type="dxa"/>
              <w:left w:w="6" w:type="dxa"/>
              <w:bottom w:w="0" w:type="dxa"/>
              <w:right w:w="6" w:type="dxa"/>
            </w:tcMar>
            <w:hideMark/>
          </w:tcPr>
          <w:p w:rsidR="00D814A7" w:rsidRDefault="00D814A7">
            <w:pPr>
              <w:pStyle w:val="newncpi0"/>
            </w:pPr>
            <w:r>
              <w:t> </w:t>
            </w:r>
          </w:p>
        </w:tc>
        <w:tc>
          <w:tcPr>
            <w:tcW w:w="1911" w:type="pct"/>
            <w:tcBorders>
              <w:left w:val="single" w:sz="4" w:space="0" w:color="auto"/>
            </w:tcBorders>
            <w:tcMar>
              <w:top w:w="0" w:type="dxa"/>
              <w:left w:w="6" w:type="dxa"/>
              <w:bottom w:w="0" w:type="dxa"/>
              <w:right w:w="6" w:type="dxa"/>
            </w:tcMar>
            <w:hideMark/>
          </w:tcPr>
          <w:p w:rsidR="00D814A7" w:rsidRDefault="00D814A7">
            <w:pPr>
              <w:pStyle w:val="newncpi0"/>
              <w:ind w:firstLine="902"/>
            </w:pPr>
            <w:r>
              <w:t>М.П.</w:t>
            </w:r>
          </w:p>
        </w:tc>
        <w:tc>
          <w:tcPr>
            <w:tcW w:w="1264" w:type="pct"/>
            <w:tcBorders>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259"/>
            </w:pPr>
            <w:r>
              <w:t>Дата ___ __________ 20__ г.</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3946"/>
            </w:pPr>
            <w:r>
              <w:t>Дата ___ ________________ 20__ г.</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Охотничью путевку получил ___________</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Охотничью путевку получил. С Правилами ведения охотничьего </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хозяйства и охоты, местом охоты и порядком ее проведения ознакомлен</w:t>
            </w:r>
          </w:p>
        </w:tc>
      </w:tr>
      <w:tr w:rsidR="00D814A7">
        <w:trPr>
          <w:trHeight w:val="240"/>
          <w:jc w:val="center"/>
        </w:trPr>
        <w:tc>
          <w:tcPr>
            <w:tcW w:w="182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(подпись охотника)</w:t>
            </w:r>
          </w:p>
        </w:tc>
        <w:tc>
          <w:tcPr>
            <w:tcW w:w="317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w:t>
            </w:r>
          </w:p>
        </w:tc>
      </w:tr>
      <w:tr w:rsidR="00D814A7">
        <w:trPr>
          <w:trHeight w:val="240"/>
          <w:jc w:val="center"/>
        </w:trPr>
        <w:tc>
          <w:tcPr>
            <w:tcW w:w="182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317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undline"/>
              <w:ind w:firstLine="539"/>
            </w:pPr>
            <w:r>
              <w:t>(подпись охотника)</w:t>
            </w:r>
          </w:p>
        </w:tc>
      </w:tr>
    </w:tbl>
    <w:p w:rsidR="00D814A7" w:rsidRDefault="00D814A7">
      <w:pPr>
        <w:pStyle w:val="newncpi"/>
      </w:pPr>
      <w:r>
        <w:t> </w:t>
      </w:r>
    </w:p>
    <w:p w:rsidR="00D814A7" w:rsidRDefault="00D814A7">
      <w:pPr>
        <w:pStyle w:val="onestring"/>
      </w:pPr>
      <w:r>
        <w:t>Оборотная сторона</w:t>
      </w:r>
    </w:p>
    <w:p w:rsidR="00D814A7" w:rsidRDefault="00D814A7">
      <w:pPr>
        <w:pStyle w:val="newncpi"/>
      </w:pPr>
      <w:r>
        <w:t> </w:t>
      </w:r>
    </w:p>
    <w:tbl>
      <w:tblPr>
        <w:tblW w:w="3922" w:type="pct"/>
        <w:jc w:val="center"/>
        <w:tblCellMar>
          <w:left w:w="0" w:type="dxa"/>
          <w:right w:w="0" w:type="dxa"/>
        </w:tblCellMar>
        <w:tblLook w:val="04A0" w:firstRow="1" w:lastRow="0" w:firstColumn="1" w:lastColumn="0" w:noHBand="0" w:noVBand="1"/>
      </w:tblPr>
      <w:tblGrid>
        <w:gridCol w:w="2553"/>
        <w:gridCol w:w="1711"/>
        <w:gridCol w:w="2402"/>
        <w:gridCol w:w="3294"/>
        <w:gridCol w:w="2385"/>
      </w:tblGrid>
      <w:tr w:rsidR="00D814A7">
        <w:trPr>
          <w:jc w:val="center"/>
        </w:trPr>
        <w:tc>
          <w:tcPr>
            <w:tcW w:w="27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ОТМЕТКА О ДОБЫЧЕ ОХОТНИЧЬИХ ЖИВОТНЫХ</w:t>
            </w:r>
          </w:p>
        </w:tc>
        <w:tc>
          <w:tcPr>
            <w:tcW w:w="230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Разрешено добыть</w:t>
            </w:r>
            <w:r>
              <w:br/>
              <w:t>(заполняется представителем пользователя охотничьих угодий)</w:t>
            </w:r>
          </w:p>
        </w:tc>
      </w:tr>
      <w:tr w:rsidR="00D814A7">
        <w:trPr>
          <w:jc w:val="center"/>
        </w:trPr>
        <w:tc>
          <w:tcPr>
            <w:tcW w:w="17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разрешено добыть</w:t>
            </w:r>
            <w:r>
              <w:br/>
              <w:t xml:space="preserve">(заполняется представителем </w:t>
            </w:r>
            <w:r>
              <w:br/>
              <w:t>пользователя охотничьих угодий)</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фактически добыто за срок действия путевки</w:t>
            </w:r>
            <w:r>
              <w:br/>
              <w:t>(заполняется охотником)</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4"/>
                <w:szCs w:val="24"/>
              </w:rPr>
            </w:pP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виды охотничьих</w:t>
            </w:r>
            <w:r>
              <w:br/>
              <w:t>животных</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количество</w:t>
            </w:r>
            <w:r>
              <w:br/>
              <w:t>особей</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количество особей</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виды охотничьих животных</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0"/>
              <w:jc w:val="center"/>
            </w:pPr>
            <w:r>
              <w:t>количество особей</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10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1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jc w:val="center"/>
        </w:trPr>
        <w:tc>
          <w:tcPr>
            <w:tcW w:w="27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lastRenderedPageBreak/>
              <w:t>Использование продукции охоты</w:t>
            </w:r>
          </w:p>
        </w:tc>
        <w:tc>
          <w:tcPr>
            <w:tcW w:w="23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Использование продукции охоты</w:t>
            </w:r>
          </w:p>
        </w:tc>
      </w:tr>
      <w:tr w:rsidR="00D814A7">
        <w:trPr>
          <w:jc w:val="center"/>
        </w:trPr>
        <w:tc>
          <w:tcPr>
            <w:tcW w:w="2700"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Возвращается в заполненном виде пользователю охотничьих угодий в течение 10 дней со дня окончания срока действия охотничьей путевки.</w:t>
            </w:r>
          </w:p>
        </w:tc>
        <w:tc>
          <w:tcPr>
            <w:tcW w:w="2300"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w:t>
            </w:r>
            <w:r>
              <w:br/>
              <w:t>______________________________________________</w:t>
            </w:r>
            <w:r>
              <w:br/>
              <w:t>______________________________________________</w:t>
            </w:r>
            <w:r>
              <w:br/>
              <w:t>______________________________________________</w:t>
            </w:r>
          </w:p>
        </w:tc>
      </w:tr>
      <w:tr w:rsidR="00D814A7">
        <w:trPr>
          <w:trHeight w:val="240"/>
          <w:jc w:val="center"/>
        </w:trPr>
        <w:tc>
          <w:tcPr>
            <w:tcW w:w="1727" w:type="pct"/>
            <w:gridSpan w:val="2"/>
            <w:tcBorders>
              <w:left w:val="single" w:sz="4" w:space="0" w:color="auto"/>
            </w:tcBorders>
            <w:tcMar>
              <w:top w:w="0" w:type="dxa"/>
              <w:left w:w="6" w:type="dxa"/>
              <w:bottom w:w="0" w:type="dxa"/>
              <w:right w:w="6" w:type="dxa"/>
            </w:tcMar>
            <w:hideMark/>
          </w:tcPr>
          <w:p w:rsidR="00D814A7" w:rsidRDefault="00D814A7">
            <w:pPr>
              <w:pStyle w:val="newncpi0"/>
              <w:jc w:val="left"/>
            </w:pPr>
            <w:r>
              <w:t xml:space="preserve">___ ____________ 20__ г. </w:t>
            </w:r>
          </w:p>
        </w:tc>
        <w:tc>
          <w:tcPr>
            <w:tcW w:w="973" w:type="pct"/>
            <w:tcBorders>
              <w:right w:val="single" w:sz="4" w:space="0" w:color="auto"/>
            </w:tcBorders>
            <w:tcMar>
              <w:top w:w="0" w:type="dxa"/>
              <w:left w:w="6" w:type="dxa"/>
              <w:bottom w:w="0" w:type="dxa"/>
              <w:right w:w="6" w:type="dxa"/>
            </w:tcMar>
            <w:hideMark/>
          </w:tcPr>
          <w:p w:rsidR="00D814A7" w:rsidRDefault="00D814A7">
            <w:pPr>
              <w:pStyle w:val="newncpi0"/>
              <w:jc w:val="center"/>
            </w:pPr>
            <w:r>
              <w:t>___________________</w:t>
            </w:r>
          </w:p>
        </w:tc>
        <w:tc>
          <w:tcPr>
            <w:tcW w:w="0" w:type="auto"/>
            <w:gridSpan w:val="2"/>
            <w:vMerge/>
            <w:tcBorders>
              <w:left w:val="single" w:sz="4" w:space="0" w:color="auto"/>
              <w:bottom w:val="single" w:sz="4" w:space="0" w:color="auto"/>
              <w:right w:val="single" w:sz="4" w:space="0" w:color="auto"/>
            </w:tcBorders>
            <w:vAlign w:val="center"/>
            <w:hideMark/>
          </w:tcPr>
          <w:p w:rsidR="00D814A7" w:rsidRDefault="00D814A7">
            <w:pPr>
              <w:rPr>
                <w:rFonts w:eastAsiaTheme="minorEastAsia"/>
                <w:sz w:val="24"/>
                <w:szCs w:val="24"/>
              </w:rPr>
            </w:pPr>
          </w:p>
        </w:tc>
      </w:tr>
      <w:tr w:rsidR="00D814A7">
        <w:trPr>
          <w:trHeight w:val="240"/>
          <w:jc w:val="center"/>
        </w:trPr>
        <w:tc>
          <w:tcPr>
            <w:tcW w:w="1727" w:type="pct"/>
            <w:gridSpan w:val="2"/>
            <w:tcBorders>
              <w:left w:val="single" w:sz="4" w:space="0" w:color="auto"/>
              <w:bottom w:val="single" w:sz="4" w:space="0" w:color="auto"/>
            </w:tcBorders>
            <w:tcMar>
              <w:top w:w="0" w:type="dxa"/>
              <w:left w:w="6" w:type="dxa"/>
              <w:bottom w:w="0" w:type="dxa"/>
              <w:right w:w="6" w:type="dxa"/>
            </w:tcMar>
            <w:hideMark/>
          </w:tcPr>
          <w:p w:rsidR="00D814A7" w:rsidRDefault="00D814A7">
            <w:pPr>
              <w:pStyle w:val="table10"/>
              <w:ind w:firstLine="987"/>
            </w:pPr>
            <w:r>
              <w:t>(дата)</w:t>
            </w:r>
          </w:p>
        </w:tc>
        <w:tc>
          <w:tcPr>
            <w:tcW w:w="973" w:type="pct"/>
            <w:tcBorders>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(подпись охотника)</w:t>
            </w:r>
          </w:p>
        </w:tc>
        <w:tc>
          <w:tcPr>
            <w:tcW w:w="0" w:type="auto"/>
            <w:gridSpan w:val="2"/>
            <w:vMerge/>
            <w:tcBorders>
              <w:left w:val="single" w:sz="4" w:space="0" w:color="auto"/>
              <w:bottom w:val="single" w:sz="4" w:space="0" w:color="auto"/>
              <w:right w:val="single" w:sz="4" w:space="0" w:color="auto"/>
            </w:tcBorders>
            <w:vAlign w:val="center"/>
            <w:hideMark/>
          </w:tcPr>
          <w:p w:rsidR="00D814A7" w:rsidRDefault="00D814A7">
            <w:pPr>
              <w:rPr>
                <w:rFonts w:eastAsiaTheme="minorEastAsia"/>
                <w:sz w:val="24"/>
                <w:szCs w:val="24"/>
              </w:rPr>
            </w:pPr>
          </w:p>
        </w:tc>
      </w:tr>
    </w:tbl>
    <w:p w:rsidR="00D814A7" w:rsidRDefault="00D814A7">
      <w:pPr>
        <w:pStyle w:val="endform"/>
      </w:pPr>
      <w:r>
        <w:t> </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10085"/>
        <w:gridCol w:w="5653"/>
      </w:tblGrid>
      <w:tr w:rsidR="00D814A7">
        <w:tc>
          <w:tcPr>
            <w:tcW w:w="3204" w:type="pct"/>
            <w:tcMar>
              <w:top w:w="0" w:type="dxa"/>
              <w:left w:w="6" w:type="dxa"/>
              <w:bottom w:w="0" w:type="dxa"/>
              <w:right w:w="6" w:type="dxa"/>
            </w:tcMar>
            <w:hideMark/>
          </w:tcPr>
          <w:p w:rsidR="00D814A7" w:rsidRDefault="00D814A7">
            <w:pPr>
              <w:pStyle w:val="newncpi"/>
            </w:pPr>
            <w:r>
              <w:t> </w:t>
            </w:r>
          </w:p>
        </w:tc>
        <w:tc>
          <w:tcPr>
            <w:tcW w:w="1796" w:type="pct"/>
            <w:tcMar>
              <w:top w:w="0" w:type="dxa"/>
              <w:left w:w="6" w:type="dxa"/>
              <w:bottom w:w="0" w:type="dxa"/>
              <w:right w:w="6" w:type="dxa"/>
            </w:tcMar>
            <w:hideMark/>
          </w:tcPr>
          <w:p w:rsidR="00D814A7" w:rsidRDefault="00D814A7">
            <w:pPr>
              <w:pStyle w:val="append1"/>
            </w:pPr>
            <w:r>
              <w:t>Приложение 5</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begform"/>
      </w:pPr>
      <w:r>
        <w:t> </w:t>
      </w:r>
    </w:p>
    <w:p w:rsidR="00D814A7" w:rsidRDefault="00D814A7">
      <w:pPr>
        <w:pStyle w:val="onestring"/>
      </w:pPr>
      <w:r>
        <w:t>Форма</w:t>
      </w:r>
    </w:p>
    <w:p w:rsidR="00D814A7" w:rsidRDefault="00D814A7">
      <w:pPr>
        <w:pStyle w:val="titlep"/>
      </w:pPr>
      <w:r>
        <w:t>Разрешение на добычу охотничьего животного</w:t>
      </w:r>
    </w:p>
    <w:p w:rsidR="00D814A7" w:rsidRDefault="00D814A7">
      <w:pPr>
        <w:pStyle w:val="onestring"/>
      </w:pPr>
      <w:r>
        <w:t>Лицевая сторона</w:t>
      </w:r>
    </w:p>
    <w:p w:rsidR="00D814A7" w:rsidRDefault="00D814A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897"/>
        <w:gridCol w:w="3897"/>
        <w:gridCol w:w="3972"/>
        <w:gridCol w:w="3972"/>
      </w:tblGrid>
      <w:tr w:rsidR="00D814A7">
        <w:trPr>
          <w:trHeight w:val="240"/>
        </w:trPr>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КОРЕШОК</w:t>
            </w:r>
            <w:r>
              <w:br/>
            </w:r>
            <w:r>
              <w:rPr>
                <w:b/>
                <w:bCs/>
              </w:rPr>
              <w:t>РАЗРЕШЕНИЯ</w:t>
            </w:r>
            <w:r>
              <w:br/>
            </w:r>
            <w:r>
              <w:rPr>
                <w:b/>
                <w:bCs/>
              </w:rPr>
              <w:t>серии Б № 0000001</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t>МИНИСТЕРСТВО</w:t>
            </w:r>
            <w:r>
              <w:br/>
              <w:t>ЛЕСНОГО ХОЗЯЙСТВА</w:t>
            </w:r>
            <w:r>
              <w:br/>
              <w:t>РЕСПУБЛИКИ БЕЛАРУСЬ</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Талон на провоз</w:t>
            </w:r>
            <w:r>
              <w:br/>
              <w:t xml:space="preserve">продукции охоты к разрешению </w:t>
            </w:r>
            <w:r>
              <w:br/>
              <w:t>серии Б № 0000001</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Талон на провоз</w:t>
            </w:r>
            <w:r>
              <w:br/>
              <w:t>продукции охоты к разрешению</w:t>
            </w:r>
            <w:r>
              <w:br/>
              <w:t>серии Б № 0000001</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на добычу охотничьего</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животного</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РАЗРЕШЕНИЕ</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серии Б № 0000001</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пол, возраст, иные признаки</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на добычу охотничьего</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животного</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охотничьего животного)</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 __ ____________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пол, возраст, иные признаки</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по __ ___________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Талон на провоз</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Талон на провоз</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 охотничьих угодьях 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охотничьего животного)</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продукции охоты к разрешению</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продукции охоты к разрешению</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в срок с __ 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серии Б № 0000001</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серии Б № 0000001</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xml:space="preserve">(наименование пользователя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по __ ____________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 охотничьих угодьях 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охотничьих угодий)</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517"/>
            </w:pPr>
            <w:r>
              <w:t>(наименование</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lastRenderedPageBreak/>
              <w:t>Место охоты 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979"/>
            </w:pPr>
            <w:r>
              <w:t>(наименование</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пользователя охотничьих угодий)</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Место охоты 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единицы внутрихозяйственного</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525"/>
            </w:pPr>
            <w:r>
              <w:t>(наименование единицы</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Талон на провоз</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Талон на провоз</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деления)</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внутрихозяйственного деления)</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продукции охоты к разрешению</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продукции охоты к разрешению</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серии Б № 0000001</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серии Б № 0000001</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Особые условия 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Особые условия 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Использование продукции охоты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Использование продукции охоты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Разрешение выдал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Разрешение выдал _______________</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Талон на провоз</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Талон на провоз</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342"/>
            </w:pPr>
            <w:r>
              <w:t>(должность)</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342"/>
            </w:pPr>
            <w:r>
              <w:t>(должность)</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продукции охоты к разрешению</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продукции охоты к разрешению</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серии Б № 0000001</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серии Б № 0000001</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Разрешение получил</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Разрешение получил</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  _______  _______________</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Талон на провоз</w:t>
            </w:r>
          </w:p>
        </w:tc>
        <w:tc>
          <w:tcPr>
            <w:tcW w:w="125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Талон на провоз</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продукции охоты к разрешению</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продукции охоты к разрешению</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серии Б № 0000001</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серии Б № 0000001</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(вид продукции охоты)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__ ___________ 20__ г.</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      _________________</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  _______  _______________</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0"/>
            </w:pPr>
            <w:r>
              <w:t>(подпись)            (фамилия, инициалы)</w:t>
            </w:r>
          </w:p>
        </w:tc>
      </w:tr>
      <w:tr w:rsidR="00D814A7">
        <w:trPr>
          <w:trHeight w:val="240"/>
        </w:trPr>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lastRenderedPageBreak/>
              <w:t> </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81"/>
            </w:pPr>
            <w:r>
              <w:t>(дата)     (подпись)  (фамилия, инициалы)</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c>
          <w:tcPr>
            <w:tcW w:w="1250"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М.П.</w:t>
            </w:r>
          </w:p>
        </w:tc>
      </w:tr>
      <w:tr w:rsidR="00D814A7">
        <w:trPr>
          <w:trHeight w:val="240"/>
        </w:trPr>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077"/>
            </w:pPr>
            <w:r>
              <w:t>М.П.</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 </w:t>
            </w:r>
          </w:p>
        </w:tc>
        <w:tc>
          <w:tcPr>
            <w:tcW w:w="1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170"/>
            </w:pPr>
            <w:r>
              <w:t> </w:t>
            </w:r>
          </w:p>
        </w:tc>
      </w:tr>
    </w:tbl>
    <w:p w:rsidR="00D814A7" w:rsidRDefault="00D814A7">
      <w:pPr>
        <w:pStyle w:val="newncpi"/>
      </w:pPr>
      <w:r>
        <w:t> </w:t>
      </w:r>
    </w:p>
    <w:p w:rsidR="00D814A7" w:rsidRDefault="00D814A7">
      <w:pPr>
        <w:pStyle w:val="onestring"/>
      </w:pPr>
      <w:r>
        <w:t>Оборотная сторона</w:t>
      </w:r>
    </w:p>
    <w:p w:rsidR="00D814A7" w:rsidRDefault="00D814A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945"/>
        <w:gridCol w:w="4117"/>
        <w:gridCol w:w="2499"/>
        <w:gridCol w:w="3056"/>
        <w:gridCol w:w="2121"/>
      </w:tblGrid>
      <w:tr w:rsidR="00D814A7">
        <w:trPr>
          <w:trHeight w:val="240"/>
        </w:trPr>
        <w:tc>
          <w:tcPr>
            <w:tcW w:w="1253" w:type="pct"/>
            <w:tcBorders>
              <w:top w:val="single" w:sz="4" w:space="0" w:color="auto"/>
              <w:lef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1308" w:type="pct"/>
            <w:tcBorders>
              <w:top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176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ОТЧЕТ</w:t>
            </w:r>
          </w:p>
        </w:tc>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ОБ ИСПОЛЬЗОВАНИИ РАЗРЕШЕНИЯ</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на добычу охотничьего животного*</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Охотником ___________________________________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155"/>
            </w:pPr>
            <w:r>
              <w:t>(фамилия, инициалы охотника)</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Дата добычи __ _____________ 20__ г.</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308"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добыт _______________________________________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1308"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979"/>
            </w:pPr>
            <w:r>
              <w:t>(вид, пол, возраст,</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иные признаки охотничьего животного)</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Место добычи ________________________________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left="2877"/>
            </w:pPr>
            <w:r>
              <w:t>(наименование</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308"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единицы внутрихозяйственного деления)</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1308"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794" w:type="pct"/>
            <w:tcBorders>
              <w:left w:val="single" w:sz="4" w:space="0" w:color="auto"/>
            </w:tcBorders>
            <w:tcMar>
              <w:top w:w="0" w:type="dxa"/>
              <w:left w:w="6" w:type="dxa"/>
              <w:bottom w:w="0" w:type="dxa"/>
              <w:right w:w="6" w:type="dxa"/>
            </w:tcMar>
            <w:hideMark/>
          </w:tcPr>
          <w:p w:rsidR="00D814A7" w:rsidRDefault="00D814A7">
            <w:pPr>
              <w:pStyle w:val="newncpi0"/>
            </w:pPr>
            <w:r>
              <w:t>_________________</w:t>
            </w:r>
          </w:p>
        </w:tc>
        <w:tc>
          <w:tcPr>
            <w:tcW w:w="970" w:type="pct"/>
            <w:tcBorders>
              <w:right w:val="single" w:sz="4" w:space="0" w:color="auto"/>
            </w:tcBorders>
            <w:tcMar>
              <w:top w:w="0" w:type="dxa"/>
              <w:left w:w="6" w:type="dxa"/>
              <w:bottom w:w="0" w:type="dxa"/>
              <w:right w:w="6" w:type="dxa"/>
            </w:tcMar>
            <w:hideMark/>
          </w:tcPr>
          <w:p w:rsidR="00D814A7" w:rsidRDefault="00D814A7">
            <w:pPr>
              <w:pStyle w:val="newncpi0"/>
            </w:pPr>
            <w:r>
              <w:t>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794" w:type="pct"/>
            <w:tcBorders>
              <w:left w:val="single" w:sz="4" w:space="0" w:color="auto"/>
            </w:tcBorders>
            <w:tcMar>
              <w:top w:w="0" w:type="dxa"/>
              <w:left w:w="6" w:type="dxa"/>
              <w:bottom w:w="0" w:type="dxa"/>
              <w:right w:w="6" w:type="dxa"/>
            </w:tcMar>
            <w:hideMark/>
          </w:tcPr>
          <w:p w:rsidR="00D814A7" w:rsidRDefault="00D814A7">
            <w:pPr>
              <w:pStyle w:val="undline"/>
              <w:ind w:firstLine="539"/>
            </w:pPr>
            <w:r>
              <w:t>(подпись)</w:t>
            </w:r>
          </w:p>
        </w:tc>
        <w:tc>
          <w:tcPr>
            <w:tcW w:w="970" w:type="pct"/>
            <w:vMerge w:val="restar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r>
              <w:br/>
              <w:t>руководителя охоты)</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794" w:type="pct"/>
            <w:tcBorders>
              <w:left w:val="single" w:sz="4" w:space="0" w:color="auto"/>
            </w:tcBorders>
            <w:tcMar>
              <w:top w:w="0" w:type="dxa"/>
              <w:left w:w="6" w:type="dxa"/>
              <w:bottom w:w="0" w:type="dxa"/>
              <w:right w:w="6" w:type="dxa"/>
            </w:tcMar>
            <w:hideMark/>
          </w:tcPr>
          <w:p w:rsidR="00D814A7" w:rsidRDefault="00D814A7">
            <w:pPr>
              <w:pStyle w:val="undline"/>
              <w:ind w:firstLine="539"/>
            </w:pPr>
            <w:r>
              <w:t> </w:t>
            </w:r>
          </w:p>
        </w:tc>
        <w:tc>
          <w:tcPr>
            <w:tcW w:w="0" w:type="auto"/>
            <w:vMerge/>
            <w:tcBorders>
              <w:right w:val="single" w:sz="4" w:space="0" w:color="auto"/>
            </w:tcBorders>
            <w:vAlign w:val="center"/>
            <w:hideMark/>
          </w:tcPr>
          <w:p w:rsidR="00D814A7" w:rsidRDefault="00D814A7">
            <w:pPr>
              <w:rPr>
                <w:rFonts w:eastAsiaTheme="minorEastAsia"/>
                <w:sz w:val="20"/>
                <w:szCs w:val="20"/>
              </w:rPr>
            </w:pP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c>
          <w:tcPr>
            <w:tcW w:w="794" w:type="pct"/>
            <w:tcBorders>
              <w:left w:val="single" w:sz="4" w:space="0" w:color="auto"/>
            </w:tcBorders>
            <w:tcMar>
              <w:top w:w="0" w:type="dxa"/>
              <w:left w:w="6" w:type="dxa"/>
              <w:bottom w:w="0" w:type="dxa"/>
              <w:right w:w="6" w:type="dxa"/>
            </w:tcMar>
            <w:hideMark/>
          </w:tcPr>
          <w:p w:rsidR="00D814A7" w:rsidRDefault="00D814A7">
            <w:pPr>
              <w:pStyle w:val="newncpi0"/>
            </w:pPr>
            <w:r>
              <w:t>_________________</w:t>
            </w:r>
          </w:p>
        </w:tc>
        <w:tc>
          <w:tcPr>
            <w:tcW w:w="970" w:type="pct"/>
            <w:tcBorders>
              <w:right w:val="single" w:sz="4" w:space="0" w:color="auto"/>
            </w:tcBorders>
            <w:tcMar>
              <w:top w:w="0" w:type="dxa"/>
              <w:left w:w="6" w:type="dxa"/>
              <w:bottom w:w="0" w:type="dxa"/>
              <w:right w:w="6" w:type="dxa"/>
            </w:tcMar>
            <w:hideMark/>
          </w:tcPr>
          <w:p w:rsidR="00D814A7" w:rsidRDefault="00D814A7">
            <w:pPr>
              <w:pStyle w:val="newncpi0"/>
            </w:pPr>
            <w:r>
              <w:t>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794" w:type="pct"/>
            <w:tcBorders>
              <w:left w:val="single" w:sz="4" w:space="0" w:color="auto"/>
            </w:tcBorders>
            <w:tcMar>
              <w:top w:w="0" w:type="dxa"/>
              <w:left w:w="6" w:type="dxa"/>
              <w:bottom w:w="0" w:type="dxa"/>
              <w:right w:w="6" w:type="dxa"/>
            </w:tcMar>
            <w:hideMark/>
          </w:tcPr>
          <w:p w:rsidR="00D814A7" w:rsidRDefault="00D814A7">
            <w:pPr>
              <w:pStyle w:val="undline"/>
              <w:ind w:firstLine="539"/>
            </w:pPr>
            <w:r>
              <w:t>(подпись)</w:t>
            </w:r>
          </w:p>
        </w:tc>
        <w:tc>
          <w:tcPr>
            <w:tcW w:w="970" w:type="pc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 охотника)</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1308"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Сведения о ранении охотничьего</w:t>
            </w:r>
            <w:r>
              <w:br/>
            </w:r>
            <w:r>
              <w:rPr>
                <w:b/>
                <w:bCs/>
              </w:rPr>
              <w:t>животного</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1308"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Дата ранения __ ______________ 20__ г.</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Время ранения _____ ч _____ мин</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794" w:type="pct"/>
            <w:tcBorders>
              <w:left w:val="single" w:sz="4" w:space="0" w:color="auto"/>
            </w:tcBorders>
            <w:tcMar>
              <w:top w:w="0" w:type="dxa"/>
              <w:left w:w="6" w:type="dxa"/>
              <w:bottom w:w="0" w:type="dxa"/>
              <w:right w:w="6" w:type="dxa"/>
            </w:tcMar>
            <w:hideMark/>
          </w:tcPr>
          <w:p w:rsidR="00D814A7" w:rsidRDefault="00D814A7">
            <w:pPr>
              <w:pStyle w:val="newncpi0"/>
            </w:pPr>
            <w:r>
              <w:t>_________________</w:t>
            </w:r>
          </w:p>
        </w:tc>
        <w:tc>
          <w:tcPr>
            <w:tcW w:w="970" w:type="pct"/>
            <w:tcBorders>
              <w:right w:val="single" w:sz="4" w:space="0" w:color="auto"/>
            </w:tcBorders>
            <w:tcMar>
              <w:top w:w="0" w:type="dxa"/>
              <w:left w:w="6" w:type="dxa"/>
              <w:bottom w:w="0" w:type="dxa"/>
              <w:right w:w="6" w:type="dxa"/>
            </w:tcMar>
            <w:hideMark/>
          </w:tcPr>
          <w:p w:rsidR="00D814A7" w:rsidRDefault="00D814A7">
            <w:pPr>
              <w:pStyle w:val="newncpi0"/>
            </w:pPr>
            <w:r>
              <w:t>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c>
          <w:tcPr>
            <w:tcW w:w="794" w:type="pct"/>
            <w:tcBorders>
              <w:left w:val="single" w:sz="4" w:space="0" w:color="auto"/>
            </w:tcBorders>
            <w:tcMar>
              <w:top w:w="0" w:type="dxa"/>
              <w:left w:w="6" w:type="dxa"/>
              <w:bottom w:w="0" w:type="dxa"/>
              <w:right w:w="6" w:type="dxa"/>
            </w:tcMar>
            <w:hideMark/>
          </w:tcPr>
          <w:p w:rsidR="00D814A7" w:rsidRDefault="00D814A7">
            <w:pPr>
              <w:pStyle w:val="undline"/>
              <w:ind w:firstLine="539"/>
            </w:pPr>
            <w:r>
              <w:t>(подпись)</w:t>
            </w:r>
          </w:p>
        </w:tc>
        <w:tc>
          <w:tcPr>
            <w:tcW w:w="970" w:type="pct"/>
            <w:vMerge w:val="restar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r>
              <w:br/>
              <w:t>руководителя охоты)</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794" w:type="pct"/>
            <w:tcBorders>
              <w:left w:val="single" w:sz="4" w:space="0" w:color="auto"/>
            </w:tcBorders>
            <w:tcMar>
              <w:top w:w="0" w:type="dxa"/>
              <w:left w:w="6" w:type="dxa"/>
              <w:bottom w:w="0" w:type="dxa"/>
              <w:right w:w="6" w:type="dxa"/>
            </w:tcMar>
            <w:hideMark/>
          </w:tcPr>
          <w:p w:rsidR="00D814A7" w:rsidRDefault="00D814A7">
            <w:pPr>
              <w:pStyle w:val="undline"/>
              <w:ind w:firstLine="539"/>
            </w:pPr>
            <w:r>
              <w:t> </w:t>
            </w:r>
          </w:p>
        </w:tc>
        <w:tc>
          <w:tcPr>
            <w:tcW w:w="0" w:type="auto"/>
            <w:vMerge/>
            <w:tcBorders>
              <w:right w:val="single" w:sz="4" w:space="0" w:color="auto"/>
            </w:tcBorders>
            <w:vAlign w:val="center"/>
            <w:hideMark/>
          </w:tcPr>
          <w:p w:rsidR="00D814A7" w:rsidRDefault="00D814A7">
            <w:pPr>
              <w:rPr>
                <w:rFonts w:eastAsiaTheme="minorEastAsia"/>
                <w:sz w:val="20"/>
                <w:szCs w:val="20"/>
              </w:rPr>
            </w:pP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 xml:space="preserve">За разрешение уплачено </w:t>
            </w:r>
            <w:r>
              <w:t>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308"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3776"/>
            </w:pPr>
            <w:r>
              <w:t>(прописью)</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lastRenderedPageBreak/>
              <w:t xml:space="preserve">Талон к разрешению </w:t>
            </w:r>
          </w:p>
        </w:tc>
        <w:tc>
          <w:tcPr>
            <w:tcW w:w="1308"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xml:space="preserve">Талон к разрешению </w:t>
            </w:r>
          </w:p>
        </w:tc>
        <w:tc>
          <w:tcPr>
            <w:tcW w:w="176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 рублей</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xml:space="preserve">на провоз продукции охоты </w:t>
            </w:r>
          </w:p>
        </w:tc>
        <w:tc>
          <w:tcPr>
            <w:tcW w:w="794" w:type="pct"/>
            <w:tcBorders>
              <w:left w:val="single" w:sz="4" w:space="0" w:color="auto"/>
            </w:tcBorders>
            <w:tcMar>
              <w:top w:w="0" w:type="dxa"/>
              <w:left w:w="6" w:type="dxa"/>
              <w:bottom w:w="0" w:type="dxa"/>
              <w:right w:w="6" w:type="dxa"/>
            </w:tcMar>
            <w:hideMark/>
          </w:tcPr>
          <w:p w:rsidR="00D814A7" w:rsidRDefault="00D814A7">
            <w:pPr>
              <w:pStyle w:val="newncpi0"/>
            </w:pPr>
            <w:r>
              <w:t>_________________</w:t>
            </w:r>
          </w:p>
        </w:tc>
        <w:tc>
          <w:tcPr>
            <w:tcW w:w="970" w:type="pct"/>
            <w:tcBorders>
              <w:right w:val="single" w:sz="4" w:space="0" w:color="auto"/>
            </w:tcBorders>
            <w:tcMar>
              <w:top w:w="0" w:type="dxa"/>
              <w:left w:w="6" w:type="dxa"/>
              <w:bottom w:w="0" w:type="dxa"/>
              <w:right w:w="6" w:type="dxa"/>
            </w:tcMar>
            <w:hideMark/>
          </w:tcPr>
          <w:p w:rsidR="00D814A7" w:rsidRDefault="00D814A7">
            <w:pPr>
              <w:pStyle w:val="newncpi0"/>
            </w:pPr>
            <w:r>
              <w:t>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выдан охотнику</w:t>
            </w:r>
          </w:p>
        </w:tc>
        <w:tc>
          <w:tcPr>
            <w:tcW w:w="794" w:type="pct"/>
            <w:tcBorders>
              <w:left w:val="single" w:sz="4" w:space="0" w:color="auto"/>
            </w:tcBorders>
            <w:tcMar>
              <w:top w:w="0" w:type="dxa"/>
              <w:left w:w="6" w:type="dxa"/>
              <w:bottom w:w="0" w:type="dxa"/>
              <w:right w:w="6" w:type="dxa"/>
            </w:tcMar>
            <w:hideMark/>
          </w:tcPr>
          <w:p w:rsidR="00D814A7" w:rsidRDefault="00D814A7">
            <w:pPr>
              <w:pStyle w:val="undline"/>
              <w:ind w:firstLine="539"/>
            </w:pPr>
            <w:r>
              <w:t>(подпись)</w:t>
            </w:r>
          </w:p>
        </w:tc>
        <w:tc>
          <w:tcPr>
            <w:tcW w:w="970" w:type="pct"/>
            <w:vMerge w:val="restar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r>
              <w:br/>
              <w:t>уплатившего за разрешение)</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w:t>
            </w:r>
          </w:p>
        </w:tc>
        <w:tc>
          <w:tcPr>
            <w:tcW w:w="794" w:type="pct"/>
            <w:tcBorders>
              <w:left w:val="single" w:sz="4" w:space="0" w:color="auto"/>
            </w:tcBorders>
            <w:tcMar>
              <w:top w:w="0" w:type="dxa"/>
              <w:left w:w="6" w:type="dxa"/>
              <w:bottom w:w="0" w:type="dxa"/>
              <w:right w:w="6" w:type="dxa"/>
            </w:tcMar>
            <w:hideMark/>
          </w:tcPr>
          <w:p w:rsidR="00D814A7" w:rsidRDefault="00D814A7">
            <w:pPr>
              <w:pStyle w:val="undline"/>
              <w:ind w:firstLine="539"/>
            </w:pPr>
            <w:r>
              <w:t> </w:t>
            </w:r>
          </w:p>
        </w:tc>
        <w:tc>
          <w:tcPr>
            <w:tcW w:w="0" w:type="auto"/>
            <w:vMerge/>
            <w:tcBorders>
              <w:right w:val="single" w:sz="4" w:space="0" w:color="auto"/>
            </w:tcBorders>
            <w:vAlign w:val="center"/>
            <w:hideMark/>
          </w:tcPr>
          <w:p w:rsidR="00D814A7" w:rsidRDefault="00D814A7">
            <w:pPr>
              <w:rPr>
                <w:rFonts w:eastAsiaTheme="minorEastAsia"/>
                <w:sz w:val="20"/>
                <w:szCs w:val="20"/>
              </w:rPr>
            </w:pP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794" w:type="pct"/>
            <w:tcBorders>
              <w:left w:val="single" w:sz="4" w:space="0" w:color="auto"/>
            </w:tcBorders>
            <w:tcMar>
              <w:top w:w="0" w:type="dxa"/>
              <w:left w:w="6" w:type="dxa"/>
              <w:bottom w:w="0" w:type="dxa"/>
              <w:right w:w="6" w:type="dxa"/>
            </w:tcMar>
            <w:hideMark/>
          </w:tcPr>
          <w:p w:rsidR="00D814A7" w:rsidRDefault="00D814A7">
            <w:pPr>
              <w:pStyle w:val="newncpi0"/>
            </w:pPr>
            <w:r>
              <w:t>_________________</w:t>
            </w:r>
          </w:p>
        </w:tc>
        <w:tc>
          <w:tcPr>
            <w:tcW w:w="970" w:type="pct"/>
            <w:tcBorders>
              <w:right w:val="single" w:sz="4" w:space="0" w:color="auto"/>
            </w:tcBorders>
            <w:tcMar>
              <w:top w:w="0" w:type="dxa"/>
              <w:left w:w="6" w:type="dxa"/>
              <w:bottom w:w="0" w:type="dxa"/>
              <w:right w:w="6" w:type="dxa"/>
            </w:tcMar>
            <w:hideMark/>
          </w:tcPr>
          <w:p w:rsidR="00D814A7" w:rsidRDefault="00D814A7">
            <w:pPr>
              <w:pStyle w:val="newncpi0"/>
            </w:pPr>
            <w:r>
              <w:t>________________________</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1308"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794" w:type="pct"/>
            <w:tcBorders>
              <w:left w:val="single" w:sz="4" w:space="0" w:color="auto"/>
            </w:tcBorders>
            <w:tcMar>
              <w:top w:w="0" w:type="dxa"/>
              <w:left w:w="6" w:type="dxa"/>
              <w:bottom w:w="0" w:type="dxa"/>
              <w:right w:w="6" w:type="dxa"/>
            </w:tcMar>
            <w:hideMark/>
          </w:tcPr>
          <w:p w:rsidR="00D814A7" w:rsidRDefault="00D814A7">
            <w:pPr>
              <w:pStyle w:val="undline"/>
              <w:ind w:firstLine="539"/>
            </w:pPr>
            <w:r>
              <w:t>(подпись)</w:t>
            </w:r>
          </w:p>
        </w:tc>
        <w:tc>
          <w:tcPr>
            <w:tcW w:w="970" w:type="pc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r>
              <w:br/>
              <w:t>руководителя охоты)</w:t>
            </w:r>
          </w:p>
        </w:tc>
        <w:tc>
          <w:tcPr>
            <w:tcW w:w="675"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trPr>
        <w:tc>
          <w:tcPr>
            <w:tcW w:w="1253"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308"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6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spacing w:after="120"/>
            </w:pPr>
            <w:r>
              <w:t>Дата __ ________________ 20__ г.</w:t>
            </w:r>
          </w:p>
        </w:tc>
        <w:tc>
          <w:tcPr>
            <w:tcW w:w="675"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bl>
    <w:p w:rsidR="00D814A7" w:rsidRDefault="00D814A7">
      <w:pPr>
        <w:pStyle w:val="newncpi"/>
      </w:pPr>
      <w:r>
        <w:t> </w:t>
      </w:r>
    </w:p>
    <w:p w:rsidR="00D814A7" w:rsidRDefault="00D814A7">
      <w:pPr>
        <w:pStyle w:val="snoskiline"/>
      </w:pPr>
      <w:r>
        <w:t>______________________________</w:t>
      </w:r>
    </w:p>
    <w:p w:rsidR="00D814A7" w:rsidRDefault="00D814A7">
      <w:pPr>
        <w:pStyle w:val="snoski"/>
      </w:pPr>
      <w:r>
        <w:t>*В случае отсутствия ранения или добычи охотничьего животного в соответствующей строке делается запись «отсутствует».</w:t>
      </w:r>
    </w:p>
    <w:p w:rsidR="00D814A7" w:rsidRDefault="00D814A7">
      <w:pPr>
        <w:pStyle w:val="endform"/>
      </w:pPr>
      <w:r>
        <w:t> </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10085"/>
        <w:gridCol w:w="5653"/>
      </w:tblGrid>
      <w:tr w:rsidR="00D814A7">
        <w:tc>
          <w:tcPr>
            <w:tcW w:w="3204" w:type="pct"/>
            <w:tcMar>
              <w:top w:w="0" w:type="dxa"/>
              <w:left w:w="6" w:type="dxa"/>
              <w:bottom w:w="0" w:type="dxa"/>
              <w:right w:w="6" w:type="dxa"/>
            </w:tcMar>
            <w:hideMark/>
          </w:tcPr>
          <w:p w:rsidR="00D814A7" w:rsidRDefault="00D814A7">
            <w:pPr>
              <w:pStyle w:val="newncpi"/>
            </w:pPr>
            <w:r>
              <w:t> </w:t>
            </w:r>
          </w:p>
        </w:tc>
        <w:tc>
          <w:tcPr>
            <w:tcW w:w="1796" w:type="pct"/>
            <w:tcMar>
              <w:top w:w="0" w:type="dxa"/>
              <w:left w:w="6" w:type="dxa"/>
              <w:bottom w:w="0" w:type="dxa"/>
              <w:right w:w="6" w:type="dxa"/>
            </w:tcMar>
            <w:hideMark/>
          </w:tcPr>
          <w:p w:rsidR="00D814A7" w:rsidRDefault="00D814A7">
            <w:pPr>
              <w:pStyle w:val="append1"/>
            </w:pPr>
            <w:r>
              <w:t>Приложение 6</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begform"/>
      </w:pPr>
      <w:r>
        <w:t> </w:t>
      </w:r>
    </w:p>
    <w:p w:rsidR="00D814A7" w:rsidRDefault="00D814A7">
      <w:pPr>
        <w:pStyle w:val="onestring"/>
      </w:pPr>
      <w:r>
        <w:t>Форма</w:t>
      </w:r>
    </w:p>
    <w:p w:rsidR="00D814A7" w:rsidRDefault="00D814A7">
      <w:pPr>
        <w:pStyle w:val="titlep"/>
      </w:pPr>
      <w:r>
        <w:t>Охотничья путевка к разрешению на добычу охотничьего животного</w:t>
      </w:r>
    </w:p>
    <w:p w:rsidR="00D814A7" w:rsidRDefault="00D814A7">
      <w:pPr>
        <w:pStyle w:val="onestring"/>
      </w:pPr>
      <w:r>
        <w:t>Лицевая сторона</w:t>
      </w:r>
    </w:p>
    <w:p w:rsidR="00D814A7" w:rsidRDefault="00D814A7">
      <w:pPr>
        <w:pStyle w:val="newncpi"/>
      </w:pPr>
      <w:r>
        <w:t> </w:t>
      </w:r>
    </w:p>
    <w:tbl>
      <w:tblPr>
        <w:tblW w:w="3935" w:type="pct"/>
        <w:jc w:val="center"/>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909"/>
        <w:gridCol w:w="3305"/>
        <w:gridCol w:w="3555"/>
        <w:gridCol w:w="3617"/>
      </w:tblGrid>
      <w:tr w:rsidR="00D814A7">
        <w:trPr>
          <w:trHeight w:val="240"/>
          <w:jc w:val="center"/>
        </w:trPr>
        <w:tc>
          <w:tcPr>
            <w:tcW w:w="210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КОРЕШОК</w:t>
            </w:r>
            <w:r>
              <w:br/>
            </w:r>
            <w:r>
              <w:rPr>
                <w:b/>
                <w:bCs/>
              </w:rPr>
              <w:t xml:space="preserve">охотничьей путевки </w:t>
            </w:r>
          </w:p>
        </w:tc>
        <w:tc>
          <w:tcPr>
            <w:tcW w:w="2895" w:type="pct"/>
            <w:gridSpan w:val="2"/>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D814A7" w:rsidRDefault="00D814A7">
            <w:pPr>
              <w:pStyle w:val="newncpi0"/>
            </w:pPr>
            <w:r>
              <w:t>________________________________________________________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rPr>
                <w:b/>
                <w:bCs/>
              </w:rPr>
              <w:t>серии А № 000001 к разрешению</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(полное наименование пользователя охотничьих угодий)</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rPr>
                <w:b/>
                <w:bCs/>
              </w:rPr>
              <w:t xml:space="preserve">(разрешениям) серии </w:t>
            </w:r>
            <w:r>
              <w:t xml:space="preserve">___ </w:t>
            </w:r>
            <w:r>
              <w:rPr>
                <w:b/>
                <w:bCs/>
              </w:rPr>
              <w:t>№ </w:t>
            </w:r>
            <w:r>
              <w:t>__________</w:t>
            </w:r>
          </w:p>
        </w:tc>
        <w:tc>
          <w:tcPr>
            <w:tcW w:w="2895" w:type="pct"/>
            <w:gridSpan w:val="2"/>
            <w:vMerge w:val="restar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t>ДЕЙСТВИТЕЛЬНА ПРИ НАЛИЧИИ ГОСУДАРСТВЕННОГО</w:t>
            </w:r>
            <w:r>
              <w:br/>
              <w:t xml:space="preserve">УДОСТОВЕРЕНИЯ НА ПРАВО ОХОТЫ И КАРТОЧКИ УЧЕТА </w:t>
            </w:r>
            <w:r>
              <w:br/>
              <w:t>НАРУШЕНИЙ И УПЛАТЫ ГОСУДАРСТВЕННОЙ ПОШЛИНЫ</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w:t>
            </w:r>
            <w:r>
              <w:br/>
              <w:t>на добычу ________________________________</w:t>
            </w:r>
          </w:p>
        </w:tc>
        <w:tc>
          <w:tcPr>
            <w:tcW w:w="0" w:type="auto"/>
            <w:gridSpan w:val="2"/>
            <w:vMerge/>
            <w:tcBorders>
              <w:left w:val="single" w:sz="4" w:space="0" w:color="auto"/>
              <w:right w:val="single" w:sz="4" w:space="0" w:color="auto"/>
            </w:tcBorders>
            <w:vAlign w:val="center"/>
            <w:hideMark/>
          </w:tcPr>
          <w:p w:rsidR="00D814A7" w:rsidRDefault="00D814A7">
            <w:pPr>
              <w:rPr>
                <w:rFonts w:eastAsiaTheme="minorEastAsia"/>
                <w:sz w:val="24"/>
                <w:szCs w:val="24"/>
              </w:rPr>
            </w:pP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366"/>
            </w:pPr>
            <w:r>
              <w:t>(виды охотничьих животных,</w:t>
            </w:r>
          </w:p>
        </w:tc>
        <w:tc>
          <w:tcPr>
            <w:tcW w:w="2895" w:type="pct"/>
            <w:gridSpan w:val="2"/>
            <w:tcBorders>
              <w:left w:val="single" w:sz="4" w:space="0" w:color="auto"/>
              <w:right w:val="single" w:sz="4" w:space="0" w:color="auto"/>
            </w:tcBorders>
            <w:tcMar>
              <w:top w:w="0" w:type="dxa"/>
              <w:left w:w="6" w:type="dxa"/>
              <w:bottom w:w="0" w:type="dxa"/>
              <w:right w:w="6" w:type="dxa"/>
            </w:tcMar>
            <w:vAlign w:val="center"/>
            <w:hideMark/>
          </w:tcPr>
          <w:p w:rsidR="00D814A7" w:rsidRDefault="00D814A7">
            <w:pPr>
              <w:pStyle w:val="newncpi"/>
              <w:jc w:val="center"/>
            </w:pPr>
            <w:r>
              <w:t>ЛИБО ДОГОВОРА НА ПРОВЕДЕНИЕ ОХОТНИЧЬЕГО ТУРА</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Охотничья путевка серии А № 0000001</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разрешенных к добыче)</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 xml:space="preserve">к разрешению (разрешениям) серии </w:t>
            </w:r>
            <w:r>
              <w:t>__</w:t>
            </w:r>
            <w:r>
              <w:rPr>
                <w:b/>
                <w:bCs/>
              </w:rPr>
              <w:t xml:space="preserve"> № </w:t>
            </w:r>
            <w:r>
              <w:t>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место охоты ______________________________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на добычу _________________________________________________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542"/>
            </w:pPr>
            <w:r>
              <w:t>(наименование пользователя</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752"/>
            </w:pPr>
            <w:r>
              <w:t>(виды охотничьих животных, разрешенных к добыче)</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lastRenderedPageBreak/>
              <w:t>__________________________________________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охотничьих угодий)</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место охоты _______________________________________________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291"/>
            </w:pPr>
            <w:r>
              <w:t>(наименование пользователя охотничьих угодий)</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(наименование единицы внутрихозяйственного деления)</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Действительна с ___ ч ___ мин __ ______ 20__ г.</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(наименование единицы внутрихозяйственного деления)</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905"/>
            </w:pPr>
            <w:r>
              <w:t>(время)                 (дата)</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Действительна с ___ ч ___ мин __ __________ 20__ г.</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по ___ ч ___ мин __ _______ 20__ г.</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1905"/>
            </w:pPr>
            <w:r>
              <w:t>(время)                 (дата)</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465"/>
            </w:pPr>
            <w:r>
              <w:t>(время)                     (дата)</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по ___ ч ___ мин __ ___________ 20__ г.</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465"/>
            </w:pPr>
            <w:r>
              <w:t>(время)                     (дата)</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982"/>
            </w:pPr>
            <w:r>
              <w:t>(должность)</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Руководитель охоты 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2291"/>
            </w:pPr>
            <w:r>
              <w:t>(должность, фамилия, собственное имя, отчество)</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собственное имя, отчество)</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(серия и номер государственного удостоверения на право охоты)</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xml:space="preserve">(серия и номер государственного удостоверения </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Стоимость путевки ________________________________ рублей</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на право охоты)</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3549"/>
            </w:pPr>
            <w:r>
              <w:t>(прописью)</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Особые условия 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Особые условия ____________________________________________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Охотничью путевку выдал 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Охотничью путевку выдал ___________________________________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3062"/>
            </w:pPr>
            <w:r>
              <w:t>(должность)</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4502"/>
            </w:pPr>
            <w:r>
              <w:t>(должность)</w:t>
            </w:r>
          </w:p>
        </w:tc>
      </w:tr>
      <w:tr w:rsidR="00D814A7">
        <w:trPr>
          <w:trHeight w:val="240"/>
          <w:jc w:val="center"/>
        </w:trPr>
        <w:tc>
          <w:tcPr>
            <w:tcW w:w="771" w:type="pct"/>
            <w:tcBorders>
              <w:left w:val="single" w:sz="4" w:space="0" w:color="auto"/>
            </w:tcBorders>
            <w:tcMar>
              <w:top w:w="0" w:type="dxa"/>
              <w:left w:w="6" w:type="dxa"/>
              <w:bottom w:w="0" w:type="dxa"/>
              <w:right w:w="6" w:type="dxa"/>
            </w:tcMar>
            <w:hideMark/>
          </w:tcPr>
          <w:p w:rsidR="00D814A7" w:rsidRDefault="00D814A7">
            <w:pPr>
              <w:pStyle w:val="newncpi0"/>
            </w:pPr>
            <w:r>
              <w:t>______________</w:t>
            </w:r>
          </w:p>
        </w:tc>
        <w:tc>
          <w:tcPr>
            <w:tcW w:w="1334" w:type="pct"/>
            <w:tcBorders>
              <w:right w:val="single" w:sz="4" w:space="0" w:color="auto"/>
            </w:tcBorders>
            <w:tcMar>
              <w:top w:w="0" w:type="dxa"/>
              <w:left w:w="6" w:type="dxa"/>
              <w:bottom w:w="0" w:type="dxa"/>
              <w:right w:w="6" w:type="dxa"/>
            </w:tcMar>
            <w:hideMark/>
          </w:tcPr>
          <w:p w:rsidR="00D814A7" w:rsidRDefault="00D814A7">
            <w:pPr>
              <w:pStyle w:val="newncpi0"/>
            </w:pPr>
            <w:r>
              <w:t>_____________________</w:t>
            </w:r>
          </w:p>
        </w:tc>
        <w:tc>
          <w:tcPr>
            <w:tcW w:w="1435" w:type="pct"/>
            <w:tcBorders>
              <w:left w:val="single" w:sz="4" w:space="0" w:color="auto"/>
            </w:tcBorders>
            <w:tcMar>
              <w:top w:w="0" w:type="dxa"/>
              <w:left w:w="6" w:type="dxa"/>
              <w:bottom w:w="0" w:type="dxa"/>
              <w:right w:w="6" w:type="dxa"/>
            </w:tcMar>
            <w:hideMark/>
          </w:tcPr>
          <w:p w:rsidR="00D814A7" w:rsidRDefault="00D814A7">
            <w:pPr>
              <w:pStyle w:val="newncpi0"/>
            </w:pPr>
            <w:r>
              <w:t>_____________________</w:t>
            </w:r>
          </w:p>
        </w:tc>
        <w:tc>
          <w:tcPr>
            <w:tcW w:w="1460" w:type="pct"/>
            <w:tcBorders>
              <w:right w:val="single" w:sz="4" w:space="0" w:color="auto"/>
            </w:tcBorders>
            <w:tcMar>
              <w:top w:w="0" w:type="dxa"/>
              <w:left w:w="6" w:type="dxa"/>
              <w:bottom w:w="0" w:type="dxa"/>
              <w:right w:w="6" w:type="dxa"/>
            </w:tcMar>
            <w:hideMark/>
          </w:tcPr>
          <w:p w:rsidR="00D814A7" w:rsidRDefault="00D814A7">
            <w:pPr>
              <w:pStyle w:val="newncpi0"/>
            </w:pPr>
            <w:r>
              <w:t>____________________________</w:t>
            </w:r>
          </w:p>
        </w:tc>
      </w:tr>
      <w:tr w:rsidR="00D814A7">
        <w:trPr>
          <w:trHeight w:val="240"/>
          <w:jc w:val="center"/>
        </w:trPr>
        <w:tc>
          <w:tcPr>
            <w:tcW w:w="771" w:type="pct"/>
            <w:tcBorders>
              <w:left w:val="single" w:sz="4" w:space="0" w:color="auto"/>
            </w:tcBorders>
            <w:tcMar>
              <w:top w:w="0" w:type="dxa"/>
              <w:left w:w="6" w:type="dxa"/>
              <w:bottom w:w="0" w:type="dxa"/>
              <w:right w:w="6" w:type="dxa"/>
            </w:tcMar>
            <w:hideMark/>
          </w:tcPr>
          <w:p w:rsidR="00D814A7" w:rsidRDefault="00D814A7">
            <w:pPr>
              <w:pStyle w:val="undline"/>
              <w:ind w:firstLine="539"/>
            </w:pPr>
            <w:r>
              <w:t>(подпись)</w:t>
            </w:r>
          </w:p>
        </w:tc>
        <w:tc>
          <w:tcPr>
            <w:tcW w:w="1334" w:type="pc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1435" w:type="pct"/>
            <w:tcBorders>
              <w:left w:val="single" w:sz="4" w:space="0" w:color="auto"/>
            </w:tcBorders>
            <w:tcMar>
              <w:top w:w="0" w:type="dxa"/>
              <w:left w:w="6" w:type="dxa"/>
              <w:bottom w:w="0" w:type="dxa"/>
              <w:right w:w="6" w:type="dxa"/>
            </w:tcMar>
            <w:hideMark/>
          </w:tcPr>
          <w:p w:rsidR="00D814A7" w:rsidRDefault="00D814A7">
            <w:pPr>
              <w:pStyle w:val="undline"/>
              <w:ind w:firstLine="902"/>
            </w:pPr>
            <w:r>
              <w:t>(подпись)</w:t>
            </w:r>
          </w:p>
        </w:tc>
        <w:tc>
          <w:tcPr>
            <w:tcW w:w="1460" w:type="pct"/>
            <w:tcBorders>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r>
      <w:tr w:rsidR="00D814A7">
        <w:trPr>
          <w:trHeight w:val="240"/>
          <w:jc w:val="center"/>
        </w:trPr>
        <w:tc>
          <w:tcPr>
            <w:tcW w:w="771" w:type="pct"/>
            <w:tcBorders>
              <w:left w:val="single" w:sz="4" w:space="0" w:color="auto"/>
            </w:tcBorders>
            <w:tcMar>
              <w:top w:w="0" w:type="dxa"/>
              <w:left w:w="6" w:type="dxa"/>
              <w:bottom w:w="0" w:type="dxa"/>
              <w:right w:w="6" w:type="dxa"/>
            </w:tcMar>
            <w:hideMark/>
          </w:tcPr>
          <w:p w:rsidR="00D814A7" w:rsidRDefault="00D814A7">
            <w:pPr>
              <w:pStyle w:val="newncpi0"/>
              <w:ind w:firstLine="539"/>
            </w:pPr>
            <w:r>
              <w:t>М.П.</w:t>
            </w:r>
          </w:p>
        </w:tc>
        <w:tc>
          <w:tcPr>
            <w:tcW w:w="1334" w:type="pct"/>
            <w:tcBorders>
              <w:right w:val="single" w:sz="4" w:space="0" w:color="auto"/>
            </w:tcBorders>
            <w:tcMar>
              <w:top w:w="0" w:type="dxa"/>
              <w:left w:w="6" w:type="dxa"/>
              <w:bottom w:w="0" w:type="dxa"/>
              <w:right w:w="6" w:type="dxa"/>
            </w:tcMar>
            <w:hideMark/>
          </w:tcPr>
          <w:p w:rsidR="00D814A7" w:rsidRDefault="00D814A7">
            <w:pPr>
              <w:pStyle w:val="newncpi0"/>
            </w:pPr>
            <w:r>
              <w:t> </w:t>
            </w:r>
          </w:p>
        </w:tc>
        <w:tc>
          <w:tcPr>
            <w:tcW w:w="1435" w:type="pct"/>
            <w:tcBorders>
              <w:left w:val="single" w:sz="4" w:space="0" w:color="auto"/>
            </w:tcBorders>
            <w:tcMar>
              <w:top w:w="0" w:type="dxa"/>
              <w:left w:w="6" w:type="dxa"/>
              <w:bottom w:w="0" w:type="dxa"/>
              <w:right w:w="6" w:type="dxa"/>
            </w:tcMar>
            <w:hideMark/>
          </w:tcPr>
          <w:p w:rsidR="00D814A7" w:rsidRDefault="00D814A7">
            <w:pPr>
              <w:pStyle w:val="newncpi0"/>
              <w:ind w:firstLine="902"/>
            </w:pPr>
            <w:r>
              <w:t>М.П.</w:t>
            </w:r>
          </w:p>
        </w:tc>
        <w:tc>
          <w:tcPr>
            <w:tcW w:w="1460" w:type="pct"/>
            <w:tcBorders>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2104"/>
            </w:pPr>
            <w:r>
              <w:t>Дата ___ __________ 20__ г.</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3368"/>
            </w:pPr>
            <w:r>
              <w:t>Дата ___ ________________ 20__ г.</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Охотничью путевку получил 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Охотничью путевку получил _________________________________</w:t>
            </w:r>
          </w:p>
        </w:tc>
      </w:tr>
      <w:tr w:rsidR="00D814A7">
        <w:trPr>
          <w:trHeight w:val="240"/>
          <w:jc w:val="center"/>
        </w:trPr>
        <w:tc>
          <w:tcPr>
            <w:tcW w:w="210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w:t>
            </w:r>
          </w:p>
        </w:tc>
        <w:tc>
          <w:tcPr>
            <w:tcW w:w="2895" w:type="pct"/>
            <w:gridSpan w:val="2"/>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__________________________________________________________</w:t>
            </w:r>
          </w:p>
        </w:tc>
      </w:tr>
      <w:tr w:rsidR="00D814A7">
        <w:trPr>
          <w:trHeight w:val="240"/>
          <w:jc w:val="center"/>
        </w:trPr>
        <w:tc>
          <w:tcPr>
            <w:tcW w:w="210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(подпись руководителя охоты)</w:t>
            </w:r>
          </w:p>
        </w:tc>
        <w:tc>
          <w:tcPr>
            <w:tcW w:w="289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(подпись руководителя охоты)</w:t>
            </w:r>
          </w:p>
        </w:tc>
      </w:tr>
    </w:tbl>
    <w:p w:rsidR="00D814A7" w:rsidRDefault="00D814A7">
      <w:pPr>
        <w:pStyle w:val="newncpi"/>
      </w:pPr>
      <w:r>
        <w:t> </w:t>
      </w:r>
    </w:p>
    <w:p w:rsidR="00D814A7" w:rsidRDefault="00D814A7">
      <w:pPr>
        <w:pStyle w:val="onestring"/>
      </w:pPr>
      <w:r>
        <w:t>Оборотная сторона</w:t>
      </w:r>
    </w:p>
    <w:p w:rsidR="00D814A7" w:rsidRDefault="00D814A7">
      <w:pPr>
        <w:pStyle w:val="newncpi"/>
      </w:pPr>
      <w:r>
        <w:t> </w:t>
      </w:r>
    </w:p>
    <w:tbl>
      <w:tblPr>
        <w:tblW w:w="3940" w:type="pct"/>
        <w:jc w:val="center"/>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796"/>
        <w:gridCol w:w="2369"/>
        <w:gridCol w:w="573"/>
        <w:gridCol w:w="2252"/>
        <w:gridCol w:w="1349"/>
        <w:gridCol w:w="174"/>
        <w:gridCol w:w="3133"/>
        <w:gridCol w:w="1756"/>
      </w:tblGrid>
      <w:tr w:rsidR="00D814A7">
        <w:trPr>
          <w:jc w:val="center"/>
        </w:trPr>
        <w:tc>
          <w:tcPr>
            <w:tcW w:w="12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Фамилия, собственное имя,</w:t>
            </w:r>
            <w:r>
              <w:br/>
              <w:t>отчество участника охоты</w:t>
            </w:r>
            <w:r>
              <w:br/>
              <w:t xml:space="preserve">и работников, оказывающих </w:t>
            </w:r>
            <w:r>
              <w:br/>
              <w:t>егерские услуги</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Серия, номер государственного удостоверения на право охоты</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Сумма платы</w:t>
            </w:r>
            <w:r>
              <w:br/>
              <w:t>за охотничью путевку, рублей</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Подпись охотника, подтверждающая его ознакомление с Правилами ведения охотничьего хозяйства и охоты, местом охоты и порядком ее проведения</w:t>
            </w:r>
          </w:p>
        </w:tc>
        <w:tc>
          <w:tcPr>
            <w:tcW w:w="7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lastRenderedPageBreak/>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429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Использование продукции охоты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jc w:val="center"/>
        </w:trPr>
        <w:tc>
          <w:tcPr>
            <w:tcW w:w="4292" w:type="pct"/>
            <w:gridSpan w:val="7"/>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Охотничья путевка возвращена ___ _________________ 20__ г.</w:t>
            </w:r>
            <w:r>
              <w:br/>
              <w:t>Охотничью путевку принял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trHeight w:val="240"/>
          <w:jc w:val="center"/>
        </w:trPr>
        <w:tc>
          <w:tcPr>
            <w:tcW w:w="1507" w:type="pct"/>
            <w:gridSpan w:val="3"/>
            <w:tcBorders>
              <w:left w:val="single" w:sz="4" w:space="0" w:color="auto"/>
            </w:tcBorders>
            <w:tcMar>
              <w:top w:w="0" w:type="dxa"/>
              <w:left w:w="6" w:type="dxa"/>
              <w:bottom w:w="0" w:type="dxa"/>
              <w:right w:w="6" w:type="dxa"/>
            </w:tcMar>
            <w:hideMark/>
          </w:tcPr>
          <w:p w:rsidR="00D814A7" w:rsidRDefault="00D814A7">
            <w:pPr>
              <w:pStyle w:val="newncpi0"/>
            </w:pPr>
            <w:r>
              <w:t>_____________________</w:t>
            </w:r>
          </w:p>
        </w:tc>
        <w:tc>
          <w:tcPr>
            <w:tcW w:w="1452" w:type="pct"/>
            <w:gridSpan w:val="2"/>
            <w:tcMar>
              <w:top w:w="0" w:type="dxa"/>
              <w:left w:w="6" w:type="dxa"/>
              <w:bottom w:w="0" w:type="dxa"/>
              <w:right w:w="6" w:type="dxa"/>
            </w:tcMar>
            <w:hideMark/>
          </w:tcPr>
          <w:p w:rsidR="00D814A7" w:rsidRDefault="00D814A7">
            <w:pPr>
              <w:pStyle w:val="newncpi0"/>
              <w:jc w:val="center"/>
            </w:pPr>
            <w:r>
              <w:t>_________________</w:t>
            </w:r>
          </w:p>
        </w:tc>
        <w:tc>
          <w:tcPr>
            <w:tcW w:w="1333" w:type="pct"/>
            <w:gridSpan w:val="2"/>
            <w:tcBorders>
              <w:right w:val="single" w:sz="4" w:space="0" w:color="auto"/>
            </w:tcBorders>
            <w:tcMar>
              <w:top w:w="0" w:type="dxa"/>
              <w:left w:w="6" w:type="dxa"/>
              <w:bottom w:w="0" w:type="dxa"/>
              <w:right w:w="6" w:type="dxa"/>
            </w:tcMar>
            <w:hideMark/>
          </w:tcPr>
          <w:p w:rsidR="00D814A7" w:rsidRDefault="00D814A7">
            <w:pPr>
              <w:pStyle w:val="newncpi0"/>
              <w:jc w:val="right"/>
            </w:pPr>
            <w:r>
              <w:t>_____________________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r w:rsidR="00D814A7">
        <w:trPr>
          <w:trHeight w:val="240"/>
          <w:jc w:val="center"/>
        </w:trPr>
        <w:tc>
          <w:tcPr>
            <w:tcW w:w="1507" w:type="pct"/>
            <w:gridSpan w:val="3"/>
            <w:tcBorders>
              <w:left w:val="single" w:sz="4" w:space="0" w:color="auto"/>
              <w:bottom w:val="single" w:sz="4" w:space="0" w:color="auto"/>
            </w:tcBorders>
            <w:tcMar>
              <w:top w:w="0" w:type="dxa"/>
              <w:left w:w="6" w:type="dxa"/>
              <w:bottom w:w="0" w:type="dxa"/>
              <w:right w:w="6" w:type="dxa"/>
            </w:tcMar>
            <w:hideMark/>
          </w:tcPr>
          <w:p w:rsidR="00D814A7" w:rsidRDefault="00D814A7">
            <w:pPr>
              <w:pStyle w:val="table10"/>
              <w:ind w:firstLine="669"/>
            </w:pPr>
            <w:r>
              <w:t>(должность)</w:t>
            </w:r>
          </w:p>
        </w:tc>
        <w:tc>
          <w:tcPr>
            <w:tcW w:w="1452" w:type="pct"/>
            <w:gridSpan w:val="2"/>
            <w:tcBorders>
              <w:bottom w:val="single" w:sz="4" w:space="0" w:color="auto"/>
            </w:tcBorders>
            <w:tcMar>
              <w:top w:w="0" w:type="dxa"/>
              <w:left w:w="6" w:type="dxa"/>
              <w:bottom w:w="0" w:type="dxa"/>
              <w:right w:w="6" w:type="dxa"/>
            </w:tcMar>
            <w:hideMark/>
          </w:tcPr>
          <w:p w:rsidR="00D814A7" w:rsidRDefault="00D814A7">
            <w:pPr>
              <w:pStyle w:val="table10"/>
              <w:jc w:val="center"/>
            </w:pPr>
            <w:r>
              <w:t>(подпись)</w:t>
            </w:r>
          </w:p>
        </w:tc>
        <w:tc>
          <w:tcPr>
            <w:tcW w:w="1333" w:type="pct"/>
            <w:gridSpan w:val="2"/>
            <w:tcBorders>
              <w:bottom w:val="single" w:sz="4" w:space="0" w:color="auto"/>
              <w:right w:val="single" w:sz="4" w:space="0" w:color="auto"/>
            </w:tcBorders>
            <w:tcMar>
              <w:top w:w="0" w:type="dxa"/>
              <w:left w:w="6" w:type="dxa"/>
              <w:bottom w:w="0" w:type="dxa"/>
              <w:right w:w="6" w:type="dxa"/>
            </w:tcMar>
            <w:hideMark/>
          </w:tcPr>
          <w:p w:rsidR="00D814A7" w:rsidRDefault="00D814A7">
            <w:pPr>
              <w:pStyle w:val="table10"/>
              <w:ind w:firstLine="1077"/>
            </w:pPr>
            <w:r>
              <w:t>(фамилия, инициалы)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r>
    </w:tbl>
    <w:p w:rsidR="00D814A7" w:rsidRDefault="00D814A7">
      <w:pPr>
        <w:pStyle w:val="endform"/>
      </w:pPr>
      <w:r>
        <w:t> </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10085"/>
        <w:gridCol w:w="5653"/>
      </w:tblGrid>
      <w:tr w:rsidR="00D814A7">
        <w:tc>
          <w:tcPr>
            <w:tcW w:w="3204" w:type="pct"/>
            <w:tcMar>
              <w:top w:w="0" w:type="dxa"/>
              <w:left w:w="6" w:type="dxa"/>
              <w:bottom w:w="0" w:type="dxa"/>
              <w:right w:w="6" w:type="dxa"/>
            </w:tcMar>
            <w:hideMark/>
          </w:tcPr>
          <w:p w:rsidR="00D814A7" w:rsidRDefault="00D814A7">
            <w:pPr>
              <w:pStyle w:val="newncpi"/>
            </w:pPr>
            <w:r>
              <w:t> </w:t>
            </w:r>
          </w:p>
        </w:tc>
        <w:tc>
          <w:tcPr>
            <w:tcW w:w="1796" w:type="pct"/>
            <w:tcMar>
              <w:top w:w="0" w:type="dxa"/>
              <w:left w:w="6" w:type="dxa"/>
              <w:bottom w:w="0" w:type="dxa"/>
              <w:right w:w="6" w:type="dxa"/>
            </w:tcMar>
            <w:hideMark/>
          </w:tcPr>
          <w:p w:rsidR="00D814A7" w:rsidRDefault="00D814A7">
            <w:pPr>
              <w:pStyle w:val="append1"/>
            </w:pPr>
            <w:r>
              <w:t>Приложение 7</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begform"/>
      </w:pPr>
      <w:r>
        <w:t> </w:t>
      </w:r>
    </w:p>
    <w:p w:rsidR="00D814A7" w:rsidRDefault="00D814A7">
      <w:pPr>
        <w:pStyle w:val="onestring"/>
      </w:pPr>
      <w:r>
        <w:t>Форма</w:t>
      </w:r>
    </w:p>
    <w:p w:rsidR="00D814A7" w:rsidRDefault="00D814A7">
      <w:pPr>
        <w:pStyle w:val="newncpi"/>
      </w:pPr>
      <w:r>
        <w:t> </w:t>
      </w:r>
    </w:p>
    <w:tbl>
      <w:tblPr>
        <w:tblW w:w="4178" w:type="pct"/>
        <w:tblInd w:w="1260" w:type="dxa"/>
        <w:tblCellMar>
          <w:left w:w="0" w:type="dxa"/>
          <w:right w:w="0" w:type="dxa"/>
        </w:tblCellMar>
        <w:tblLook w:val="04A0" w:firstRow="1" w:lastRow="0" w:firstColumn="1" w:lastColumn="0" w:noHBand="0" w:noVBand="1"/>
      </w:tblPr>
      <w:tblGrid>
        <w:gridCol w:w="6665"/>
        <w:gridCol w:w="6486"/>
      </w:tblGrid>
      <w:tr w:rsidR="00D814A7">
        <w:trPr>
          <w:trHeight w:val="240"/>
        </w:trPr>
        <w:tc>
          <w:tcPr>
            <w:tcW w:w="2534" w:type="pct"/>
            <w:tcMar>
              <w:top w:w="0" w:type="dxa"/>
              <w:left w:w="6" w:type="dxa"/>
              <w:bottom w:w="0" w:type="dxa"/>
              <w:right w:w="6" w:type="dxa"/>
            </w:tcMar>
            <w:hideMark/>
          </w:tcPr>
          <w:p w:rsidR="00D814A7" w:rsidRDefault="00D814A7">
            <w:pPr>
              <w:pStyle w:val="onestring"/>
              <w:jc w:val="left"/>
            </w:pPr>
            <w:r>
              <w:t>Лицевая сторона</w:t>
            </w:r>
          </w:p>
        </w:tc>
        <w:tc>
          <w:tcPr>
            <w:tcW w:w="2466" w:type="pct"/>
            <w:tcMar>
              <w:top w:w="0" w:type="dxa"/>
              <w:left w:w="6" w:type="dxa"/>
              <w:bottom w:w="0" w:type="dxa"/>
              <w:right w:w="6" w:type="dxa"/>
            </w:tcMar>
            <w:hideMark/>
          </w:tcPr>
          <w:p w:rsidR="00D814A7" w:rsidRDefault="00D814A7">
            <w:pPr>
              <w:pStyle w:val="onestring"/>
            </w:pPr>
            <w:r>
              <w:t>Оборотная сторона</w:t>
            </w:r>
          </w:p>
        </w:tc>
      </w:tr>
    </w:tbl>
    <w:p w:rsidR="00D814A7" w:rsidRDefault="00D814A7">
      <w:pPr>
        <w:pStyle w:val="newncpi"/>
      </w:pPr>
      <w:r>
        <w:t> </w:t>
      </w:r>
    </w:p>
    <w:tbl>
      <w:tblPr>
        <w:tblW w:w="4196" w:type="pct"/>
        <w:jc w:val="center"/>
        <w:tblCellMar>
          <w:left w:w="0" w:type="dxa"/>
          <w:right w:w="0" w:type="dxa"/>
        </w:tblCellMar>
        <w:tblLook w:val="04A0" w:firstRow="1" w:lastRow="0" w:firstColumn="1" w:lastColumn="0" w:noHBand="0" w:noVBand="1"/>
      </w:tblPr>
      <w:tblGrid>
        <w:gridCol w:w="1984"/>
        <w:gridCol w:w="1981"/>
        <w:gridCol w:w="1981"/>
        <w:gridCol w:w="721"/>
        <w:gridCol w:w="4683"/>
        <w:gridCol w:w="1622"/>
        <w:gridCol w:w="235"/>
      </w:tblGrid>
      <w:tr w:rsidR="00D814A7">
        <w:trPr>
          <w:trHeight w:val="240"/>
          <w:jc w:val="center"/>
        </w:trPr>
        <w:tc>
          <w:tcPr>
            <w:tcW w:w="751" w:type="pct"/>
            <w:tcBorders>
              <w:top w:val="single" w:sz="4" w:space="0" w:color="auto"/>
              <w:left w:val="single" w:sz="4" w:space="0" w:color="auto"/>
            </w:tcBorders>
            <w:tcMar>
              <w:top w:w="0" w:type="dxa"/>
              <w:left w:w="6" w:type="dxa"/>
              <w:bottom w:w="0" w:type="dxa"/>
              <w:right w:w="6" w:type="dxa"/>
            </w:tcMar>
            <w:hideMark/>
          </w:tcPr>
          <w:p w:rsidR="00D814A7" w:rsidRDefault="00D814A7">
            <w:pPr>
              <w:pStyle w:val="undline"/>
              <w:jc w:val="center"/>
            </w:pPr>
            <w:r>
              <w:t>РЕСПУБЛИКА БЕЛАРУСЬ</w:t>
            </w:r>
          </w:p>
        </w:tc>
        <w:tc>
          <w:tcPr>
            <w:tcW w:w="750" w:type="pct"/>
            <w:tcBorders>
              <w:top w:val="single" w:sz="4" w:space="0" w:color="auto"/>
            </w:tcBorders>
            <w:tcMar>
              <w:top w:w="0" w:type="dxa"/>
              <w:left w:w="6" w:type="dxa"/>
              <w:bottom w:w="0" w:type="dxa"/>
              <w:right w:w="6" w:type="dxa"/>
            </w:tcMar>
            <w:hideMark/>
          </w:tcPr>
          <w:p w:rsidR="00D814A7" w:rsidRDefault="00D814A7">
            <w:pPr>
              <w:pStyle w:val="undline"/>
              <w:jc w:val="center"/>
            </w:pPr>
            <w:r>
              <w:t>Государственный герб Республики Беларусь</w:t>
            </w:r>
          </w:p>
        </w:tc>
        <w:tc>
          <w:tcPr>
            <w:tcW w:w="750" w:type="pct"/>
            <w:tcBorders>
              <w:top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REPUBLІC</w:t>
            </w:r>
            <w:r>
              <w:br/>
              <w:t>OF BELARUS</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476"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Фамилия ____________________________________________</w:t>
            </w:r>
            <w:r>
              <w:br/>
            </w:r>
            <w:r>
              <w:lastRenderedPageBreak/>
              <w:t>Surname _____________________________________________</w:t>
            </w:r>
          </w:p>
        </w:tc>
      </w:tr>
      <w:tr w:rsidR="00D814A7">
        <w:trPr>
          <w:trHeight w:val="240"/>
          <w:jc w:val="center"/>
        </w:trPr>
        <w:tc>
          <w:tcPr>
            <w:tcW w:w="751" w:type="pct"/>
            <w:tcBorders>
              <w:left w:val="single" w:sz="4" w:space="0" w:color="auto"/>
            </w:tcBorders>
            <w:tcMar>
              <w:top w:w="0" w:type="dxa"/>
              <w:left w:w="6" w:type="dxa"/>
              <w:bottom w:w="0" w:type="dxa"/>
              <w:right w:w="6" w:type="dxa"/>
            </w:tcMar>
            <w:hideMark/>
          </w:tcPr>
          <w:p w:rsidR="00D814A7" w:rsidRDefault="00D814A7">
            <w:pPr>
              <w:pStyle w:val="undline"/>
              <w:jc w:val="center"/>
            </w:pPr>
            <w:r>
              <w:lastRenderedPageBreak/>
              <w:t> </w:t>
            </w:r>
          </w:p>
        </w:tc>
        <w:tc>
          <w:tcPr>
            <w:tcW w:w="750" w:type="pct"/>
            <w:tcMar>
              <w:top w:w="0" w:type="dxa"/>
              <w:left w:w="6" w:type="dxa"/>
              <w:bottom w:w="0" w:type="dxa"/>
              <w:right w:w="6" w:type="dxa"/>
            </w:tcMar>
            <w:hideMark/>
          </w:tcPr>
          <w:p w:rsidR="00D814A7" w:rsidRDefault="00D814A7">
            <w:pPr>
              <w:pStyle w:val="undline"/>
              <w:jc w:val="center"/>
            </w:pPr>
            <w:r>
              <w:t> </w:t>
            </w:r>
          </w:p>
        </w:tc>
        <w:tc>
          <w:tcPr>
            <w:tcW w:w="750" w:type="pct"/>
            <w:tcBorders>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476"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Собственное имя _____________________________________</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rPr>
                <w:b/>
                <w:bCs/>
              </w:rPr>
              <w:t>ГОСУДАРСТВЕННОЕ</w:t>
            </w:r>
            <w:r>
              <w:br/>
            </w:r>
            <w:r>
              <w:rPr>
                <w:b/>
                <w:bCs/>
              </w:rPr>
              <w:t>УДОСТОВЕРЕНИЕ</w:t>
            </w:r>
            <w:r>
              <w:br/>
            </w:r>
            <w:r>
              <w:rPr>
                <w:b/>
                <w:bCs/>
              </w:rPr>
              <w:t>НА ПРАВО ОХОТЫ</w:t>
            </w:r>
            <w:r>
              <w:br/>
            </w:r>
            <w:r>
              <w:br/>
            </w:r>
            <w:r>
              <w:rPr>
                <w:b/>
                <w:bCs/>
              </w:rPr>
              <w:t>HUNTІNG CERTІFІCATE</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476"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Gіven names __________________________________________</w:t>
            </w:r>
            <w:r>
              <w:br/>
              <w:t>Отчество ____________________________________________</w:t>
            </w:r>
            <w:r>
              <w:br/>
              <w:t>Дата рождения ____ ______________ _____</w:t>
            </w:r>
            <w:r>
              <w:br/>
              <w:t>Место рождения ______________________________________</w:t>
            </w:r>
            <w:r>
              <w:br/>
              <w:t>Place of bіrth _________________________________________</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476"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Место жительства ____________________________________</w:t>
            </w:r>
            <w:r>
              <w:br/>
              <w:t>____________________________________________________</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right"/>
            </w:pPr>
            <w:r>
              <w:t>Серия А № 0000001</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476"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Стаж охоты с _______ года</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476"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Место выдачи</w:t>
            </w:r>
          </w:p>
        </w:tc>
      </w:tr>
      <w:tr w:rsidR="00D814A7">
        <w:trPr>
          <w:trHeight w:val="240"/>
          <w:jc w:val="center"/>
        </w:trPr>
        <w:tc>
          <w:tcPr>
            <w:tcW w:w="2251" w:type="pct"/>
            <w:gridSpan w:val="3"/>
            <w:vMerge w:val="restar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left"/>
            </w:pPr>
            <w:r>
              <w:t>Государственное удостоверение дает право на охоту при наличии карточки учета нарушений и уплаты государственной пошлины (с отметкой об уплате пошлины в текущем году), охотничьей путевки и (или) разрешения на добычу охотничьих животных, а также разрешения органов внутренних дел на хранение и ношение охотничьего оружия (при охоте с использованием указанного оружия)</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476"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trHeight w:val="240"/>
          <w:jc w:val="center"/>
        </w:trPr>
        <w:tc>
          <w:tcPr>
            <w:tcW w:w="0" w:type="auto"/>
            <w:gridSpan w:val="3"/>
            <w:vMerge/>
            <w:tcBorders>
              <w:left w:val="single" w:sz="4" w:space="0" w:color="auto"/>
              <w:right w:val="single" w:sz="4" w:space="0" w:color="auto"/>
            </w:tcBorders>
            <w:vAlign w:val="center"/>
            <w:hideMark/>
          </w:tcPr>
          <w:p w:rsidR="00D814A7" w:rsidRDefault="00D814A7">
            <w:pPr>
              <w:rPr>
                <w:rFonts w:eastAsiaTheme="minorEastAsia"/>
                <w:sz w:val="20"/>
                <w:szCs w:val="20"/>
              </w:rPr>
            </w:pP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476"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Дата выдачи ___ ___________ 20__ г.</w:t>
            </w:r>
            <w:r>
              <w:br/>
              <w:t>Действительно до ___ __________ 20__ г.</w:t>
            </w:r>
          </w:p>
        </w:tc>
      </w:tr>
      <w:tr w:rsidR="00D814A7">
        <w:trPr>
          <w:trHeight w:val="240"/>
          <w:jc w:val="center"/>
        </w:trPr>
        <w:tc>
          <w:tcPr>
            <w:tcW w:w="0" w:type="auto"/>
            <w:gridSpan w:val="3"/>
            <w:vMerge/>
            <w:tcBorders>
              <w:left w:val="single" w:sz="4" w:space="0" w:color="auto"/>
              <w:right w:val="single" w:sz="4" w:space="0" w:color="auto"/>
            </w:tcBorders>
            <w:vAlign w:val="center"/>
            <w:hideMark/>
          </w:tcPr>
          <w:p w:rsidR="00D814A7" w:rsidRDefault="00D814A7">
            <w:pPr>
              <w:rPr>
                <w:rFonts w:eastAsiaTheme="minorEastAsia"/>
                <w:sz w:val="20"/>
                <w:szCs w:val="20"/>
              </w:rPr>
            </w:pP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tcBorders>
            <w:tcMar>
              <w:top w:w="0" w:type="dxa"/>
              <w:left w:w="6" w:type="dxa"/>
              <w:bottom w:w="0" w:type="dxa"/>
              <w:right w:w="6" w:type="dxa"/>
            </w:tcMar>
            <w:hideMark/>
          </w:tcPr>
          <w:p w:rsidR="00D814A7" w:rsidRDefault="00D814A7">
            <w:pPr>
              <w:pStyle w:val="newncpi0"/>
            </w:pPr>
            <w:r>
              <w:t> </w:t>
            </w:r>
          </w:p>
        </w:tc>
        <w:tc>
          <w:tcPr>
            <w:tcW w:w="614" w:type="pct"/>
            <w:tcBorders>
              <w:bottom w:val="single" w:sz="4" w:space="0" w:color="auto"/>
            </w:tcBorders>
            <w:tcMar>
              <w:top w:w="0" w:type="dxa"/>
              <w:left w:w="6" w:type="dxa"/>
              <w:bottom w:w="0" w:type="dxa"/>
              <w:right w:w="6" w:type="dxa"/>
            </w:tcMar>
            <w:hideMark/>
          </w:tcPr>
          <w:p w:rsidR="00D814A7" w:rsidRDefault="00D814A7">
            <w:pPr>
              <w:pStyle w:val="newncpi0"/>
            </w:pPr>
            <w:r>
              <w:t> </w:t>
            </w:r>
          </w:p>
        </w:tc>
        <w:tc>
          <w:tcPr>
            <w:tcW w:w="89" w:type="pct"/>
            <w:tcBorders>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0" w:type="auto"/>
            <w:gridSpan w:val="3"/>
            <w:vMerge/>
            <w:tcBorders>
              <w:left w:val="single" w:sz="4" w:space="0" w:color="auto"/>
              <w:right w:val="single" w:sz="4" w:space="0" w:color="auto"/>
            </w:tcBorders>
            <w:vAlign w:val="center"/>
            <w:hideMark/>
          </w:tcPr>
          <w:p w:rsidR="00D814A7" w:rsidRDefault="00D814A7">
            <w:pPr>
              <w:rPr>
                <w:rFonts w:eastAsiaTheme="minorEastAsia"/>
                <w:sz w:val="20"/>
                <w:szCs w:val="20"/>
              </w:rPr>
            </w:pP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w:t>
            </w:r>
          </w:p>
        </w:tc>
        <w:tc>
          <w:tcPr>
            <w:tcW w:w="6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undline"/>
              <w:jc w:val="center"/>
            </w:pPr>
            <w:r>
              <w:t>Место</w:t>
            </w:r>
            <w:r>
              <w:br/>
              <w:t>для</w:t>
            </w:r>
            <w:r>
              <w:br/>
              <w:t>фотографии</w:t>
            </w:r>
          </w:p>
        </w:tc>
        <w:tc>
          <w:tcPr>
            <w:tcW w:w="89"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0" w:type="auto"/>
            <w:gridSpan w:val="3"/>
            <w:vMerge/>
            <w:tcBorders>
              <w:left w:val="single" w:sz="4" w:space="0" w:color="auto"/>
              <w:right w:val="single" w:sz="4" w:space="0" w:color="auto"/>
            </w:tcBorders>
            <w:vAlign w:val="center"/>
            <w:hideMark/>
          </w:tcPr>
          <w:p w:rsidR="00D814A7" w:rsidRDefault="00D814A7">
            <w:pPr>
              <w:rPr>
                <w:rFonts w:eastAsiaTheme="minorEastAsia"/>
                <w:sz w:val="20"/>
                <w:szCs w:val="20"/>
              </w:rPr>
            </w:pP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(должность лица, ответственного</w:t>
            </w:r>
            <w:r>
              <w:br/>
              <w:t>за выдачу удостоверения)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89"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89"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89"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89"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(подпись)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89"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2251"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1979"/>
            </w:pPr>
            <w:r>
              <w:t>М.П.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89"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rPr>
          <w:trHeight w:val="240"/>
          <w:jc w:val="center"/>
        </w:trPr>
        <w:tc>
          <w:tcPr>
            <w:tcW w:w="2251"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27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c>
          <w:tcPr>
            <w:tcW w:w="1773" w:type="pct"/>
            <w:tcBorders>
              <w:left w:val="single" w:sz="4" w:space="0" w:color="auto"/>
              <w:bottom w:val="single" w:sz="4" w:space="0" w:color="auto"/>
            </w:tcBorders>
            <w:tcMar>
              <w:top w:w="0" w:type="dxa"/>
              <w:left w:w="6" w:type="dxa"/>
              <w:bottom w:w="0" w:type="dxa"/>
              <w:right w:w="6" w:type="dxa"/>
            </w:tcMar>
            <w:hideMark/>
          </w:tcPr>
          <w:p w:rsidR="00D814A7" w:rsidRDefault="00D814A7">
            <w:pPr>
              <w:pStyle w:val="newncpi0"/>
              <w:ind w:firstLine="1979"/>
            </w:pPr>
            <w:r>
              <w:t> </w:t>
            </w:r>
          </w:p>
        </w:tc>
        <w:tc>
          <w:tcPr>
            <w:tcW w:w="614" w:type="pct"/>
            <w:tcBorders>
              <w:top w:val="single" w:sz="4" w:space="0" w:color="auto"/>
              <w:bottom w:val="single" w:sz="4" w:space="0" w:color="auto"/>
            </w:tcBorders>
            <w:tcMar>
              <w:top w:w="0" w:type="dxa"/>
              <w:left w:w="6" w:type="dxa"/>
              <w:bottom w:w="0" w:type="dxa"/>
              <w:right w:w="6" w:type="dxa"/>
            </w:tcMar>
            <w:hideMark/>
          </w:tcPr>
          <w:p w:rsidR="00D814A7" w:rsidRDefault="00D814A7">
            <w:pPr>
              <w:pStyle w:val="newncpi0"/>
            </w:pPr>
            <w:r>
              <w:t> </w:t>
            </w:r>
          </w:p>
        </w:tc>
        <w:tc>
          <w:tcPr>
            <w:tcW w:w="89" w:type="pct"/>
            <w:tcBorders>
              <w:bottom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bl>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10085"/>
        <w:gridCol w:w="5653"/>
      </w:tblGrid>
      <w:tr w:rsidR="00D814A7">
        <w:tc>
          <w:tcPr>
            <w:tcW w:w="3204" w:type="pct"/>
            <w:tcMar>
              <w:top w:w="0" w:type="dxa"/>
              <w:left w:w="6" w:type="dxa"/>
              <w:bottom w:w="0" w:type="dxa"/>
              <w:right w:w="6" w:type="dxa"/>
            </w:tcMar>
            <w:hideMark/>
          </w:tcPr>
          <w:p w:rsidR="00D814A7" w:rsidRDefault="00D814A7">
            <w:pPr>
              <w:pStyle w:val="newncpi"/>
            </w:pPr>
            <w:r>
              <w:t> </w:t>
            </w:r>
          </w:p>
        </w:tc>
        <w:tc>
          <w:tcPr>
            <w:tcW w:w="1796" w:type="pct"/>
            <w:tcMar>
              <w:top w:w="0" w:type="dxa"/>
              <w:left w:w="6" w:type="dxa"/>
              <w:bottom w:w="0" w:type="dxa"/>
              <w:right w:w="6" w:type="dxa"/>
            </w:tcMar>
            <w:hideMark/>
          </w:tcPr>
          <w:p w:rsidR="00D814A7" w:rsidRDefault="00D814A7">
            <w:pPr>
              <w:pStyle w:val="append1"/>
            </w:pPr>
            <w:r>
              <w:t>Приложение 8</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begform"/>
      </w:pPr>
      <w:r>
        <w:t> </w:t>
      </w:r>
    </w:p>
    <w:p w:rsidR="00D814A7" w:rsidRDefault="00D814A7">
      <w:pPr>
        <w:pStyle w:val="onestring"/>
      </w:pPr>
      <w:r>
        <w:t>Форма</w:t>
      </w:r>
    </w:p>
    <w:p w:rsidR="00D814A7" w:rsidRDefault="00D814A7">
      <w:pPr>
        <w:pStyle w:val="newncpi"/>
      </w:pPr>
      <w:r>
        <w:t> </w:t>
      </w:r>
    </w:p>
    <w:tbl>
      <w:tblPr>
        <w:tblW w:w="4175" w:type="pct"/>
        <w:tblInd w:w="1266" w:type="dxa"/>
        <w:tblCellMar>
          <w:left w:w="0" w:type="dxa"/>
          <w:right w:w="0" w:type="dxa"/>
        </w:tblCellMar>
        <w:tblLook w:val="04A0" w:firstRow="1" w:lastRow="0" w:firstColumn="1" w:lastColumn="0" w:noHBand="0" w:noVBand="1"/>
      </w:tblPr>
      <w:tblGrid>
        <w:gridCol w:w="6121"/>
        <w:gridCol w:w="7020"/>
      </w:tblGrid>
      <w:tr w:rsidR="00D814A7">
        <w:trPr>
          <w:trHeight w:val="240"/>
        </w:trPr>
        <w:tc>
          <w:tcPr>
            <w:tcW w:w="2329" w:type="pct"/>
            <w:tcMar>
              <w:top w:w="0" w:type="dxa"/>
              <w:left w:w="6" w:type="dxa"/>
              <w:bottom w:w="0" w:type="dxa"/>
              <w:right w:w="6" w:type="dxa"/>
            </w:tcMar>
            <w:hideMark/>
          </w:tcPr>
          <w:p w:rsidR="00D814A7" w:rsidRDefault="00D814A7">
            <w:pPr>
              <w:pStyle w:val="onestring"/>
              <w:jc w:val="left"/>
            </w:pPr>
            <w:r>
              <w:t>Лицевая сторона</w:t>
            </w:r>
          </w:p>
        </w:tc>
        <w:tc>
          <w:tcPr>
            <w:tcW w:w="2671" w:type="pct"/>
            <w:tcMar>
              <w:top w:w="0" w:type="dxa"/>
              <w:left w:w="6" w:type="dxa"/>
              <w:bottom w:w="0" w:type="dxa"/>
              <w:right w:w="6" w:type="dxa"/>
            </w:tcMar>
            <w:hideMark/>
          </w:tcPr>
          <w:p w:rsidR="00D814A7" w:rsidRDefault="00D814A7">
            <w:pPr>
              <w:pStyle w:val="onestring"/>
            </w:pPr>
            <w:r>
              <w:t>Оборотная сторона</w:t>
            </w:r>
          </w:p>
        </w:tc>
      </w:tr>
    </w:tbl>
    <w:p w:rsidR="00D814A7" w:rsidRDefault="00D814A7">
      <w:pPr>
        <w:pStyle w:val="newncpi"/>
      </w:pPr>
      <w:r>
        <w:t> </w:t>
      </w:r>
    </w:p>
    <w:tbl>
      <w:tblPr>
        <w:tblW w:w="4196" w:type="pct"/>
        <w:jc w:val="center"/>
        <w:tblCellMar>
          <w:left w:w="0" w:type="dxa"/>
          <w:right w:w="0" w:type="dxa"/>
        </w:tblCellMar>
        <w:tblLook w:val="04A0" w:firstRow="1" w:lastRow="0" w:firstColumn="1" w:lastColumn="0" w:noHBand="0" w:noVBand="1"/>
      </w:tblPr>
      <w:tblGrid>
        <w:gridCol w:w="1453"/>
        <w:gridCol w:w="1426"/>
        <w:gridCol w:w="1619"/>
        <w:gridCol w:w="1445"/>
        <w:gridCol w:w="774"/>
        <w:gridCol w:w="1746"/>
        <w:gridCol w:w="1440"/>
        <w:gridCol w:w="1619"/>
        <w:gridCol w:w="1685"/>
      </w:tblGrid>
      <w:tr w:rsidR="00D814A7">
        <w:trPr>
          <w:trHeight w:val="240"/>
          <w:jc w:val="center"/>
        </w:trPr>
        <w:tc>
          <w:tcPr>
            <w:tcW w:w="2250" w:type="pct"/>
            <w:gridSpan w:val="4"/>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t>КАРТОЧКА</w:t>
            </w:r>
            <w:r>
              <w:br/>
            </w:r>
            <w:r>
              <w:lastRenderedPageBreak/>
              <w:t>учета нарушений и уплаты государственной</w:t>
            </w:r>
            <w:r>
              <w:br/>
              <w:t>пошлины к государственному удостоверению</w:t>
            </w:r>
            <w:r>
              <w:br/>
              <w:t>на право охоты</w:t>
            </w:r>
            <w:r>
              <w:br/>
              <w:t>Серия А № 0000001</w:t>
            </w:r>
          </w:p>
          <w:p w:rsidR="00D814A7" w:rsidRDefault="00D814A7">
            <w:pPr>
              <w:pStyle w:val="newncpi0"/>
              <w:jc w:val="left"/>
            </w:pPr>
            <w:r>
              <w:t>Фамилия ________________________________________</w:t>
            </w:r>
            <w:r>
              <w:br/>
              <w:t>Собственное имя _________________________________</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lastRenderedPageBreak/>
              <w:t> </w:t>
            </w:r>
          </w:p>
        </w:tc>
        <w:tc>
          <w:tcPr>
            <w:tcW w:w="24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t>Отметка об изъятии</w:t>
            </w:r>
          </w:p>
        </w:tc>
      </w:tr>
      <w:tr w:rsidR="00D814A7">
        <w:trPr>
          <w:jc w:val="center"/>
        </w:trPr>
        <w:tc>
          <w:tcPr>
            <w:tcW w:w="0" w:type="auto"/>
            <w:gridSpan w:val="4"/>
            <w:vMerge/>
            <w:tcBorders>
              <w:top w:val="single" w:sz="4" w:space="0" w:color="auto"/>
              <w:left w:val="single" w:sz="4" w:space="0" w:color="auto"/>
              <w:right w:val="single" w:sz="4" w:space="0" w:color="auto"/>
            </w:tcBorders>
            <w:vAlign w:val="center"/>
            <w:hideMark/>
          </w:tcPr>
          <w:p w:rsidR="00D814A7" w:rsidRDefault="00D814A7">
            <w:pPr>
              <w:rPr>
                <w:rFonts w:eastAsiaTheme="minorEastAsia"/>
                <w:sz w:val="24"/>
                <w:szCs w:val="24"/>
              </w:rPr>
            </w:pP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удостоверение</w:t>
            </w:r>
            <w:r>
              <w:br/>
              <w:t>изъято</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удостоверение</w:t>
            </w:r>
            <w:r>
              <w:br/>
              <w:t>возвращено</w:t>
            </w:r>
          </w:p>
        </w:tc>
      </w:tr>
      <w:tr w:rsidR="00D814A7">
        <w:trPr>
          <w:jc w:val="center"/>
        </w:trPr>
        <w:tc>
          <w:tcPr>
            <w:tcW w:w="0" w:type="auto"/>
            <w:gridSpan w:val="4"/>
            <w:vMerge/>
            <w:tcBorders>
              <w:top w:val="single" w:sz="4" w:space="0" w:color="auto"/>
              <w:left w:val="single" w:sz="4" w:space="0" w:color="auto"/>
              <w:right w:val="single" w:sz="4" w:space="0" w:color="auto"/>
            </w:tcBorders>
            <w:vAlign w:val="center"/>
            <w:hideMark/>
          </w:tcPr>
          <w:p w:rsidR="00D814A7" w:rsidRDefault="00D814A7">
            <w:pPr>
              <w:rPr>
                <w:rFonts w:eastAsiaTheme="minorEastAsia"/>
                <w:sz w:val="24"/>
                <w:szCs w:val="24"/>
              </w:rPr>
            </w:pP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наименование организации, должность, фамилия, собственное имя, отчество должностного лица,</w:t>
            </w:r>
            <w:r>
              <w:br/>
              <w:t>подпись, дата</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наименование организации, должность, фамилия, инициалы должностного лица, подпись, дата, печать</w:t>
            </w:r>
          </w:p>
        </w:tc>
      </w:tr>
      <w:tr w:rsidR="00D814A7">
        <w:trPr>
          <w:jc w:val="center"/>
        </w:trPr>
        <w:tc>
          <w:tcPr>
            <w:tcW w:w="0" w:type="auto"/>
            <w:gridSpan w:val="4"/>
            <w:vMerge/>
            <w:tcBorders>
              <w:top w:val="single" w:sz="4" w:space="0" w:color="auto"/>
              <w:left w:val="single" w:sz="4" w:space="0" w:color="auto"/>
              <w:right w:val="single" w:sz="4" w:space="0" w:color="auto"/>
            </w:tcBorders>
            <w:vAlign w:val="center"/>
            <w:hideMark/>
          </w:tcPr>
          <w:p w:rsidR="00D814A7" w:rsidRDefault="00D814A7">
            <w:pPr>
              <w:rPr>
                <w:rFonts w:eastAsiaTheme="minorEastAsia"/>
                <w:sz w:val="24"/>
                <w:szCs w:val="24"/>
              </w:rPr>
            </w:pP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Отчество ________________________________________</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Место выдачи ____________________________________</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Дата выдачи ___ ___________ 20__ г.</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top w:val="single" w:sz="4" w:space="0" w:color="auto"/>
              <w:left w:val="single" w:sz="4" w:space="0" w:color="auto"/>
            </w:tcBorders>
            <w:tcMar>
              <w:top w:w="0" w:type="dxa"/>
              <w:left w:w="6" w:type="dxa"/>
              <w:bottom w:w="0" w:type="dxa"/>
              <w:right w:w="6" w:type="dxa"/>
            </w:tcMar>
            <w:hideMark/>
          </w:tcPr>
          <w:p w:rsidR="00D814A7" w:rsidRDefault="00D814A7">
            <w:pPr>
              <w:pStyle w:val="table10"/>
            </w:pPr>
            <w:r>
              <w:t> </w:t>
            </w:r>
          </w:p>
        </w:tc>
        <w:tc>
          <w:tcPr>
            <w:tcW w:w="1251" w:type="pct"/>
            <w:gridSpan w:val="2"/>
            <w:tcBorders>
              <w:top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(должность лица, ответственного за выдачу удостоверения)</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left w:val="single" w:sz="4" w:space="0" w:color="auto"/>
            </w:tcBorders>
            <w:tcMar>
              <w:top w:w="0" w:type="dxa"/>
              <w:left w:w="6" w:type="dxa"/>
              <w:bottom w:w="0" w:type="dxa"/>
              <w:right w:w="6" w:type="dxa"/>
            </w:tcMar>
            <w:hideMark/>
          </w:tcPr>
          <w:p w:rsidR="00D814A7" w:rsidRDefault="00D814A7">
            <w:pPr>
              <w:pStyle w:val="table10"/>
            </w:pPr>
            <w:r>
              <w:t> </w:t>
            </w:r>
          </w:p>
        </w:tc>
        <w:tc>
          <w:tcPr>
            <w:tcW w:w="1251" w:type="pct"/>
            <w:gridSpan w:val="2"/>
            <w:tcBorders>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left w:val="single" w:sz="4" w:space="0" w:color="auto"/>
            </w:tcBorders>
            <w:tcMar>
              <w:top w:w="0" w:type="dxa"/>
              <w:left w:w="6" w:type="dxa"/>
              <w:bottom w:w="0" w:type="dxa"/>
              <w:right w:w="6" w:type="dxa"/>
            </w:tcMar>
            <w:hideMark/>
          </w:tcPr>
          <w:p w:rsidR="00D814A7" w:rsidRDefault="00D814A7">
            <w:pPr>
              <w:pStyle w:val="table10"/>
            </w:pPr>
            <w:r>
              <w:t> </w:t>
            </w:r>
          </w:p>
        </w:tc>
        <w:tc>
          <w:tcPr>
            <w:tcW w:w="1251" w:type="pct"/>
            <w:gridSpan w:val="2"/>
            <w:tcBorders>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(фамилия, инициалы)</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1206" w:type="pct"/>
            <w:gridSpan w:val="2"/>
            <w:tcBorders>
              <w:left w:val="single" w:sz="4" w:space="0" w:color="auto"/>
            </w:tcBorders>
            <w:tcMar>
              <w:top w:w="0" w:type="dxa"/>
              <w:left w:w="6" w:type="dxa"/>
              <w:bottom w:w="0" w:type="dxa"/>
              <w:right w:w="6" w:type="dxa"/>
            </w:tcMar>
            <w:hideMark/>
          </w:tcPr>
          <w:p w:rsidR="00D814A7" w:rsidRDefault="00D814A7">
            <w:pPr>
              <w:pStyle w:val="table10"/>
            </w:pPr>
            <w:r>
              <w:t> </w:t>
            </w:r>
          </w:p>
        </w:tc>
        <w:tc>
          <w:tcPr>
            <w:tcW w:w="1251" w:type="pct"/>
            <w:gridSpan w:val="2"/>
            <w:tcBorders>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________________________________________________</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2457" w:type="pct"/>
            <w:gridSpan w:val="4"/>
            <w:vMerge w:val="restar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t xml:space="preserve">При изъятии удостоверения карточка </w:t>
            </w:r>
            <w:r>
              <w:br/>
              <w:t>дает право на нахождение в охотничьих угодьях</w:t>
            </w:r>
            <w:r>
              <w:br/>
              <w:t>и провоз продукции охоты в течение 3 дней</w:t>
            </w:r>
            <w:r>
              <w:br/>
            </w:r>
            <w:r>
              <w:br/>
              <w:t>Отметка о нарушениях</w:t>
            </w: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(подпись)</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gridSpan w:val="4"/>
            <w:vMerge/>
            <w:tcBorders>
              <w:left w:val="single" w:sz="4" w:space="0" w:color="auto"/>
              <w:right w:val="single" w:sz="4" w:space="0" w:color="auto"/>
            </w:tcBorders>
            <w:vAlign w:val="center"/>
            <w:hideMark/>
          </w:tcPr>
          <w:p w:rsidR="00D814A7" w:rsidRDefault="00D814A7">
            <w:pPr>
              <w:rPr>
                <w:rFonts w:eastAsiaTheme="minorEastAsia"/>
                <w:sz w:val="24"/>
                <w:szCs w:val="24"/>
              </w:rPr>
            </w:pPr>
          </w:p>
        </w:tc>
      </w:tr>
      <w:tr w:rsidR="00D814A7">
        <w:trPr>
          <w:jc w:val="center"/>
        </w:trPr>
        <w:tc>
          <w:tcPr>
            <w:tcW w:w="2250" w:type="pct"/>
            <w:gridSpan w:val="4"/>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ind w:firstLine="2517"/>
            </w:pPr>
            <w:r>
              <w:t>М.П.</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gridSpan w:val="4"/>
            <w:vMerge/>
            <w:tcBorders>
              <w:left w:val="single" w:sz="4" w:space="0" w:color="auto"/>
              <w:right w:val="single" w:sz="4" w:space="0" w:color="auto"/>
            </w:tcBorders>
            <w:vAlign w:val="center"/>
            <w:hideMark/>
          </w:tcPr>
          <w:p w:rsidR="00D814A7" w:rsidRDefault="00D814A7">
            <w:pPr>
              <w:rPr>
                <w:rFonts w:eastAsiaTheme="minorEastAsia"/>
                <w:sz w:val="24"/>
                <w:szCs w:val="24"/>
              </w:rPr>
            </w:pPr>
          </w:p>
        </w:tc>
      </w:tr>
      <w:tr w:rsidR="00D814A7">
        <w:trPr>
          <w:jc w:val="center"/>
        </w:trPr>
        <w:tc>
          <w:tcPr>
            <w:tcW w:w="2250" w:type="pct"/>
            <w:gridSpan w:val="4"/>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br/>
              <w:t>Уплата государственной пошлины</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gridSpan w:val="4"/>
            <w:vMerge/>
            <w:tcBorders>
              <w:left w:val="single" w:sz="4" w:space="0" w:color="auto"/>
              <w:right w:val="single" w:sz="4" w:space="0" w:color="auto"/>
            </w:tcBorders>
            <w:vAlign w:val="center"/>
            <w:hideMark/>
          </w:tcPr>
          <w:p w:rsidR="00D814A7" w:rsidRDefault="00D814A7">
            <w:pPr>
              <w:rPr>
                <w:rFonts w:eastAsiaTheme="minorEastAsia"/>
                <w:sz w:val="24"/>
                <w:szCs w:val="24"/>
              </w:rPr>
            </w:pPr>
          </w:p>
        </w:tc>
      </w:tr>
      <w:tr w:rsidR="00D814A7">
        <w:trPr>
          <w:jc w:val="center"/>
        </w:trPr>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Дата уплаты госпошлины</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Сумма,</w:t>
            </w:r>
            <w:r>
              <w:br/>
              <w:t>рублей</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Лесхоз</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Подпись,</w:t>
            </w:r>
            <w:r>
              <w:br/>
              <w:t>печать</w:t>
            </w:r>
          </w:p>
        </w:tc>
        <w:tc>
          <w:tcPr>
            <w:tcW w:w="293" w:type="pct"/>
            <w:tcBorders>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xml:space="preserve">Вид нарушения (статья КоАП </w:t>
            </w:r>
            <w:r>
              <w:br/>
              <w:t>или УК)</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xml:space="preserve">Дата </w:t>
            </w:r>
            <w:r>
              <w:br/>
              <w:t>нарушения</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xml:space="preserve">Вид </w:t>
            </w:r>
            <w:r>
              <w:br/>
              <w:t xml:space="preserve">взыскания </w:t>
            </w:r>
            <w:r>
              <w:br/>
              <w:t>или наказания</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xml:space="preserve">Дата </w:t>
            </w:r>
            <w:r>
              <w:br/>
              <w:t>исполнения взыскания или наказания</w:t>
            </w:r>
          </w:p>
        </w:tc>
      </w:tr>
      <w:tr w:rsidR="00D814A7">
        <w:trPr>
          <w:jc w:val="center"/>
        </w:trPr>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rPr>
          <w:jc w:val="center"/>
        </w:trPr>
        <w:tc>
          <w:tcPr>
            <w:tcW w:w="225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293"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245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bl>
    <w:p w:rsidR="00D814A7" w:rsidRDefault="00D814A7">
      <w:pPr>
        <w:pStyle w:val="endform"/>
      </w:pPr>
      <w:r>
        <w:t> </w:t>
      </w:r>
    </w:p>
    <w:p w:rsidR="00D814A7" w:rsidRDefault="00D814A7">
      <w:pPr>
        <w:rPr>
          <w:rFonts w:eastAsia="Times New Roman"/>
        </w:rPr>
        <w:sectPr w:rsidR="00D814A7" w:rsidSect="00D814A7">
          <w:pgSz w:w="16860" w:h="11906" w:orient="landscape"/>
          <w:pgMar w:top="1418" w:right="567" w:bottom="1134" w:left="567" w:header="280" w:footer="709"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26"/>
        <w:gridCol w:w="3241"/>
      </w:tblGrid>
      <w:tr w:rsidR="00D814A7">
        <w:tc>
          <w:tcPr>
            <w:tcW w:w="3270" w:type="pct"/>
            <w:tcMar>
              <w:top w:w="0" w:type="dxa"/>
              <w:left w:w="6" w:type="dxa"/>
              <w:bottom w:w="0" w:type="dxa"/>
              <w:right w:w="6" w:type="dxa"/>
            </w:tcMar>
            <w:hideMark/>
          </w:tcPr>
          <w:p w:rsidR="00D814A7" w:rsidRDefault="00D814A7">
            <w:pPr>
              <w:pStyle w:val="newncpi"/>
            </w:pPr>
            <w:r>
              <w:t> </w:t>
            </w:r>
          </w:p>
        </w:tc>
        <w:tc>
          <w:tcPr>
            <w:tcW w:w="1730" w:type="pct"/>
            <w:tcMar>
              <w:top w:w="0" w:type="dxa"/>
              <w:left w:w="6" w:type="dxa"/>
              <w:bottom w:w="0" w:type="dxa"/>
              <w:right w:w="6" w:type="dxa"/>
            </w:tcMar>
            <w:hideMark/>
          </w:tcPr>
          <w:p w:rsidR="00D814A7" w:rsidRDefault="00D814A7">
            <w:pPr>
              <w:pStyle w:val="append1"/>
            </w:pPr>
            <w:r>
              <w:t>Приложение 9</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titlep"/>
        <w:jc w:val="left"/>
      </w:pPr>
      <w:r>
        <w:t>ПЕРЕЧЕНЬ</w:t>
      </w:r>
      <w:r>
        <w:br/>
        <w:t>групп и пород охотничьих собак</w:t>
      </w:r>
    </w:p>
    <w:tbl>
      <w:tblPr>
        <w:tblW w:w="5000" w:type="pct"/>
        <w:tblCellMar>
          <w:left w:w="0" w:type="dxa"/>
          <w:right w:w="0" w:type="dxa"/>
        </w:tblCellMar>
        <w:tblLook w:val="04A0" w:firstRow="1" w:lastRow="0" w:firstColumn="1" w:lastColumn="0" w:noHBand="0" w:noVBand="1"/>
      </w:tblPr>
      <w:tblGrid>
        <w:gridCol w:w="6310"/>
        <w:gridCol w:w="3057"/>
      </w:tblGrid>
      <w:tr w:rsidR="00D814A7">
        <w:trPr>
          <w:trHeight w:val="240"/>
        </w:trPr>
        <w:tc>
          <w:tcPr>
            <w:tcW w:w="3368" w:type="pct"/>
            <w:tcBorders>
              <w:top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Наименование групп и пород охотничьих собак</w:t>
            </w:r>
          </w:p>
        </w:tc>
        <w:tc>
          <w:tcPr>
            <w:tcW w:w="1632" w:type="pct"/>
            <w:tcBorders>
              <w:top w:val="single" w:sz="4" w:space="0" w:color="auto"/>
              <w:left w:val="single" w:sz="4" w:space="0" w:color="auto"/>
              <w:bottom w:val="single" w:sz="4" w:space="0" w:color="auto"/>
            </w:tcBorders>
            <w:tcMar>
              <w:top w:w="0" w:type="dxa"/>
              <w:left w:w="6" w:type="dxa"/>
              <w:bottom w:w="0" w:type="dxa"/>
              <w:right w:w="6" w:type="dxa"/>
            </w:tcMar>
            <w:hideMark/>
          </w:tcPr>
          <w:p w:rsidR="00D814A7" w:rsidRDefault="00D814A7">
            <w:pPr>
              <w:pStyle w:val="table10"/>
              <w:jc w:val="center"/>
            </w:pPr>
            <w:r>
              <w:t>Номер по классификации*</w:t>
            </w:r>
          </w:p>
        </w:tc>
      </w:tr>
      <w:tr w:rsidR="00D814A7">
        <w:trPr>
          <w:trHeight w:val="240"/>
        </w:trPr>
        <w:tc>
          <w:tcPr>
            <w:tcW w:w="3368" w:type="pct"/>
            <w:tcBorders>
              <w:top w:val="single" w:sz="4" w:space="0" w:color="auto"/>
            </w:tcBorders>
            <w:tcMar>
              <w:top w:w="0" w:type="dxa"/>
              <w:left w:w="6" w:type="dxa"/>
              <w:bottom w:w="0" w:type="dxa"/>
              <w:right w:w="6" w:type="dxa"/>
            </w:tcMar>
            <w:hideMark/>
          </w:tcPr>
          <w:p w:rsidR="00D814A7" w:rsidRDefault="00D814A7">
            <w:pPr>
              <w:pStyle w:val="table10"/>
              <w:spacing w:before="120"/>
            </w:pPr>
            <w:r>
              <w:t xml:space="preserve">Терьеры: </w:t>
            </w:r>
          </w:p>
        </w:tc>
        <w:tc>
          <w:tcPr>
            <w:tcW w:w="1632"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немецкий ягдтерьер</w:t>
            </w:r>
          </w:p>
        </w:tc>
        <w:tc>
          <w:tcPr>
            <w:tcW w:w="1632" w:type="pct"/>
            <w:tcMar>
              <w:top w:w="0" w:type="dxa"/>
              <w:left w:w="6" w:type="dxa"/>
              <w:bottom w:w="0" w:type="dxa"/>
              <w:right w:w="6" w:type="dxa"/>
            </w:tcMar>
            <w:hideMark/>
          </w:tcPr>
          <w:p w:rsidR="00D814A7" w:rsidRDefault="00D814A7">
            <w:pPr>
              <w:pStyle w:val="table10"/>
              <w:spacing w:before="120"/>
              <w:jc w:val="center"/>
            </w:pPr>
            <w:r>
              <w:t>103</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бордер терьер </w:t>
            </w:r>
          </w:p>
        </w:tc>
        <w:tc>
          <w:tcPr>
            <w:tcW w:w="1632" w:type="pct"/>
            <w:tcMar>
              <w:top w:w="0" w:type="dxa"/>
              <w:left w:w="6" w:type="dxa"/>
              <w:bottom w:w="0" w:type="dxa"/>
              <w:right w:w="6" w:type="dxa"/>
            </w:tcMar>
            <w:hideMark/>
          </w:tcPr>
          <w:p w:rsidR="00D814A7" w:rsidRDefault="00D814A7">
            <w:pPr>
              <w:pStyle w:val="table10"/>
              <w:spacing w:before="120"/>
              <w:jc w:val="center"/>
            </w:pPr>
            <w:r>
              <w:t>10</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фокстерьер гладкошерстный </w:t>
            </w:r>
          </w:p>
        </w:tc>
        <w:tc>
          <w:tcPr>
            <w:tcW w:w="1632" w:type="pct"/>
            <w:tcMar>
              <w:top w:w="0" w:type="dxa"/>
              <w:left w:w="6" w:type="dxa"/>
              <w:bottom w:w="0" w:type="dxa"/>
              <w:right w:w="6" w:type="dxa"/>
            </w:tcMar>
            <w:hideMark/>
          </w:tcPr>
          <w:p w:rsidR="00D814A7" w:rsidRDefault="00D814A7">
            <w:pPr>
              <w:pStyle w:val="table10"/>
              <w:spacing w:before="120"/>
              <w:jc w:val="center"/>
            </w:pPr>
            <w:r>
              <w:t>12</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фокстерьер жесткошерстный</w:t>
            </w:r>
          </w:p>
        </w:tc>
        <w:tc>
          <w:tcPr>
            <w:tcW w:w="1632" w:type="pct"/>
            <w:tcMar>
              <w:top w:w="0" w:type="dxa"/>
              <w:left w:w="6" w:type="dxa"/>
              <w:bottom w:w="0" w:type="dxa"/>
              <w:right w:w="6" w:type="dxa"/>
            </w:tcMar>
            <w:hideMark/>
          </w:tcPr>
          <w:p w:rsidR="00D814A7" w:rsidRDefault="00D814A7">
            <w:pPr>
              <w:pStyle w:val="table10"/>
              <w:spacing w:before="120"/>
              <w:jc w:val="center"/>
            </w:pPr>
            <w:r>
              <w:t>169</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Джек Рассел терьер</w:t>
            </w:r>
          </w:p>
        </w:tc>
        <w:tc>
          <w:tcPr>
            <w:tcW w:w="1632" w:type="pct"/>
            <w:tcMar>
              <w:top w:w="0" w:type="dxa"/>
              <w:left w:w="6" w:type="dxa"/>
              <w:bottom w:w="0" w:type="dxa"/>
              <w:right w:w="6" w:type="dxa"/>
            </w:tcMar>
            <w:hideMark/>
          </w:tcPr>
          <w:p w:rsidR="00D814A7" w:rsidRDefault="00D814A7">
            <w:pPr>
              <w:pStyle w:val="table10"/>
              <w:spacing w:before="120"/>
              <w:jc w:val="center"/>
            </w:pPr>
            <w:r>
              <w:t>345</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Парсон Рассел терьер</w:t>
            </w:r>
          </w:p>
        </w:tc>
        <w:tc>
          <w:tcPr>
            <w:tcW w:w="1632" w:type="pct"/>
            <w:tcMar>
              <w:top w:w="0" w:type="dxa"/>
              <w:left w:w="6" w:type="dxa"/>
              <w:bottom w:w="0" w:type="dxa"/>
              <w:right w:w="6" w:type="dxa"/>
            </w:tcMar>
            <w:hideMark/>
          </w:tcPr>
          <w:p w:rsidR="00D814A7" w:rsidRDefault="00D814A7">
            <w:pPr>
              <w:pStyle w:val="table10"/>
              <w:spacing w:before="120"/>
              <w:jc w:val="center"/>
            </w:pPr>
            <w:r>
              <w:t>339</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вельштерьер</w:t>
            </w:r>
          </w:p>
        </w:tc>
        <w:tc>
          <w:tcPr>
            <w:tcW w:w="1632" w:type="pct"/>
            <w:tcMar>
              <w:top w:w="0" w:type="dxa"/>
              <w:left w:w="6" w:type="dxa"/>
              <w:bottom w:w="0" w:type="dxa"/>
              <w:right w:w="6" w:type="dxa"/>
            </w:tcMar>
            <w:hideMark/>
          </w:tcPr>
          <w:p w:rsidR="00D814A7" w:rsidRDefault="00D814A7">
            <w:pPr>
              <w:pStyle w:val="table10"/>
              <w:spacing w:before="120"/>
              <w:jc w:val="center"/>
            </w:pPr>
            <w:r>
              <w:t>78</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pPr>
            <w:r>
              <w:t>Таксы (все породы)</w:t>
            </w:r>
          </w:p>
        </w:tc>
        <w:tc>
          <w:tcPr>
            <w:tcW w:w="1632" w:type="pct"/>
            <w:tcMar>
              <w:top w:w="0" w:type="dxa"/>
              <w:left w:w="6" w:type="dxa"/>
              <w:bottom w:w="0" w:type="dxa"/>
              <w:right w:w="6" w:type="dxa"/>
            </w:tcMar>
            <w:hideMark/>
          </w:tcPr>
          <w:p w:rsidR="00D814A7" w:rsidRDefault="00D814A7">
            <w:pPr>
              <w:pStyle w:val="table10"/>
              <w:spacing w:before="120"/>
              <w:jc w:val="center"/>
            </w:pPr>
            <w:r>
              <w:t>148</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pPr>
            <w:r>
              <w:t xml:space="preserve">Лайки: </w:t>
            </w:r>
          </w:p>
        </w:tc>
        <w:tc>
          <w:tcPr>
            <w:tcW w:w="1632"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русско-европейская лайка</w:t>
            </w:r>
          </w:p>
        </w:tc>
        <w:tc>
          <w:tcPr>
            <w:tcW w:w="1632" w:type="pct"/>
            <w:tcMar>
              <w:top w:w="0" w:type="dxa"/>
              <w:left w:w="6" w:type="dxa"/>
              <w:bottom w:w="0" w:type="dxa"/>
              <w:right w:w="6" w:type="dxa"/>
            </w:tcMar>
            <w:hideMark/>
          </w:tcPr>
          <w:p w:rsidR="00D814A7" w:rsidRDefault="00D814A7">
            <w:pPr>
              <w:pStyle w:val="table10"/>
              <w:spacing w:before="120"/>
              <w:jc w:val="center"/>
            </w:pPr>
            <w:r>
              <w:t>304</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восточносибирская лайка </w:t>
            </w:r>
          </w:p>
        </w:tc>
        <w:tc>
          <w:tcPr>
            <w:tcW w:w="1632" w:type="pct"/>
            <w:tcMar>
              <w:top w:w="0" w:type="dxa"/>
              <w:left w:w="6" w:type="dxa"/>
              <w:bottom w:w="0" w:type="dxa"/>
              <w:right w:w="6" w:type="dxa"/>
            </w:tcMar>
            <w:hideMark/>
          </w:tcPr>
          <w:p w:rsidR="00D814A7" w:rsidRDefault="00D814A7">
            <w:pPr>
              <w:pStyle w:val="table10"/>
              <w:spacing w:before="120"/>
              <w:jc w:val="center"/>
            </w:pPr>
            <w:r>
              <w:t>305</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западносибирская лайка </w:t>
            </w:r>
          </w:p>
        </w:tc>
        <w:tc>
          <w:tcPr>
            <w:tcW w:w="1632" w:type="pct"/>
            <w:tcMar>
              <w:top w:w="0" w:type="dxa"/>
              <w:left w:w="6" w:type="dxa"/>
              <w:bottom w:w="0" w:type="dxa"/>
              <w:right w:w="6" w:type="dxa"/>
            </w:tcMar>
            <w:hideMark/>
          </w:tcPr>
          <w:p w:rsidR="00D814A7" w:rsidRDefault="00D814A7">
            <w:pPr>
              <w:pStyle w:val="table10"/>
              <w:spacing w:before="120"/>
              <w:jc w:val="center"/>
            </w:pPr>
            <w:r>
              <w:t>306</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карело-финская лайка </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pPr>
            <w:r>
              <w:t xml:space="preserve">Гончие: </w:t>
            </w:r>
          </w:p>
        </w:tc>
        <w:tc>
          <w:tcPr>
            <w:tcW w:w="1632"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русская гончая </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англо-русская (пегая) гончая </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белорусский гончак </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швейцарская гончая</w:t>
            </w:r>
          </w:p>
        </w:tc>
        <w:tc>
          <w:tcPr>
            <w:tcW w:w="1632" w:type="pct"/>
            <w:tcMar>
              <w:top w:w="0" w:type="dxa"/>
              <w:left w:w="6" w:type="dxa"/>
              <w:bottom w:w="0" w:type="dxa"/>
              <w:right w:w="6" w:type="dxa"/>
            </w:tcMar>
            <w:hideMark/>
          </w:tcPr>
          <w:p w:rsidR="00D814A7" w:rsidRDefault="00D814A7">
            <w:pPr>
              <w:pStyle w:val="table10"/>
              <w:spacing w:before="120"/>
              <w:jc w:val="center"/>
            </w:pPr>
            <w:r>
              <w:t>59</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баварская следовая гончая </w:t>
            </w:r>
          </w:p>
        </w:tc>
        <w:tc>
          <w:tcPr>
            <w:tcW w:w="1632" w:type="pct"/>
            <w:tcMar>
              <w:top w:w="0" w:type="dxa"/>
              <w:left w:w="6" w:type="dxa"/>
              <w:bottom w:w="0" w:type="dxa"/>
              <w:right w:w="6" w:type="dxa"/>
            </w:tcMar>
            <w:hideMark/>
          </w:tcPr>
          <w:p w:rsidR="00D814A7" w:rsidRDefault="00D814A7">
            <w:pPr>
              <w:pStyle w:val="table10"/>
              <w:spacing w:before="120"/>
              <w:jc w:val="center"/>
            </w:pPr>
            <w:r>
              <w:t>217</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литовская гончая</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латвийская гончая</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эстонская гончая</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бассет хаунд</w:t>
            </w:r>
          </w:p>
        </w:tc>
        <w:tc>
          <w:tcPr>
            <w:tcW w:w="1632" w:type="pct"/>
            <w:tcMar>
              <w:top w:w="0" w:type="dxa"/>
              <w:left w:w="6" w:type="dxa"/>
              <w:bottom w:w="0" w:type="dxa"/>
              <w:right w:w="6" w:type="dxa"/>
            </w:tcMar>
            <w:hideMark/>
          </w:tcPr>
          <w:p w:rsidR="00D814A7" w:rsidRDefault="00D814A7">
            <w:pPr>
              <w:pStyle w:val="table10"/>
              <w:spacing w:before="120"/>
              <w:jc w:val="center"/>
            </w:pPr>
            <w:r>
              <w:t>163</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бигль</w:t>
            </w:r>
          </w:p>
        </w:tc>
        <w:tc>
          <w:tcPr>
            <w:tcW w:w="1632" w:type="pct"/>
            <w:tcMar>
              <w:top w:w="0" w:type="dxa"/>
              <w:left w:w="6" w:type="dxa"/>
              <w:bottom w:w="0" w:type="dxa"/>
              <w:right w:w="6" w:type="dxa"/>
            </w:tcMar>
            <w:hideMark/>
          </w:tcPr>
          <w:p w:rsidR="00D814A7" w:rsidRDefault="00D814A7">
            <w:pPr>
              <w:pStyle w:val="table10"/>
              <w:spacing w:before="120"/>
              <w:jc w:val="center"/>
            </w:pPr>
            <w:r>
              <w:t>161</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pPr>
            <w:r>
              <w:t xml:space="preserve">Легавые, спаниели, ретриверы (все породы) </w:t>
            </w:r>
          </w:p>
        </w:tc>
        <w:tc>
          <w:tcPr>
            <w:tcW w:w="1632"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pPr>
            <w:r>
              <w:t xml:space="preserve">Водные собаки (все породы) </w:t>
            </w:r>
          </w:p>
        </w:tc>
        <w:tc>
          <w:tcPr>
            <w:tcW w:w="1632"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pPr>
            <w:r>
              <w:t xml:space="preserve">Борзые: </w:t>
            </w:r>
          </w:p>
        </w:tc>
        <w:tc>
          <w:tcPr>
            <w:tcW w:w="1632"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русская псовая борзая </w:t>
            </w:r>
          </w:p>
        </w:tc>
        <w:tc>
          <w:tcPr>
            <w:tcW w:w="1632" w:type="pct"/>
            <w:tcMar>
              <w:top w:w="0" w:type="dxa"/>
              <w:left w:w="6" w:type="dxa"/>
              <w:bottom w:w="0" w:type="dxa"/>
              <w:right w:w="6" w:type="dxa"/>
            </w:tcMar>
            <w:hideMark/>
          </w:tcPr>
          <w:p w:rsidR="00D814A7" w:rsidRDefault="00D814A7">
            <w:pPr>
              <w:pStyle w:val="table10"/>
              <w:spacing w:before="120"/>
              <w:jc w:val="center"/>
            </w:pPr>
            <w:r>
              <w:t>193</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грейхаунд </w:t>
            </w:r>
          </w:p>
        </w:tc>
        <w:tc>
          <w:tcPr>
            <w:tcW w:w="1632" w:type="pct"/>
            <w:tcMar>
              <w:top w:w="0" w:type="dxa"/>
              <w:left w:w="6" w:type="dxa"/>
              <w:bottom w:w="0" w:type="dxa"/>
              <w:right w:w="6" w:type="dxa"/>
            </w:tcMar>
            <w:hideMark/>
          </w:tcPr>
          <w:p w:rsidR="00D814A7" w:rsidRDefault="00D814A7">
            <w:pPr>
              <w:pStyle w:val="table10"/>
              <w:spacing w:before="120"/>
              <w:jc w:val="center"/>
            </w:pPr>
            <w:r>
              <w:t>158</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уиппет </w:t>
            </w:r>
          </w:p>
        </w:tc>
        <w:tc>
          <w:tcPr>
            <w:tcW w:w="1632" w:type="pct"/>
            <w:tcMar>
              <w:top w:w="0" w:type="dxa"/>
              <w:left w:w="6" w:type="dxa"/>
              <w:bottom w:w="0" w:type="dxa"/>
              <w:right w:w="6" w:type="dxa"/>
            </w:tcMar>
            <w:hideMark/>
          </w:tcPr>
          <w:p w:rsidR="00D814A7" w:rsidRDefault="00D814A7">
            <w:pPr>
              <w:pStyle w:val="table10"/>
              <w:spacing w:before="120"/>
              <w:jc w:val="center"/>
            </w:pPr>
            <w:r>
              <w:t>162</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хортая </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Mar>
              <w:top w:w="0" w:type="dxa"/>
              <w:left w:w="6" w:type="dxa"/>
              <w:bottom w:w="0" w:type="dxa"/>
              <w:right w:w="6" w:type="dxa"/>
            </w:tcMar>
            <w:hideMark/>
          </w:tcPr>
          <w:p w:rsidR="00D814A7" w:rsidRDefault="00D814A7">
            <w:pPr>
              <w:pStyle w:val="table10"/>
              <w:spacing w:before="120"/>
              <w:ind w:left="284"/>
            </w:pPr>
            <w:r>
              <w:t xml:space="preserve">тазы </w:t>
            </w:r>
          </w:p>
        </w:tc>
        <w:tc>
          <w:tcPr>
            <w:tcW w:w="1632"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3368" w:type="pct"/>
            <w:tcBorders>
              <w:bottom w:val="single" w:sz="4" w:space="0" w:color="auto"/>
            </w:tcBorders>
            <w:tcMar>
              <w:top w:w="0" w:type="dxa"/>
              <w:left w:w="6" w:type="dxa"/>
              <w:bottom w:w="0" w:type="dxa"/>
              <w:right w:w="6" w:type="dxa"/>
            </w:tcMar>
            <w:hideMark/>
          </w:tcPr>
          <w:p w:rsidR="00D814A7" w:rsidRDefault="00D814A7">
            <w:pPr>
              <w:pStyle w:val="table10"/>
              <w:spacing w:before="120"/>
              <w:ind w:left="284"/>
            </w:pPr>
            <w:r>
              <w:t>южнорусская (степная) борзая</w:t>
            </w:r>
          </w:p>
        </w:tc>
        <w:tc>
          <w:tcPr>
            <w:tcW w:w="1632"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w:t>
            </w:r>
          </w:p>
        </w:tc>
      </w:tr>
    </w:tbl>
    <w:p w:rsidR="00D814A7" w:rsidRDefault="00D814A7">
      <w:pPr>
        <w:pStyle w:val="newncpi"/>
      </w:pPr>
      <w:r>
        <w:t> </w:t>
      </w:r>
    </w:p>
    <w:p w:rsidR="00D814A7" w:rsidRDefault="00D814A7">
      <w:pPr>
        <w:pStyle w:val="snoskiline"/>
      </w:pPr>
      <w:r>
        <w:t>______________________________</w:t>
      </w:r>
    </w:p>
    <w:p w:rsidR="00D814A7" w:rsidRDefault="00D814A7">
      <w:pPr>
        <w:pStyle w:val="snoski"/>
      </w:pPr>
      <w:r>
        <w:t>*Классификация пород собак Международной кинологической федерации (FCI).</w:t>
      </w:r>
    </w:p>
    <w:p w:rsidR="00D814A7" w:rsidRDefault="00D814A7">
      <w:pPr>
        <w:pStyle w:val="snoski"/>
        <w:spacing w:after="240"/>
      </w:pPr>
      <w:r>
        <w:t>**Вне классификации FCI.</w:t>
      </w:r>
    </w:p>
    <w:p w:rsidR="00D814A7" w:rsidRDefault="00D814A7">
      <w:pPr>
        <w:pStyle w:val="comment"/>
        <w:ind w:firstLine="567"/>
      </w:pPr>
      <w:r>
        <w:lastRenderedPageBreak/>
        <w:t>Примечание. Другие породы собак могут быть зарегистрированы как охотничьи, если порода в соответствии со своим стандартом (по классификации FCI) выводилась для охоты.</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6126"/>
        <w:gridCol w:w="3241"/>
      </w:tblGrid>
      <w:tr w:rsidR="00D814A7">
        <w:tc>
          <w:tcPr>
            <w:tcW w:w="3270" w:type="pct"/>
            <w:tcMar>
              <w:top w:w="0" w:type="dxa"/>
              <w:left w:w="6" w:type="dxa"/>
              <w:bottom w:w="0" w:type="dxa"/>
              <w:right w:w="6" w:type="dxa"/>
            </w:tcMar>
            <w:hideMark/>
          </w:tcPr>
          <w:p w:rsidR="00D814A7" w:rsidRDefault="00D814A7">
            <w:pPr>
              <w:pStyle w:val="newncpi"/>
            </w:pPr>
            <w:r>
              <w:t> </w:t>
            </w:r>
          </w:p>
        </w:tc>
        <w:tc>
          <w:tcPr>
            <w:tcW w:w="1730" w:type="pct"/>
            <w:tcMar>
              <w:top w:w="0" w:type="dxa"/>
              <w:left w:w="6" w:type="dxa"/>
              <w:bottom w:w="0" w:type="dxa"/>
              <w:right w:w="6" w:type="dxa"/>
            </w:tcMar>
            <w:hideMark/>
          </w:tcPr>
          <w:p w:rsidR="00D814A7" w:rsidRDefault="00D814A7">
            <w:pPr>
              <w:pStyle w:val="append1"/>
            </w:pPr>
            <w:r>
              <w:t>Приложение 10</w:t>
            </w:r>
          </w:p>
          <w:p w:rsidR="00D814A7" w:rsidRDefault="00D814A7">
            <w:pPr>
              <w:pStyle w:val="append"/>
            </w:pPr>
            <w:r>
              <w:t xml:space="preserve">к Правилам ведения охотничьего </w:t>
            </w:r>
            <w:r>
              <w:br/>
              <w:t xml:space="preserve">хозяйства и охоты </w:t>
            </w:r>
          </w:p>
        </w:tc>
      </w:tr>
    </w:tbl>
    <w:p w:rsidR="00D814A7" w:rsidRDefault="00D814A7">
      <w:pPr>
        <w:pStyle w:val="titlep"/>
        <w:jc w:val="left"/>
      </w:pPr>
      <w:r>
        <w:t>ПЕРЕЧЕНЬ</w:t>
      </w:r>
      <w:r>
        <w:br/>
        <w:t>видов ловчих птиц</w:t>
      </w:r>
    </w:p>
    <w:tbl>
      <w:tblPr>
        <w:tblW w:w="5000" w:type="pct"/>
        <w:tblCellMar>
          <w:left w:w="0" w:type="dxa"/>
          <w:right w:w="0" w:type="dxa"/>
        </w:tblCellMar>
        <w:tblLook w:val="04A0" w:firstRow="1" w:lastRow="0" w:firstColumn="1" w:lastColumn="0" w:noHBand="0" w:noVBand="1"/>
      </w:tblPr>
      <w:tblGrid>
        <w:gridCol w:w="5289"/>
        <w:gridCol w:w="4078"/>
      </w:tblGrid>
      <w:tr w:rsidR="00D814A7">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D814A7" w:rsidRDefault="00D814A7">
            <w:pPr>
              <w:pStyle w:val="table10"/>
              <w:jc w:val="center"/>
            </w:pPr>
            <w:r>
              <w:t>Виды ловчих птиц</w:t>
            </w:r>
          </w:p>
        </w:tc>
      </w:tr>
      <w:tr w:rsidR="00D814A7">
        <w:trPr>
          <w:trHeight w:val="240"/>
        </w:trPr>
        <w:tc>
          <w:tcPr>
            <w:tcW w:w="2823" w:type="pct"/>
            <w:tcBorders>
              <w:top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на русском языке</w:t>
            </w:r>
          </w:p>
        </w:tc>
        <w:tc>
          <w:tcPr>
            <w:tcW w:w="2177" w:type="pct"/>
            <w:tcBorders>
              <w:top w:val="single" w:sz="4" w:space="0" w:color="auto"/>
              <w:left w:val="single" w:sz="4" w:space="0" w:color="auto"/>
              <w:bottom w:val="single" w:sz="4" w:space="0" w:color="auto"/>
            </w:tcBorders>
            <w:tcMar>
              <w:top w:w="0" w:type="dxa"/>
              <w:left w:w="6" w:type="dxa"/>
              <w:bottom w:w="0" w:type="dxa"/>
              <w:right w:w="6" w:type="dxa"/>
            </w:tcMar>
            <w:hideMark/>
          </w:tcPr>
          <w:p w:rsidR="00D814A7" w:rsidRDefault="00D814A7">
            <w:pPr>
              <w:pStyle w:val="table10"/>
              <w:jc w:val="center"/>
            </w:pPr>
            <w:r>
              <w:t>на латинском языке</w:t>
            </w:r>
          </w:p>
        </w:tc>
      </w:tr>
      <w:tr w:rsidR="00D814A7">
        <w:trPr>
          <w:trHeight w:val="240"/>
        </w:trPr>
        <w:tc>
          <w:tcPr>
            <w:tcW w:w="2823" w:type="pct"/>
            <w:tcBorders>
              <w:top w:val="single" w:sz="4" w:space="0" w:color="auto"/>
            </w:tcBorders>
            <w:tcMar>
              <w:top w:w="0" w:type="dxa"/>
              <w:left w:w="6" w:type="dxa"/>
              <w:bottom w:w="0" w:type="dxa"/>
              <w:right w:w="6" w:type="dxa"/>
            </w:tcMar>
            <w:hideMark/>
          </w:tcPr>
          <w:p w:rsidR="00D814A7" w:rsidRDefault="00D814A7">
            <w:pPr>
              <w:pStyle w:val="table10"/>
              <w:spacing w:before="120"/>
            </w:pPr>
            <w:r>
              <w:t xml:space="preserve">Беркут </w:t>
            </w:r>
          </w:p>
        </w:tc>
        <w:tc>
          <w:tcPr>
            <w:tcW w:w="2177" w:type="pct"/>
            <w:tcBorders>
              <w:top w:val="single" w:sz="4" w:space="0" w:color="auto"/>
            </w:tcBorders>
            <w:tcMar>
              <w:top w:w="0" w:type="dxa"/>
              <w:left w:w="6" w:type="dxa"/>
              <w:bottom w:w="0" w:type="dxa"/>
              <w:right w:w="6" w:type="dxa"/>
            </w:tcMar>
            <w:hideMark/>
          </w:tcPr>
          <w:p w:rsidR="00D814A7" w:rsidRDefault="00D814A7">
            <w:pPr>
              <w:pStyle w:val="table10"/>
              <w:spacing w:before="120"/>
            </w:pPr>
            <w:r>
              <w:t>Aquila chrysaetos</w:t>
            </w:r>
          </w:p>
        </w:tc>
      </w:tr>
      <w:tr w:rsidR="00D814A7">
        <w:trPr>
          <w:trHeight w:val="240"/>
        </w:trPr>
        <w:tc>
          <w:tcPr>
            <w:tcW w:w="2823" w:type="pct"/>
            <w:tcMar>
              <w:top w:w="0" w:type="dxa"/>
              <w:left w:w="6" w:type="dxa"/>
              <w:bottom w:w="0" w:type="dxa"/>
              <w:right w:w="6" w:type="dxa"/>
            </w:tcMar>
            <w:hideMark/>
          </w:tcPr>
          <w:p w:rsidR="00D814A7" w:rsidRDefault="00D814A7">
            <w:pPr>
              <w:pStyle w:val="table10"/>
              <w:spacing w:before="120"/>
            </w:pPr>
            <w:r>
              <w:t>Ястреб-тетеревятник</w:t>
            </w:r>
          </w:p>
        </w:tc>
        <w:tc>
          <w:tcPr>
            <w:tcW w:w="2177" w:type="pct"/>
            <w:tcMar>
              <w:top w:w="0" w:type="dxa"/>
              <w:left w:w="6" w:type="dxa"/>
              <w:bottom w:w="0" w:type="dxa"/>
              <w:right w:w="6" w:type="dxa"/>
            </w:tcMar>
            <w:hideMark/>
          </w:tcPr>
          <w:p w:rsidR="00D814A7" w:rsidRDefault="00D814A7">
            <w:pPr>
              <w:pStyle w:val="table10"/>
              <w:spacing w:before="120"/>
            </w:pPr>
            <w:r>
              <w:t>Accipiter gentilis</w:t>
            </w:r>
          </w:p>
        </w:tc>
      </w:tr>
      <w:tr w:rsidR="00D814A7">
        <w:trPr>
          <w:trHeight w:val="240"/>
        </w:trPr>
        <w:tc>
          <w:tcPr>
            <w:tcW w:w="2823" w:type="pct"/>
            <w:tcMar>
              <w:top w:w="0" w:type="dxa"/>
              <w:left w:w="6" w:type="dxa"/>
              <w:bottom w:w="0" w:type="dxa"/>
              <w:right w:w="6" w:type="dxa"/>
            </w:tcMar>
            <w:hideMark/>
          </w:tcPr>
          <w:p w:rsidR="00D814A7" w:rsidRDefault="00D814A7">
            <w:pPr>
              <w:pStyle w:val="table10"/>
              <w:spacing w:before="120"/>
            </w:pPr>
            <w:r>
              <w:t xml:space="preserve">Ястреб-перепелятник </w:t>
            </w:r>
          </w:p>
        </w:tc>
        <w:tc>
          <w:tcPr>
            <w:tcW w:w="2177" w:type="pct"/>
            <w:tcMar>
              <w:top w:w="0" w:type="dxa"/>
              <w:left w:w="6" w:type="dxa"/>
              <w:bottom w:w="0" w:type="dxa"/>
              <w:right w:w="6" w:type="dxa"/>
            </w:tcMar>
            <w:hideMark/>
          </w:tcPr>
          <w:p w:rsidR="00D814A7" w:rsidRDefault="00D814A7">
            <w:pPr>
              <w:pStyle w:val="table10"/>
              <w:spacing w:before="120"/>
            </w:pPr>
            <w:r>
              <w:t>Accipiter nisus</w:t>
            </w:r>
          </w:p>
        </w:tc>
      </w:tr>
      <w:tr w:rsidR="00D814A7">
        <w:trPr>
          <w:trHeight w:val="240"/>
        </w:trPr>
        <w:tc>
          <w:tcPr>
            <w:tcW w:w="2823" w:type="pct"/>
            <w:tcMar>
              <w:top w:w="0" w:type="dxa"/>
              <w:left w:w="6" w:type="dxa"/>
              <w:bottom w:w="0" w:type="dxa"/>
              <w:right w:w="6" w:type="dxa"/>
            </w:tcMar>
            <w:hideMark/>
          </w:tcPr>
          <w:p w:rsidR="00D814A7" w:rsidRDefault="00D814A7">
            <w:pPr>
              <w:pStyle w:val="table10"/>
              <w:spacing w:before="120"/>
            </w:pPr>
            <w:r>
              <w:t xml:space="preserve">Сапсан </w:t>
            </w:r>
          </w:p>
        </w:tc>
        <w:tc>
          <w:tcPr>
            <w:tcW w:w="2177" w:type="pct"/>
            <w:tcMar>
              <w:top w:w="0" w:type="dxa"/>
              <w:left w:w="6" w:type="dxa"/>
              <w:bottom w:w="0" w:type="dxa"/>
              <w:right w:w="6" w:type="dxa"/>
            </w:tcMar>
            <w:hideMark/>
          </w:tcPr>
          <w:p w:rsidR="00D814A7" w:rsidRDefault="00D814A7">
            <w:pPr>
              <w:pStyle w:val="table10"/>
              <w:spacing w:before="120"/>
            </w:pPr>
            <w:r>
              <w:t>Falco peregrinus</w:t>
            </w:r>
          </w:p>
        </w:tc>
      </w:tr>
      <w:tr w:rsidR="00D814A7">
        <w:trPr>
          <w:trHeight w:val="240"/>
        </w:trPr>
        <w:tc>
          <w:tcPr>
            <w:tcW w:w="2823" w:type="pct"/>
            <w:tcMar>
              <w:top w:w="0" w:type="dxa"/>
              <w:left w:w="6" w:type="dxa"/>
              <w:bottom w:w="0" w:type="dxa"/>
              <w:right w:w="6" w:type="dxa"/>
            </w:tcMar>
            <w:hideMark/>
          </w:tcPr>
          <w:p w:rsidR="00D814A7" w:rsidRDefault="00D814A7">
            <w:pPr>
              <w:pStyle w:val="table10"/>
              <w:spacing w:before="120"/>
            </w:pPr>
            <w:r>
              <w:t xml:space="preserve">Балобан </w:t>
            </w:r>
          </w:p>
        </w:tc>
        <w:tc>
          <w:tcPr>
            <w:tcW w:w="2177" w:type="pct"/>
            <w:tcMar>
              <w:top w:w="0" w:type="dxa"/>
              <w:left w:w="6" w:type="dxa"/>
              <w:bottom w:w="0" w:type="dxa"/>
              <w:right w:w="6" w:type="dxa"/>
            </w:tcMar>
            <w:hideMark/>
          </w:tcPr>
          <w:p w:rsidR="00D814A7" w:rsidRDefault="00D814A7">
            <w:pPr>
              <w:pStyle w:val="table10"/>
              <w:spacing w:before="120"/>
            </w:pPr>
            <w:r>
              <w:t>Falco cherrug</w:t>
            </w:r>
          </w:p>
        </w:tc>
      </w:tr>
      <w:tr w:rsidR="00D814A7">
        <w:trPr>
          <w:trHeight w:val="240"/>
        </w:trPr>
        <w:tc>
          <w:tcPr>
            <w:tcW w:w="2823" w:type="pct"/>
            <w:tcBorders>
              <w:bottom w:val="single" w:sz="4" w:space="0" w:color="auto"/>
            </w:tcBorders>
            <w:tcMar>
              <w:top w:w="0" w:type="dxa"/>
              <w:left w:w="6" w:type="dxa"/>
              <w:bottom w:w="0" w:type="dxa"/>
              <w:right w:w="6" w:type="dxa"/>
            </w:tcMar>
            <w:hideMark/>
          </w:tcPr>
          <w:p w:rsidR="00D814A7" w:rsidRDefault="00D814A7">
            <w:pPr>
              <w:pStyle w:val="table10"/>
              <w:spacing w:before="120"/>
            </w:pPr>
            <w:r>
              <w:t xml:space="preserve">Кречет </w:t>
            </w:r>
          </w:p>
        </w:tc>
        <w:tc>
          <w:tcPr>
            <w:tcW w:w="2177" w:type="pct"/>
            <w:tcBorders>
              <w:bottom w:val="single" w:sz="4" w:space="0" w:color="auto"/>
            </w:tcBorders>
            <w:tcMar>
              <w:top w:w="0" w:type="dxa"/>
              <w:left w:w="6" w:type="dxa"/>
              <w:bottom w:w="0" w:type="dxa"/>
              <w:right w:w="6" w:type="dxa"/>
            </w:tcMar>
            <w:hideMark/>
          </w:tcPr>
          <w:p w:rsidR="00D814A7" w:rsidRDefault="00D814A7">
            <w:pPr>
              <w:pStyle w:val="table10"/>
              <w:spacing w:before="120"/>
            </w:pPr>
            <w:r>
              <w:t>Falco rusticolus</w:t>
            </w:r>
          </w:p>
        </w:tc>
      </w:tr>
    </w:tbl>
    <w:p w:rsidR="00D814A7" w:rsidRDefault="00D814A7">
      <w:pPr>
        <w:rPr>
          <w:rFonts w:eastAsia="Times New Roman"/>
        </w:rPr>
        <w:sectPr w:rsidR="00D814A7" w:rsidSect="00D814A7">
          <w:pgSz w:w="11906" w:h="16838"/>
          <w:pgMar w:top="567" w:right="1134" w:bottom="567" w:left="1417" w:header="280" w:footer="0" w:gutter="0"/>
          <w:cols w:space="720"/>
          <w:docGrid w:linePitch="408"/>
        </w:sectPr>
      </w:pPr>
    </w:p>
    <w:p w:rsidR="00D814A7" w:rsidRDefault="00D814A7">
      <w:pPr>
        <w:pStyle w:val="endform"/>
      </w:pPr>
      <w:r>
        <w:lastRenderedPageBreak/>
        <w:t> </w:t>
      </w:r>
    </w:p>
    <w:p w:rsidR="00D814A7" w:rsidRDefault="00D814A7">
      <w:pPr>
        <w:pStyle w:val="newncpi"/>
      </w:pPr>
      <w:r>
        <w:t> </w:t>
      </w:r>
    </w:p>
    <w:p w:rsidR="00D814A7" w:rsidRDefault="00D814A7">
      <w:pPr>
        <w:pStyle w:val="newncpi"/>
      </w:pPr>
      <w:r>
        <w:t> </w:t>
      </w:r>
    </w:p>
    <w:p w:rsidR="00D814A7" w:rsidRDefault="00D814A7">
      <w:pPr>
        <w:pStyle w:val="newncpi"/>
      </w:pPr>
      <w:r>
        <w:t> </w:t>
      </w:r>
    </w:p>
    <w:p w:rsidR="00D814A7" w:rsidRDefault="00D814A7">
      <w:pPr>
        <w:pStyle w:val="newncpi"/>
      </w:pPr>
      <w:r>
        <w:t> </w:t>
      </w:r>
    </w:p>
    <w:p w:rsidR="00D814A7" w:rsidRDefault="00D814A7">
      <w:pPr>
        <w:rPr>
          <w:rFonts w:eastAsia="Times New Roman"/>
        </w:rPr>
        <w:sectPr w:rsidR="00D814A7" w:rsidSect="00D814A7">
          <w:pgSz w:w="11920" w:h="16838"/>
          <w:pgMar w:top="567" w:right="1134" w:bottom="567" w:left="1417" w:header="280" w:footer="0" w:gutter="0"/>
          <w:cols w:space="720"/>
          <w:docGrid w:linePitch="408"/>
        </w:sectPr>
      </w:pPr>
    </w:p>
    <w:p w:rsidR="00D814A7" w:rsidRDefault="00D814A7">
      <w:pPr>
        <w:pStyle w:val="newncpi"/>
      </w:pPr>
      <w:r>
        <w:lastRenderedPageBreak/>
        <w:t> </w:t>
      </w:r>
    </w:p>
    <w:p w:rsidR="00D814A7" w:rsidRDefault="00D814A7">
      <w:pPr>
        <w:pStyle w:val="newncpi"/>
      </w:pPr>
      <w:r>
        <w:t> </w:t>
      </w:r>
    </w:p>
    <w:p w:rsidR="00D814A7" w:rsidRDefault="00D814A7">
      <w:pPr>
        <w:pStyle w:val="newncpi"/>
      </w:pPr>
      <w:r>
        <w:t> </w:t>
      </w:r>
    </w:p>
    <w:p w:rsidR="00D814A7" w:rsidRDefault="00D814A7">
      <w:pPr>
        <w:rPr>
          <w:rFonts w:eastAsia="Times New Roman"/>
        </w:rPr>
        <w:sectPr w:rsidR="00D814A7" w:rsidSect="00D814A7">
          <w:pgSz w:w="16860" w:h="11920" w:orient="landscape"/>
          <w:pgMar w:top="1417" w:right="567" w:bottom="1134" w:left="567" w:header="280" w:footer="0"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09"/>
        <w:gridCol w:w="3057"/>
      </w:tblGrid>
      <w:tr w:rsidR="00D814A7">
        <w:tc>
          <w:tcPr>
            <w:tcW w:w="3368" w:type="pct"/>
            <w:tcMar>
              <w:top w:w="0" w:type="dxa"/>
              <w:left w:w="6" w:type="dxa"/>
              <w:bottom w:w="0" w:type="dxa"/>
              <w:right w:w="6" w:type="dxa"/>
            </w:tcMar>
            <w:hideMark/>
          </w:tcPr>
          <w:p w:rsidR="00D814A7" w:rsidRDefault="00D814A7">
            <w:pPr>
              <w:pStyle w:val="cap1"/>
            </w:pPr>
            <w:r>
              <w:t> </w:t>
            </w:r>
          </w:p>
        </w:tc>
        <w:tc>
          <w:tcPr>
            <w:tcW w:w="1632" w:type="pct"/>
            <w:tcMar>
              <w:top w:w="0" w:type="dxa"/>
              <w:left w:w="6" w:type="dxa"/>
              <w:bottom w:w="0" w:type="dxa"/>
              <w:right w:w="6" w:type="dxa"/>
            </w:tcMar>
            <w:hideMark/>
          </w:tcPr>
          <w:p w:rsidR="00D814A7" w:rsidRDefault="00D814A7">
            <w:pPr>
              <w:pStyle w:val="capu1"/>
            </w:pPr>
            <w:r>
              <w:t>УТВЕРЖДЕНО</w:t>
            </w:r>
          </w:p>
          <w:p w:rsidR="00D814A7" w:rsidRDefault="00D814A7">
            <w:pPr>
              <w:pStyle w:val="cap1"/>
            </w:pPr>
            <w:r>
              <w:t>Указ Президента</w:t>
            </w:r>
          </w:p>
          <w:p w:rsidR="00D814A7" w:rsidRDefault="00D814A7">
            <w:pPr>
              <w:pStyle w:val="cap1"/>
            </w:pPr>
            <w:r>
              <w:t>Республики Беларусь</w:t>
            </w:r>
          </w:p>
          <w:p w:rsidR="00D814A7" w:rsidRDefault="00D814A7">
            <w:pPr>
              <w:pStyle w:val="cap1"/>
            </w:pPr>
            <w:r>
              <w:t>08.12.2005 № 580</w:t>
            </w:r>
          </w:p>
          <w:p w:rsidR="00D814A7" w:rsidRDefault="00D814A7">
            <w:pPr>
              <w:pStyle w:val="cap1"/>
            </w:pPr>
            <w:r>
              <w:t>(в редакции Указа Президента</w:t>
            </w:r>
          </w:p>
          <w:p w:rsidR="00D814A7" w:rsidRDefault="00D814A7">
            <w:pPr>
              <w:pStyle w:val="cap1"/>
            </w:pPr>
            <w:r>
              <w:t>Республики Беларусь</w:t>
            </w:r>
          </w:p>
          <w:p w:rsidR="00D814A7" w:rsidRDefault="00D814A7">
            <w:pPr>
              <w:pStyle w:val="cap1"/>
            </w:pPr>
            <w:r>
              <w:t>05.12.2013 № 551)</w:t>
            </w:r>
          </w:p>
        </w:tc>
      </w:tr>
    </w:tbl>
    <w:p w:rsidR="00D814A7" w:rsidRDefault="00D814A7">
      <w:pPr>
        <w:pStyle w:val="titleu"/>
      </w:pPr>
      <w:r>
        <w:t>ПРАВИЛА</w:t>
      </w:r>
      <w:r>
        <w:br/>
        <w:t>ведения рыболовного хозяйства и рыболовства</w:t>
      </w:r>
    </w:p>
    <w:p w:rsidR="00D814A7" w:rsidRDefault="00D814A7">
      <w:pPr>
        <w:pStyle w:val="zagrazdel"/>
      </w:pPr>
      <w:r>
        <w:t>РАЗДЕЛ І</w:t>
      </w:r>
      <w:r>
        <w:br/>
        <w:t>ОСНОВНЫЕ ПОЛОЖЕНИЯ</w:t>
      </w:r>
    </w:p>
    <w:p w:rsidR="00D814A7" w:rsidRDefault="00D814A7">
      <w:pPr>
        <w:pStyle w:val="chapter"/>
      </w:pPr>
      <w:r>
        <w:t>ГЛАВА 1</w:t>
      </w:r>
      <w:r>
        <w:br/>
        <w:t>ОБЩИЕ ПОЛОЖЕНИЯ</w:t>
      </w:r>
    </w:p>
    <w:p w:rsidR="00D814A7" w:rsidRDefault="00D814A7">
      <w:pPr>
        <w:pStyle w:val="point"/>
      </w:pPr>
      <w:r>
        <w:t>1. Настоящими Правилами регулируется порядок ведения рыболовного хозяйства и рыболовства в фонде рыболовных угодий.</w:t>
      </w:r>
    </w:p>
    <w:p w:rsidR="00D814A7" w:rsidRDefault="00D814A7">
      <w:pPr>
        <w:pStyle w:val="point"/>
      </w:pPr>
      <w:r>
        <w:t>2. В настоящих Правилах применяются следующие основные понятия и их определения:</w:t>
      </w:r>
    </w:p>
    <w:p w:rsidR="00D814A7" w:rsidRDefault="00D814A7">
      <w:pPr>
        <w:pStyle w:val="newncpi"/>
      </w:pPr>
      <w:r>
        <w:t>акклиматизация рыбы – вселение рыбы определенного вида в рыболовные угодья за пределами ареала этого вида рыбы и обеспечение приспособления его к новой среде обитания и способности к естественному воспроизводству;</w:t>
      </w:r>
    </w:p>
    <w:p w:rsidR="00D814A7" w:rsidRDefault="00D814A7">
      <w:pPr>
        <w:pStyle w:val="newncpi"/>
      </w:pPr>
      <w:r>
        <w:t>ареал вида рыбы – область географического распространения особей определенного вида рыбы независимо от степени постоянства его обитания, исключая места случайного попадания;</w:t>
      </w:r>
    </w:p>
    <w:p w:rsidR="00D814A7" w:rsidRDefault="00D814A7">
      <w:pPr>
        <w:pStyle w:val="newncpi"/>
      </w:pPr>
      <w:r>
        <w:t>багорик – приспособление в виде металлического крюка на рукоятке, используемое для извлечения из воды рыбы, выловленной орудиями любительского рыболовства, разрешенными настоящими Правилами;</w:t>
      </w:r>
    </w:p>
    <w:p w:rsidR="00D814A7" w:rsidRDefault="00D814A7">
      <w:pPr>
        <w:pStyle w:val="newncpi"/>
      </w:pPr>
      <w:r>
        <w:t>багрение – запрещенный способ лова рыбы с применением крючковых орудий рыболовства, при котором лов рыбы осуществляется не на приманку или наживку, а путем захвата (удержания) рыбы крючком за любые части тела;</w:t>
      </w:r>
    </w:p>
    <w:p w:rsidR="00D814A7" w:rsidRDefault="00D814A7">
      <w:pPr>
        <w:pStyle w:val="newncpi"/>
      </w:pPr>
      <w:r>
        <w:t>берег – часть суши, непосредственно примыкающая к водному объекту;</w:t>
      </w:r>
    </w:p>
    <w:p w:rsidR="00D814A7" w:rsidRDefault="00D814A7">
      <w:pPr>
        <w:pStyle w:val="newncpi"/>
      </w:pPr>
      <w:r>
        <w:t>береговая линия – условная граница, отделяющая водный объект от суши;</w:t>
      </w:r>
    </w:p>
    <w:p w:rsidR="00D814A7" w:rsidRDefault="00D814A7">
      <w:pPr>
        <w:pStyle w:val="newncpi"/>
      </w:pPr>
      <w:r>
        <w:t>ведение рыболовного хозяйства – деятельность, осуществляемая арендатором (пользователем) рыболовных угодий по охране, воспроизводству и рациональному (устойчивому) использованию рыбных ресурсов путем организации платного любительского рыболовства либо промыслового рыболовства и организации платного любительского рыболовства;</w:t>
      </w:r>
    </w:p>
    <w:p w:rsidR="00D814A7" w:rsidRDefault="00D814A7">
      <w:pPr>
        <w:pStyle w:val="newncpi"/>
      </w:pPr>
      <w:r>
        <w:t>вид рыбы – таксономическая единица, генетически и (или) репродуктивно изолированная совокупность особей рыбы, образующих популяции, обладающих общими морфофизиологическими признаками, занимающих общий (сплошной или частично разорванный) ареал;</w:t>
      </w:r>
    </w:p>
    <w:p w:rsidR="00D814A7" w:rsidRDefault="00D814A7">
      <w:pPr>
        <w:pStyle w:val="newncpi"/>
      </w:pPr>
      <w:r>
        <w:t>воспроизводство рыбных ресурсов – естественный (регулируемый или нерегулируемый) либо искусственный процесс возобновления рыбных ресурсов, восстановления качественных и количественных характеристик популяций рыбы;</w:t>
      </w:r>
    </w:p>
    <w:p w:rsidR="00D814A7" w:rsidRDefault="00D814A7">
      <w:pPr>
        <w:pStyle w:val="newncpi"/>
      </w:pPr>
      <w:r>
        <w:t>вселение рыбы (зарыбление) – деятельность, направленная на выпуск рыбы определенных вида и возраста в рыболовные угодья;</w:t>
      </w:r>
    </w:p>
    <w:p w:rsidR="00D814A7" w:rsidRDefault="00D814A7">
      <w:pPr>
        <w:pStyle w:val="newncpi"/>
      </w:pPr>
      <w:r>
        <w:t xml:space="preserve">государственные органы, осуществляющие контроль за ведением рыболовного хозяйства и рыболовством (далее – органы рыболовного контроля), – Министерство сельского хозяйства и продовольствия, Министерство природных ресурсов и охраны окружающей среды и его территориальные органы, Государственная инспекция охраны </w:t>
      </w:r>
      <w:r>
        <w:lastRenderedPageBreak/>
        <w:t>животного и растительного мира при Президенте Республики Беларусь, государственные природоохранные и лесохозяйственные учреждения, находящиеся в подчинении Управления делами Президента Республики Беларусь;</w:t>
      </w:r>
    </w:p>
    <w:p w:rsidR="00D814A7" w:rsidRDefault="00D814A7">
      <w:pPr>
        <w:pStyle w:val="newncpi"/>
      </w:pPr>
      <w:r>
        <w:t>дериват – производное от рыбы (икра, а также чучела, сувениры и другие изделия), продукты ее переработки (медицинские, пищевые, парфюмерно-косметические и другие);</w:t>
      </w:r>
    </w:p>
    <w:p w:rsidR="00D814A7" w:rsidRDefault="00D814A7">
      <w:pPr>
        <w:pStyle w:val="newncpi"/>
      </w:pPr>
      <w:r>
        <w:t>дикие животные, относящиеся к объектам рыболовства, – все виды рыбы, миног, обитающих в состоянии естественной свободы в рыболовных угодьях, за исключением рыбы, миног, относящихся к видам, включенным в Красную книгу Республики Беларусь (далее, если не указано иное, – рыба);</w:t>
      </w:r>
    </w:p>
    <w:p w:rsidR="00D814A7" w:rsidRDefault="00D814A7">
      <w:pPr>
        <w:pStyle w:val="newncpi"/>
      </w:pPr>
      <w:r>
        <w:t>добыча рыбы – изъятие рыбы из среды ее обитания (далее, если не указано иное, – вылов рыбы);</w:t>
      </w:r>
    </w:p>
    <w:p w:rsidR="00D814A7" w:rsidRDefault="00D814A7">
      <w:pPr>
        <w:pStyle w:val="newncpi"/>
      </w:pPr>
      <w:r>
        <w:t>дорожка – способ лова рыбы, при котором приманка или наживка буксируется с использованием судов, в том числе с двигателями;</w:t>
      </w:r>
    </w:p>
    <w:p w:rsidR="00D814A7" w:rsidRDefault="00D814A7">
      <w:pPr>
        <w:pStyle w:val="newncpi"/>
      </w:pPr>
      <w:r>
        <w:t>заморное явление – событие, связанное с гибелью рыбы и водных беспозвоночных животных в конкретном водном объекте, вызванное снижением содержания кислорода в воде;</w:t>
      </w:r>
    </w:p>
    <w:p w:rsidR="00D814A7" w:rsidRDefault="00D814A7">
      <w:pPr>
        <w:pStyle w:val="newncpi"/>
      </w:pPr>
      <w:r>
        <w:t>защита рыбы – деятельность, направленная на предотвращение причинения вреда жизнедеятельности рыбы от воздействия антропогенных факторов, болезней, а также чрезвычайных ситуаций и неблагоприятных условий окружающей среды;</w:t>
      </w:r>
    </w:p>
    <w:p w:rsidR="00D814A7" w:rsidRDefault="00D814A7">
      <w:pPr>
        <w:pStyle w:val="newncpi"/>
      </w:pPr>
      <w:r>
        <w:t>интродукция рыбы – вселение рыбы в рыболовные угодья, не освоенные ими ранее, или за пределами их ареала;</w:t>
      </w:r>
    </w:p>
    <w:p w:rsidR="00D814A7" w:rsidRDefault="00D814A7">
      <w:pPr>
        <w:pStyle w:val="newncpi"/>
      </w:pPr>
      <w:r>
        <w:t>квота на вылов рыбы – утвержденные для арендаторов (пользователей) рыболовных угодий на определенный период времени обязательные объемы вылова рыбы из рыболовных угодий;</w:t>
      </w:r>
    </w:p>
    <w:p w:rsidR="00D814A7" w:rsidRDefault="00D814A7">
      <w:pPr>
        <w:pStyle w:val="newncpi"/>
      </w:pPr>
      <w:r>
        <w:t>лимиты на вылов рыбы – установленные для арендаторов (пользователей) рыболовных угодий на определенный период времени предельно допустимые объемы вылова определенных видов рыбы;</w:t>
      </w:r>
    </w:p>
    <w:p w:rsidR="00D814A7" w:rsidRDefault="00D814A7">
      <w:pPr>
        <w:pStyle w:val="newncpi"/>
      </w:pPr>
      <w:r>
        <w:t>любительские орудия рыболовства – все орудия рыболовства, разрешенные настоящими Правилами для любительского рыболовства;</w:t>
      </w:r>
    </w:p>
    <w:p w:rsidR="00D814A7" w:rsidRDefault="00D814A7">
      <w:pPr>
        <w:pStyle w:val="newncpi"/>
      </w:pPr>
      <w:r>
        <w:t>любительское рыболовство – рыболовство, включая подводную охоту, осуществляемое рыболовами для удовлетворения потребности в активном отдыхе и (или) получения продукции рыболовства без цели извлечения дохода;</w:t>
      </w:r>
    </w:p>
    <w:p w:rsidR="00D814A7" w:rsidRDefault="00D814A7">
      <w:pPr>
        <w:pStyle w:val="newncpi"/>
      </w:pPr>
      <w:r>
        <w:t>незаконное рыболовство – рыболовство без надлежащего на то разрешения, либо в запретные время и (или) сроки, либо в запрещенных местах, либо запрещенными орудиями, либо запрещенными способами и приемами;</w:t>
      </w:r>
    </w:p>
    <w:p w:rsidR="00D814A7" w:rsidRDefault="00D814A7">
      <w:pPr>
        <w:pStyle w:val="newncpi"/>
      </w:pPr>
      <w:r>
        <w:t>норма вылова рыбы – установленные для рыболовов, осуществляющих любительское рыболовство, предельно допустимые объемы вылова рыбы за определенный период времени;</w:t>
      </w:r>
    </w:p>
    <w:p w:rsidR="00D814A7" w:rsidRDefault="00D814A7">
      <w:pPr>
        <w:pStyle w:val="newncpi"/>
      </w:pPr>
      <w:r>
        <w:t>нормативы допустимого вылова рыбы – предельно допустимые объемы вылова рыбы из рыболовных угодий согласно приложению 1;</w:t>
      </w:r>
    </w:p>
    <w:p w:rsidR="00D814A7" w:rsidRDefault="00D814A7">
      <w:pPr>
        <w:pStyle w:val="newncpi"/>
      </w:pPr>
      <w:r>
        <w:t>организация, осуществляющая комплексное использование водных и рыбных ресурсов, – юридическое лицо, которое занимается рыболовством, выращиванием и разведением товарной рыбы и рыбопосадочного материала и в отношении которого Республика Беларусь либо административно-территориальная единица, обладая долями (акциями) в уставном фонде, может определять решения, принимаемые этим юридическим лицом;</w:t>
      </w:r>
    </w:p>
    <w:p w:rsidR="00D814A7" w:rsidRDefault="00D814A7">
      <w:pPr>
        <w:pStyle w:val="newncpi"/>
      </w:pPr>
      <w:r>
        <w:t>орудия рыболовства – крючковые, отцеживающие, объячеивающие, удерживающие и другие снасти (приспособления, средства), используемые для рыболовства:</w:t>
      </w:r>
    </w:p>
    <w:p w:rsidR="00D814A7" w:rsidRDefault="00D814A7">
      <w:pPr>
        <w:pStyle w:val="newncpi"/>
      </w:pPr>
      <w:r>
        <w:t>орудия рыболовства крючковые – снасти, принцип действия которых основан на накалывании рыбы на крючок с ее последующим удержанием (переметы, удочки, спиннинги);</w:t>
      </w:r>
    </w:p>
    <w:p w:rsidR="00D814A7" w:rsidRDefault="00D814A7">
      <w:pPr>
        <w:pStyle w:val="newncpi"/>
      </w:pPr>
      <w:r>
        <w:lastRenderedPageBreak/>
        <w:t>орудия рыболовства объячеивающие – снасти, принцип действия которых основан на задержании рыбы в ячеях сетного полотна, расставляемого на пути движения рыбы (сети);</w:t>
      </w:r>
    </w:p>
    <w:p w:rsidR="00D814A7" w:rsidRDefault="00D814A7">
      <w:pPr>
        <w:pStyle w:val="newncpi"/>
      </w:pPr>
      <w:r>
        <w:t>орудия рыболовства отцеживающие – снасти, принцип действия которых основан на окружении рыбы сетной стенкой с ее постепенной выборкой (невод);</w:t>
      </w:r>
    </w:p>
    <w:p w:rsidR="00D814A7" w:rsidRDefault="00D814A7">
      <w:pPr>
        <w:pStyle w:val="newncpi"/>
      </w:pPr>
      <w:r>
        <w:t>орудия рыболовства удерживающие – снасти, принцип действия которых основан на перекрытии пути движения рыбы сетной стенкой (крылом) и направлении ее в специальное устройство, выход из которого затруднен (ловушки);</w:t>
      </w:r>
    </w:p>
    <w:p w:rsidR="00D814A7" w:rsidRDefault="00D814A7">
      <w:pPr>
        <w:pStyle w:val="newncpi"/>
      </w:pPr>
      <w:r>
        <w:t>отлов рыбы – изъятие рыбы из среды обитания с сохранением ее жизни;</w:t>
      </w:r>
    </w:p>
    <w:p w:rsidR="00D814A7" w:rsidRDefault="00D814A7">
      <w:pPr>
        <w:pStyle w:val="newncpi"/>
      </w:pPr>
      <w:r>
        <w:t>перемет – донная крючковая снасть в виде шнура, закрепленного с двух концов на дне, с общим количеством крючков более 10 штук;</w:t>
      </w:r>
    </w:p>
    <w:p w:rsidR="00D814A7" w:rsidRDefault="00D814A7">
      <w:pPr>
        <w:pStyle w:val="newncpi"/>
      </w:pPr>
      <w:r>
        <w:t>плотность вселения рыбы – количество рыбы, вселяемое на единицу площади рыболовных угодий;</w:t>
      </w:r>
    </w:p>
    <w:p w:rsidR="00D814A7" w:rsidRDefault="00D814A7">
      <w:pPr>
        <w:pStyle w:val="newncpi"/>
      </w:pPr>
      <w:r>
        <w:t>подводная охота – поиск и (или) добыча рыбы путем погружения в воду с использованием подводного ружья либо пистолета и (или) иных орудий рыболовства;</w:t>
      </w:r>
    </w:p>
    <w:p w:rsidR="00D814A7" w:rsidRDefault="00D814A7">
      <w:pPr>
        <w:pStyle w:val="newncpi"/>
      </w:pPr>
      <w:r>
        <w:t>поиск рыбы – действия, направленные на обнаружение рыбы, в том числе нахождение рыболова в рыболовных угодьях или на их берегу с орудиями рыболовства;</w:t>
      </w:r>
    </w:p>
    <w:p w:rsidR="00D814A7" w:rsidRDefault="00D814A7">
      <w:pPr>
        <w:pStyle w:val="newncpi"/>
      </w:pPr>
      <w:r>
        <w:t>популяция рыбы – обособленная совокупность одного вида рыбы, обитающего в определенных рыболовных угодьях;</w:t>
      </w:r>
    </w:p>
    <w:p w:rsidR="00D814A7" w:rsidRDefault="00D814A7">
      <w:pPr>
        <w:pStyle w:val="newncpi"/>
      </w:pPr>
      <w:r>
        <w:t>продукция рыболовства – добытые в результате рыболовства рыба и (или) дериваты;</w:t>
      </w:r>
    </w:p>
    <w:p w:rsidR="00D814A7" w:rsidRDefault="00D814A7">
      <w:pPr>
        <w:pStyle w:val="newncpi"/>
      </w:pPr>
      <w:r>
        <w:t>промысловая мера – минимальный размер рыбы, при достижении которого разрешается ее вылов;</w:t>
      </w:r>
    </w:p>
    <w:p w:rsidR="00D814A7" w:rsidRDefault="00D814A7">
      <w:pPr>
        <w:pStyle w:val="newncpi"/>
      </w:pPr>
      <w:r>
        <w:t>промысловое рыболовство – рыболовство, осуществляемое юридическими лицами в целях получения продукции рыболовства и использования ее в экономической деятельности;</w:t>
      </w:r>
    </w:p>
    <w:p w:rsidR="00D814A7" w:rsidRDefault="00D814A7">
      <w:pPr>
        <w:pStyle w:val="newncpi"/>
      </w:pPr>
      <w:r>
        <w:t>промысловые орудия рыболовства – орудия рыболовства, разрешенные настоящими Правилами для промыслового рыболовства;</w:t>
      </w:r>
    </w:p>
    <w:p w:rsidR="00D814A7" w:rsidRDefault="00D814A7">
      <w:pPr>
        <w:pStyle w:val="newncpi"/>
      </w:pPr>
      <w:r>
        <w:t>промысловый запас рыбы – часть общей биомассы рыбы, используемая в целях промыслового и любительского рыболовства;</w:t>
      </w:r>
    </w:p>
    <w:p w:rsidR="00D814A7" w:rsidRDefault="00D814A7">
      <w:pPr>
        <w:pStyle w:val="newncpi"/>
      </w:pPr>
      <w:r>
        <w:t>размер ячеи (шаг) – расстояние между серединами ближайших узлов ячеи сетного полотна;</w:t>
      </w:r>
    </w:p>
    <w:p w:rsidR="00D814A7" w:rsidRDefault="00D814A7">
      <w:pPr>
        <w:pStyle w:val="newncpi"/>
      </w:pPr>
      <w:r>
        <w:t>расселение рыбы – вселение рыбы, направленное на изменение места обитания рыбы в пределах ее ареала;</w:t>
      </w:r>
    </w:p>
    <w:p w:rsidR="00D814A7" w:rsidRDefault="00D814A7">
      <w:pPr>
        <w:pStyle w:val="newncpi"/>
      </w:pPr>
      <w:r>
        <w:t>реинтродукция рыбы – вселение рыбы определенного вида в рыболовные угодья, в которых она ранее обитала, но по каким-либо причинам исчезла;</w:t>
      </w:r>
    </w:p>
    <w:p w:rsidR="00D814A7" w:rsidRDefault="00D814A7">
      <w:pPr>
        <w:pStyle w:val="newncpi"/>
      </w:pPr>
      <w:r>
        <w:t>республиканская комплексная схема размещения рыболовных угодий – документ, который содержит сведения о рыболовных угодьях, пригодных для ведения рыболовного хозяйства (наименование, общая площадь (протяженность), типы, классы или категории рыболовных угодий, их месторасположение);</w:t>
      </w:r>
    </w:p>
    <w:p w:rsidR="00D814A7" w:rsidRDefault="00D814A7">
      <w:pPr>
        <w:pStyle w:val="newncpi"/>
      </w:pPr>
      <w:r>
        <w:t>рыбные ресурсы – совокупность рыбы, имеющей потребительскую ценность, которая используется или может быть использована при осуществлении экономической либо иной деятельности;</w:t>
      </w:r>
    </w:p>
    <w:p w:rsidR="00D814A7" w:rsidRDefault="00D814A7">
      <w:pPr>
        <w:pStyle w:val="newncpi"/>
      </w:pPr>
      <w:r>
        <w:t>рыболовецкая бригада – два и более физических лица, работающих у арендатора (пользователя) рыболовных угодий на основании трудового или гражданско-правового договора и имеющих промысловые билеты;</w:t>
      </w:r>
    </w:p>
    <w:p w:rsidR="00D814A7" w:rsidRDefault="00D814A7">
      <w:pPr>
        <w:pStyle w:val="newncpi"/>
      </w:pPr>
      <w:r>
        <w:t xml:space="preserve">рыболовные угодья – часть территории Республики Беларусь (водоемы и водотоки), которая является средой постоянного обитания рыбы либо имеет значение для ее размножения, нагула, зимовки, миграции, а также используется или может быть использована для рыболовства, за исключением искусственных водоемов (прудов, каналов, садков, бассейнов), которые используются для рыбоводства, водных объектов, являющихся источниками питьевого водоснабжения, водных объектов, расположенных на территориях, подвергшихся радиоактивному загрязнению в результате катастрофы на Чернобыльской АЭС, относящихся к зоне эвакуации (отчуждения), зоне первоочередного </w:t>
      </w:r>
      <w:r>
        <w:lastRenderedPageBreak/>
        <w:t>отселения, зоне последующего отселения, с которых отселено население и на которых установлен контрольно-пропускной режим, а также водных объектов, расположенных на особо охраняемых природных и иных территориях, в соответствии с режимом охраны и использования которых рыболовство запрещено;</w:t>
      </w:r>
    </w:p>
    <w:p w:rsidR="00D814A7" w:rsidRDefault="00D814A7">
      <w:pPr>
        <w:pStyle w:val="newncpi"/>
      </w:pPr>
      <w:r>
        <w:t>рыболовство – поиск, преследование, попытка добычи и (или) добыча рыбы, обитающей в условиях естественной свободы (далее, если не указано иное, – лов рыбы);</w:t>
      </w:r>
    </w:p>
    <w:p w:rsidR="00D814A7" w:rsidRDefault="00D814A7">
      <w:pPr>
        <w:pStyle w:val="newncpi"/>
      </w:pPr>
      <w:r>
        <w:t>рыболовы – граждане Республики Беларусь, иностранные граждане и лица без гражданства, осуществляющие любительское рыболовство;</w:t>
      </w:r>
    </w:p>
    <w:p w:rsidR="00D814A7" w:rsidRDefault="00D814A7">
      <w:pPr>
        <w:pStyle w:val="newncpi"/>
      </w:pPr>
      <w:r>
        <w:t>рыбопосадочный материал – рыба определенных вида и возраста, предназначенная для вселения в рыболовные угодья;</w:t>
      </w:r>
    </w:p>
    <w:p w:rsidR="00D814A7" w:rsidRDefault="00D814A7">
      <w:pPr>
        <w:pStyle w:val="newncpi"/>
      </w:pPr>
      <w:r>
        <w:t>рыбопродуктивность – количество (биомасса) рыбы на единицу площади рыболовных угодий или протяженности рыболовных угодий, прирастающая за определенный период времени;</w:t>
      </w:r>
    </w:p>
    <w:p w:rsidR="00D814A7" w:rsidRDefault="00D814A7">
      <w:pPr>
        <w:pStyle w:val="newncpi"/>
      </w:pPr>
      <w:r>
        <w:t>светлое время суток – период времени, течение которого начинается за один час до восхода солнца и заканчивается спустя один час после захода солнца;</w:t>
      </w:r>
    </w:p>
    <w:p w:rsidR="00D814A7" w:rsidRDefault="00D814A7">
      <w:pPr>
        <w:pStyle w:val="newncpi"/>
      </w:pPr>
      <w:r>
        <w:t>способы рыболовства – совокупность приемов и действий с использованием орудий рыболовства или без их использования, направленных на вылов рыбы;</w:t>
      </w:r>
    </w:p>
    <w:p w:rsidR="00D814A7" w:rsidRDefault="00D814A7">
      <w:pPr>
        <w:pStyle w:val="newncpi"/>
      </w:pPr>
      <w:r>
        <w:t>среда обитания рыбы – природная среда (водный объект), в которой рыба обитает в состоянии естественной свободы;</w:t>
      </w:r>
    </w:p>
    <w:p w:rsidR="00D814A7" w:rsidRDefault="00D814A7">
      <w:pPr>
        <w:pStyle w:val="newncpi"/>
      </w:pPr>
      <w:r>
        <w:t>темное время суток – период времени, течение которого начинается спустя один час после захода солнца и заканчивается за один час до восхода солнца.</w:t>
      </w:r>
    </w:p>
    <w:p w:rsidR="00D814A7" w:rsidRDefault="00D814A7">
      <w:pPr>
        <w:pStyle w:val="point"/>
      </w:pPr>
      <w:r>
        <w:t>3. Все рыболовные угодья подразделяются на следующие типы:</w:t>
      </w:r>
    </w:p>
    <w:p w:rsidR="00D814A7" w:rsidRDefault="00D814A7">
      <w:pPr>
        <w:pStyle w:val="newncpi"/>
      </w:pPr>
      <w:r>
        <w:t>водоемы (озера и искусственные водные объекты);</w:t>
      </w:r>
    </w:p>
    <w:p w:rsidR="00D814A7" w:rsidRDefault="00D814A7">
      <w:pPr>
        <w:pStyle w:val="newncpi"/>
      </w:pPr>
      <w:r>
        <w:t>водотоки (реки, ручьи и каналы).</w:t>
      </w:r>
    </w:p>
    <w:p w:rsidR="00D814A7" w:rsidRDefault="00D814A7">
      <w:pPr>
        <w:pStyle w:val="newncpi"/>
      </w:pPr>
      <w:r>
        <w:t>Водоемы подразделяются на следующие классы:</w:t>
      </w:r>
    </w:p>
    <w:p w:rsidR="00D814A7" w:rsidRDefault="00D814A7">
      <w:pPr>
        <w:pStyle w:val="newncpi"/>
      </w:pPr>
      <w:r>
        <w:t>сигово-снетковые;</w:t>
      </w:r>
    </w:p>
    <w:p w:rsidR="00D814A7" w:rsidRDefault="00D814A7">
      <w:pPr>
        <w:pStyle w:val="newncpi"/>
      </w:pPr>
      <w:r>
        <w:t>лещово-судачьи;</w:t>
      </w:r>
    </w:p>
    <w:p w:rsidR="00D814A7" w:rsidRDefault="00D814A7">
      <w:pPr>
        <w:pStyle w:val="newncpi"/>
      </w:pPr>
      <w:r>
        <w:t>лещово-щучье-плотвичные;</w:t>
      </w:r>
    </w:p>
    <w:p w:rsidR="00D814A7" w:rsidRDefault="00D814A7">
      <w:pPr>
        <w:pStyle w:val="newncpi"/>
      </w:pPr>
      <w:r>
        <w:t>карасево-линевые;</w:t>
      </w:r>
    </w:p>
    <w:p w:rsidR="00D814A7" w:rsidRDefault="00D814A7">
      <w:pPr>
        <w:pStyle w:val="newncpi"/>
      </w:pPr>
      <w:r>
        <w:t>окунево-плотвичные.</w:t>
      </w:r>
    </w:p>
    <w:p w:rsidR="00D814A7" w:rsidRDefault="00D814A7">
      <w:pPr>
        <w:pStyle w:val="newncpi"/>
      </w:pPr>
      <w:r>
        <w:t>Водотоки подразделяются на следующие категории:</w:t>
      </w:r>
    </w:p>
    <w:p w:rsidR="00D814A7" w:rsidRDefault="00D814A7">
      <w:pPr>
        <w:pStyle w:val="newncpi"/>
      </w:pPr>
      <w:r>
        <w:t>первая – протяженностью свыше 500 километров;</w:t>
      </w:r>
    </w:p>
    <w:p w:rsidR="00D814A7" w:rsidRDefault="00D814A7">
      <w:pPr>
        <w:pStyle w:val="newncpi"/>
      </w:pPr>
      <w:r>
        <w:t>вторая – протяженностью от 200 до 500 километров;</w:t>
      </w:r>
    </w:p>
    <w:p w:rsidR="00D814A7" w:rsidRDefault="00D814A7">
      <w:pPr>
        <w:pStyle w:val="newncpi"/>
      </w:pPr>
      <w:r>
        <w:t>третья – протяженностью от 5 до 200 километров;</w:t>
      </w:r>
    </w:p>
    <w:p w:rsidR="00D814A7" w:rsidRDefault="00D814A7">
      <w:pPr>
        <w:pStyle w:val="newncpi"/>
      </w:pPr>
      <w:r>
        <w:t>четвертая – протяженностью до 5 километров.</w:t>
      </w:r>
    </w:p>
    <w:p w:rsidR="00D814A7" w:rsidRDefault="00D814A7">
      <w:pPr>
        <w:pStyle w:val="point"/>
      </w:pPr>
      <w:r>
        <w:t>4. Все рыболовные угодья составляют фонд рыболовных угодий, который подразделяется на:</w:t>
      </w:r>
    </w:p>
    <w:p w:rsidR="00D814A7" w:rsidRDefault="00D814A7">
      <w:pPr>
        <w:pStyle w:val="newncpi"/>
      </w:pPr>
      <w:r>
        <w:t>фонд рыболовных угодий, предоставленных в аренду для ведения рыболовного хозяйства;</w:t>
      </w:r>
    </w:p>
    <w:p w:rsidR="00D814A7" w:rsidRDefault="00D814A7">
      <w:pPr>
        <w:pStyle w:val="newncpi"/>
      </w:pPr>
      <w:r>
        <w:t>фонд рыболовных угодий, предоставленных в безвозмездное пользование по решению Президента Республики Беларусь;</w:t>
      </w:r>
    </w:p>
    <w:p w:rsidR="00D814A7" w:rsidRDefault="00D814A7">
      <w:pPr>
        <w:pStyle w:val="newncpi"/>
      </w:pPr>
      <w:r>
        <w:t>фонд рыболовных угодий, не предоставленных в аренду для ведения рыболовного хозяйства или в безвозмездное пользование по решению Президента Республики Беларусь и составляющих фонд запаса рыболовных угодий (далее – фонд запаса рыболовных угодий).</w:t>
      </w:r>
    </w:p>
    <w:p w:rsidR="00D814A7" w:rsidRDefault="00D814A7">
      <w:pPr>
        <w:pStyle w:val="zagrazdel"/>
      </w:pPr>
      <w:r>
        <w:t>РАЗДЕЛ ІІ</w:t>
      </w:r>
      <w:r>
        <w:br/>
        <w:t>ИСПОЛЬЗОВАНИЕ И ОХРАНА РЫБОЛОВНЫХ УГОДИЙ</w:t>
      </w:r>
    </w:p>
    <w:p w:rsidR="00D814A7" w:rsidRDefault="00D814A7">
      <w:pPr>
        <w:pStyle w:val="chapter"/>
      </w:pPr>
      <w:r>
        <w:t>ГЛАВА 2</w:t>
      </w:r>
      <w:r>
        <w:br/>
        <w:t>АРЕНДА РЫБОЛОВНЫХ УГОДИЙ. ВОЗНИКНОВЕНИЕ И ПРЕКРАЩЕНИЕ ПРАВА ВЕДЕНИЯ РЫБОЛОВНОГО ХОЗЯЙСТВА</w:t>
      </w:r>
    </w:p>
    <w:p w:rsidR="00D814A7" w:rsidRDefault="00D814A7">
      <w:pPr>
        <w:pStyle w:val="point"/>
      </w:pPr>
      <w:r>
        <w:lastRenderedPageBreak/>
        <w:t>5. Право ведения рыболовного хозяйства в рыболовных угодьях возникает у юридического лица со дня подписания договора аренды (далее – арендатор рыболовных угодий) либо принятия решения о предоставлении данных угодий в безвозмездное пользование (далее – пользователь рыболовных угодий).</w:t>
      </w:r>
    </w:p>
    <w:p w:rsidR="00D814A7" w:rsidRDefault="00D814A7">
      <w:pPr>
        <w:pStyle w:val="point"/>
      </w:pPr>
      <w:r>
        <w:t>6. В аренду рыболовные угодья (водоемы, участки водотоков и трансграничных водных объектов) предоставляются юридическим лицам на основании решений областных исполнительных комитетов, согласованных с Министерством сельского хозяйства и продовольствия и территориальными органами Министерства природных ресурсов и охраны окружающей среды. Рыболовные угодья фонда запаса предоставляются в аренду по результатам торгов, за исключением случаев, указанных в пункте 13 настоящих Правил.</w:t>
      </w:r>
    </w:p>
    <w:p w:rsidR="00D814A7" w:rsidRDefault="00D814A7">
      <w:pPr>
        <w:pStyle w:val="newncpi"/>
      </w:pPr>
      <w:r>
        <w:t>В безвозмездное пользование рыболовные угодья могут предоставляться по решению Президента Республики Беларусь государственным природоохранным и лесохозяйственным учреждениям, находящимся в подчинении Управления делами Президента Республики Беларусь, и организациям, осуществляющим комплексное использование водных и рыбных ресурсов.</w:t>
      </w:r>
    </w:p>
    <w:p w:rsidR="00D814A7" w:rsidRDefault="00D814A7">
      <w:pPr>
        <w:pStyle w:val="point"/>
      </w:pPr>
      <w:r>
        <w:t>7. Рыболовные угодья предоставляются в аренду с земельным участком, необходимым для ведения рыболовного хозяйства, за исключением случаев, если земельный участок либо его часть предоставлены другим юридическим или физическим лицам.</w:t>
      </w:r>
    </w:p>
    <w:p w:rsidR="00D814A7" w:rsidRDefault="00D814A7">
      <w:pPr>
        <w:pStyle w:val="newncpi"/>
      </w:pPr>
      <w:r>
        <w:t>Предоставление в аренду земельного участка, необходимого для ведения рыболовного хозяйства, производится в соответствии с законодательством об охране и использовании земель.</w:t>
      </w:r>
    </w:p>
    <w:p w:rsidR="00D814A7" w:rsidRDefault="00D814A7">
      <w:pPr>
        <w:pStyle w:val="point"/>
      </w:pPr>
      <w:r>
        <w:t>8. Решение о предоставлении в аренду рыболовных угодий, расположенных на территории двух и более областей, принимается совместно соответствующими областными исполнительными комитетами.</w:t>
      </w:r>
    </w:p>
    <w:p w:rsidR="00D814A7" w:rsidRDefault="00D814A7">
      <w:pPr>
        <w:pStyle w:val="point"/>
      </w:pPr>
      <w:r>
        <w:t>9. Областные исполнительные комитеты предоставляют рыболовные угодья в аренду в соответствии с республиканской комплексной схемой размещения рыболовных угодий, утверждаемой Министерством сельского хозяйства и продовольствия по согласованию с Государственной инспекцией охраны животного и растительного мира при Президенте Республики Беларусь.</w:t>
      </w:r>
    </w:p>
    <w:p w:rsidR="00D814A7" w:rsidRDefault="00D814A7">
      <w:pPr>
        <w:pStyle w:val="point"/>
      </w:pPr>
      <w:r>
        <w:t>10. Для получения рыболовных угодий в аренду юридическое лицо представляет в областной исполнительный комитет следующие документы:</w:t>
      </w:r>
    </w:p>
    <w:p w:rsidR="00D814A7" w:rsidRDefault="00D814A7">
      <w:pPr>
        <w:pStyle w:val="newncpi"/>
      </w:pPr>
      <w:r>
        <w:t>заявление о предоставлении рыболовных угодий в аренду (далее – заявление);</w:t>
      </w:r>
    </w:p>
    <w:p w:rsidR="00D814A7" w:rsidRDefault="00D814A7">
      <w:pPr>
        <w:pStyle w:val="newncpi"/>
      </w:pPr>
      <w:r>
        <w:t>проект договора аренды рыболовных угодий;</w:t>
      </w:r>
    </w:p>
    <w:p w:rsidR="00D814A7" w:rsidRDefault="00D814A7">
      <w:pPr>
        <w:pStyle w:val="newncpi"/>
      </w:pPr>
      <w:r>
        <w:t>копию карты-схемы (части карты-схемы) соответствующих рыболовных угодий с нанесенными границами;</w:t>
      </w:r>
    </w:p>
    <w:p w:rsidR="00D814A7" w:rsidRDefault="00D814A7">
      <w:pPr>
        <w:pStyle w:val="newncpi"/>
      </w:pPr>
      <w:r>
        <w:t>биолого-экономическое обоснование, согласованное с Министерством сельского хозяйства и продовольствия и территориальными органами Министерства природных ресурсов и охраны окружающей среды, или рыбоводно-биологическое обоснование, имеющее положительное заключение государственной экологической экспертизы и утвержденное Министерством сельского хозяйства и продовольствия.</w:t>
      </w:r>
    </w:p>
    <w:p w:rsidR="00D814A7" w:rsidRDefault="00D814A7">
      <w:pPr>
        <w:pStyle w:val="newncpi"/>
      </w:pPr>
      <w:r>
        <w:t>Требования к содержанию и форме биолого-экономических и рыбоводно-биологических обоснований устанавливаются Советом Министров Республики Беларусь.</w:t>
      </w:r>
    </w:p>
    <w:p w:rsidR="00D814A7" w:rsidRDefault="00D814A7">
      <w:pPr>
        <w:pStyle w:val="newncpi"/>
      </w:pPr>
      <w:r>
        <w:t>Для подготовки биолого-экономического обоснования юридическое лицо имеет право запрашивать в Национальной академии наук Беларуси, Министерстве сельского хозяйства и продовольствия, Министерстве природных ресурсов и охраны окружающей среды, Государственной инспекции охраны животного и растительного мира при Президенте Республики Беларусь, местных исполнительных и распорядительных органах, других государственных органах необходимую информацию о рыболовных угодьях, которые это лицо планирует арендовать.</w:t>
      </w:r>
    </w:p>
    <w:p w:rsidR="00D814A7" w:rsidRDefault="00D814A7">
      <w:pPr>
        <w:pStyle w:val="point"/>
      </w:pPr>
      <w:r>
        <w:t>11. Основаниями для отказа в предоставлении рыболовных угодий в аренду являются:</w:t>
      </w:r>
    </w:p>
    <w:p w:rsidR="00D814A7" w:rsidRDefault="00D814A7">
      <w:pPr>
        <w:pStyle w:val="newncpi"/>
      </w:pPr>
      <w:r>
        <w:lastRenderedPageBreak/>
        <w:t>наличие в представленных документах недостоверных сведений;</w:t>
      </w:r>
    </w:p>
    <w:p w:rsidR="00D814A7" w:rsidRDefault="00D814A7">
      <w:pPr>
        <w:pStyle w:val="newncpi"/>
      </w:pPr>
      <w:r>
        <w:t>несоответствие представленных документов требованиям настоящих Правил;</w:t>
      </w:r>
    </w:p>
    <w:p w:rsidR="00D814A7" w:rsidRDefault="00D814A7">
      <w:pPr>
        <w:pStyle w:val="newncpi"/>
      </w:pPr>
      <w:r>
        <w:t>обращение за предоставлением рыболовных угодий в аренду до истечения одного года со дня расторжения договора аренды рыболовных угодий по инициативе областного исполнительного комитета.</w:t>
      </w:r>
    </w:p>
    <w:p w:rsidR="00D814A7" w:rsidRDefault="00D814A7">
      <w:pPr>
        <w:pStyle w:val="point"/>
      </w:pPr>
      <w:r>
        <w:t>12. Торги по предоставлению в аренду рыболовных угодий фонда запаса организует и проводит областной исполнительный комитет либо по его поручению районный исполнительный комитет в порядке, установленном законодательством.</w:t>
      </w:r>
    </w:p>
    <w:p w:rsidR="00D814A7" w:rsidRDefault="00D814A7">
      <w:pPr>
        <w:pStyle w:val="point"/>
      </w:pPr>
      <w:r>
        <w:t>13. Передача в аренду рыболовных угодий без проведения торгов проводится в случае:</w:t>
      </w:r>
    </w:p>
    <w:p w:rsidR="00D814A7" w:rsidRDefault="00D814A7">
      <w:pPr>
        <w:pStyle w:val="newncpi"/>
      </w:pPr>
      <w:r>
        <w:t>заключения на новый срок договора аренды рыболовных угодий по истечению срока его действия с арендатором рыболовных угодий, надлежащим образом исполнявшим свои обязанности;</w:t>
      </w:r>
    </w:p>
    <w:p w:rsidR="00D814A7" w:rsidRDefault="00D814A7">
      <w:pPr>
        <w:pStyle w:val="newncpi"/>
      </w:pPr>
      <w:r>
        <w:t>заключения договора аренды рыболовных угодий при реорганизации юридического лица, являющегося арендатором этих угодий, в форме выделения из его состава одного или нескольких юридических лиц либо его преобразования.</w:t>
      </w:r>
    </w:p>
    <w:p w:rsidR="00D814A7" w:rsidRDefault="00D814A7">
      <w:pPr>
        <w:pStyle w:val="point"/>
      </w:pPr>
      <w:r>
        <w:t>14. Областной исполнительный комитет в месячный срок со дня получения документов, указанных в пункте 10 настоящих Правил:</w:t>
      </w:r>
    </w:p>
    <w:p w:rsidR="00D814A7" w:rsidRDefault="00D814A7">
      <w:pPr>
        <w:pStyle w:val="newncpi"/>
      </w:pPr>
      <w:r>
        <w:t>рассматривает представленные этим претендентом документы;</w:t>
      </w:r>
    </w:p>
    <w:p w:rsidR="00D814A7" w:rsidRDefault="00D814A7">
      <w:pPr>
        <w:pStyle w:val="newncpi"/>
      </w:pPr>
      <w:r>
        <w:t>согласовывает проект решения о предоставлении рыболовных угодий в аренду и проект договора аренды рыболовных угодий с Министерством сельского хозяйства и продовольствия и территориальными органами Министерства природных ресурсов и охраны окружающей среды, государственными природоохранными учреждениями, осуществляющими управление особо охраняемыми природными территориями, в случае, если рыболовные угодья расположены в границах таких территорий или их охранных зон.</w:t>
      </w:r>
    </w:p>
    <w:p w:rsidR="00D814A7" w:rsidRDefault="00D814A7">
      <w:pPr>
        <w:pStyle w:val="point"/>
      </w:pPr>
      <w:r>
        <w:t>15. Областной исполнительный комитет в десятидневный срок со дня принятия решения заключает с юридическим лицом договор аренды рыболовных угодий.</w:t>
      </w:r>
    </w:p>
    <w:p w:rsidR="00D814A7" w:rsidRDefault="00D814A7">
      <w:pPr>
        <w:pStyle w:val="newncpi"/>
      </w:pPr>
      <w:r>
        <w:t>В договоре аренды рыболовных угодий предусматриваются:</w:t>
      </w:r>
    </w:p>
    <w:p w:rsidR="00D814A7" w:rsidRDefault="00D814A7">
      <w:pPr>
        <w:pStyle w:val="newncpi"/>
      </w:pPr>
      <w:r>
        <w:t>предмет договора аренды рыболовных угодий, включая тип, класс или категорию, наименование рыболовных угодий, общую площадь (протяженность) и границы рыболовных угодий;</w:t>
      </w:r>
    </w:p>
    <w:p w:rsidR="00D814A7" w:rsidRDefault="00D814A7">
      <w:pPr>
        <w:pStyle w:val="newncpi"/>
      </w:pPr>
      <w:r>
        <w:t>права и обязанности сторон договора аренды рыболовных угодий;</w:t>
      </w:r>
    </w:p>
    <w:p w:rsidR="00D814A7" w:rsidRDefault="00D814A7">
      <w:pPr>
        <w:pStyle w:val="newncpi"/>
      </w:pPr>
      <w:r>
        <w:t>размер и сроки внесения арендной платы;</w:t>
      </w:r>
    </w:p>
    <w:p w:rsidR="00D814A7" w:rsidRDefault="00D814A7">
      <w:pPr>
        <w:pStyle w:val="newncpi"/>
      </w:pPr>
      <w:r>
        <w:t>ответственность за неисполнение или ненадлежащее исполнение обязанностей по договору аренды рыболовных угодий;</w:t>
      </w:r>
    </w:p>
    <w:p w:rsidR="00D814A7" w:rsidRDefault="00D814A7">
      <w:pPr>
        <w:pStyle w:val="newncpi"/>
      </w:pPr>
      <w:r>
        <w:t>срок действия договора аренды рыболовных угодий;</w:t>
      </w:r>
    </w:p>
    <w:p w:rsidR="00D814A7" w:rsidRDefault="00D814A7">
      <w:pPr>
        <w:pStyle w:val="newncpi"/>
      </w:pPr>
      <w:r>
        <w:t>порядок изменения условий договора аренды рыболовных угодий, его расторжения и прекращения действия;</w:t>
      </w:r>
    </w:p>
    <w:p w:rsidR="00D814A7" w:rsidRDefault="00D814A7">
      <w:pPr>
        <w:pStyle w:val="newncpi"/>
      </w:pPr>
      <w:r>
        <w:t>ограничения пользования рыболовными угодьями на особо охраняемых территориях и природных территориях, подлежащих специальной охране;</w:t>
      </w:r>
    </w:p>
    <w:p w:rsidR="00D814A7" w:rsidRDefault="00D814A7">
      <w:pPr>
        <w:pStyle w:val="newncpi"/>
      </w:pPr>
      <w:r>
        <w:t>иные условия, не противоречащие законодательству, которые стороны признают необходимым предусмотреть в договоре.</w:t>
      </w:r>
    </w:p>
    <w:p w:rsidR="00D814A7" w:rsidRDefault="00D814A7">
      <w:pPr>
        <w:pStyle w:val="newncpi"/>
      </w:pPr>
      <w:r>
        <w:t>Примерная форма договора аренды рыболовных угодий устанавливается Советом Министров Республики Беларусь.</w:t>
      </w:r>
    </w:p>
    <w:p w:rsidR="00D814A7" w:rsidRDefault="00D814A7">
      <w:pPr>
        <w:pStyle w:val="newncpi"/>
      </w:pPr>
      <w:r>
        <w:t>Неотъемлемой частью договора аренды рыболовных угодий является акт приема-передачи рыболовных угодий, который подписывается областным исполнительным комитетом и юридическим лицом, которому рыболовные угодья предоставляются в аренду.</w:t>
      </w:r>
    </w:p>
    <w:p w:rsidR="00D814A7" w:rsidRDefault="00D814A7">
      <w:pPr>
        <w:pStyle w:val="newncpi"/>
      </w:pPr>
      <w:r>
        <w:t>В акте приема-передачи рыболовных угодий в соответствии с биолого-экономическим обоснованием указываются тип, класс или категория, наименование рыболовных угодий, общая площадь (протяженность), границы (в случае предоставления в аренду участка рыболовных угодий), виды рыбы, обитающей в рыболовных угодьях, передаваемых в аренду.</w:t>
      </w:r>
    </w:p>
    <w:p w:rsidR="00D814A7" w:rsidRDefault="00D814A7">
      <w:pPr>
        <w:pStyle w:val="newncpi"/>
      </w:pPr>
      <w:r>
        <w:lastRenderedPageBreak/>
        <w:t>По одному экземпляру договора аренды рыболовных угодий в десятидневный срок со дня его заключения направляется областным исполнительным комитетом в Министерство сельского хозяйства и продовольствия, территориальный орган Министерства природных ресурсов и охраны окружающей среды и соответствующую межрайонную инспекцию охраны животного и растительного мира Государственной инспекции охраны животного и растительного мира при Президенте Республики Беларусь.</w:t>
      </w:r>
    </w:p>
    <w:p w:rsidR="00D814A7" w:rsidRDefault="00D814A7">
      <w:pPr>
        <w:pStyle w:val="point"/>
      </w:pPr>
      <w:r>
        <w:t>16. В решении о предоставлении в аренду рыболовных угодий указываются общая площадь (протяженность), площадь (протяженность) по типам, классам или категориям рыболовных угодий, их наименование, границы, срок аренды, а также ограничения пользования рыболовными угодьями на особо охраняемых территориях и природных территориях, подлежащих специальной охране.</w:t>
      </w:r>
    </w:p>
    <w:p w:rsidR="00D814A7" w:rsidRDefault="00D814A7">
      <w:pPr>
        <w:pStyle w:val="point"/>
      </w:pPr>
      <w:r>
        <w:t>17. Договор аренды рыболовных угодий заключается на срок не менее десяти лет. Срок аренды определяется в решении областного исполнительного комитета и исчисляется со дня подписания указанного договора.</w:t>
      </w:r>
    </w:p>
    <w:p w:rsidR="00D814A7" w:rsidRDefault="00D814A7">
      <w:pPr>
        <w:pStyle w:val="point"/>
      </w:pPr>
      <w:r>
        <w:t>18. В случае уклонения одной из сторон от заключения договора аренды рыболовных угодий по результатам торгов другая сторона вправе обратиться в суд с требованием о понуждении заключить договор, а также возмещении ущерба, причиненного уклонением от его заключения.</w:t>
      </w:r>
    </w:p>
    <w:p w:rsidR="00D814A7" w:rsidRDefault="00D814A7">
      <w:pPr>
        <w:pStyle w:val="point"/>
      </w:pPr>
      <w:r>
        <w:t>19. За аренду рыболовных угодий взимается арендная плата, размер которой предусматривается в договоре аренды рыболовных угодий. Ставки платы за аренду рыболовных угодий определяются областными исполнительными комитетами и не могут быть меньше минимальных ставок платы за аренду рыболовных угодий, утвержденных Советом Министров Республики Беларусь.</w:t>
      </w:r>
    </w:p>
    <w:p w:rsidR="00D814A7" w:rsidRDefault="00D814A7">
      <w:pPr>
        <w:pStyle w:val="newncpi"/>
      </w:pPr>
      <w:r>
        <w:t>Минимальные ставки платы за аренду рыболовных угодий рассчитываются по областям исходя из типов, классов и категорий рыболовных угодий с учетом нормативов допустимого вылова рыбы и ежегодно уточняются на основе коэффициента, учитывающего уровень инфляции по отношению к декабрю предыдущего года.</w:t>
      </w:r>
    </w:p>
    <w:p w:rsidR="00D814A7" w:rsidRDefault="00D814A7">
      <w:pPr>
        <w:pStyle w:val="point"/>
      </w:pPr>
      <w:r>
        <w:t>20. По истечении срока действия договора аренды рыболовных угодий арендатор рыболовных угодий, надлежащим образом исполнявший свои обязанности, имеет преимущественное перед другими лицами право на заключение договора аренды этих угодий на новый срок без проведения торгов.</w:t>
      </w:r>
    </w:p>
    <w:p w:rsidR="00D814A7" w:rsidRDefault="00D814A7">
      <w:pPr>
        <w:pStyle w:val="newncpi"/>
      </w:pPr>
      <w:r>
        <w:t>Арендатор рыболовных угодий за два месяца до истечения срока действия договора аренды рыболовных угодий при желании заключить договор аренды рыболовных угодий на новый срок письменно уведомляет об этом областной исполнительный комитет.</w:t>
      </w:r>
    </w:p>
    <w:p w:rsidR="00D814A7" w:rsidRDefault="00D814A7">
      <w:pPr>
        <w:pStyle w:val="point"/>
      </w:pPr>
      <w:r>
        <w:t>21. Изменение и расторжение договоров аренды рыболовных угодий возможно по соглашению сторон, если иное не предусмотрено Гражданским кодексом Республики Беларусь, настоящими Правилами и договором. Внесение изменений в договоры аренды рыболовных угодий и расторжение договоров аренды рыболовных угодий осуществляются в порядке, установленном настоящими Правилами для заключения договоров аренды рыболовных угодий.</w:t>
      </w:r>
    </w:p>
    <w:p w:rsidR="00D814A7" w:rsidRDefault="00D814A7">
      <w:pPr>
        <w:pStyle w:val="newncpi"/>
      </w:pPr>
      <w:r>
        <w:t>Соглашение об изменении, расторжении договора аренды рыболовных угодий совершается в той же форме, что и заключение договора.</w:t>
      </w:r>
    </w:p>
    <w:p w:rsidR="00D814A7" w:rsidRDefault="00D814A7">
      <w:pPr>
        <w:pStyle w:val="newncpi"/>
      </w:pPr>
      <w:r>
        <w:t>В случае внесения изменений в договор аренды рыболовных угодий по одному экземпляру соглашения об изменении указанного договора в десятидневный срок со дня его заключения направляется областным исполнительным комитетом в Министерство сельского хозяйства и продовольствия, территориальный орган Министерства природных ресурсов и охраны окружающей среды и межрайонную инспекцию охраны животного и растительного мира Государственной инспекции охраны животного и растительного мира при Президенте Республики Беларусь.</w:t>
      </w:r>
    </w:p>
    <w:p w:rsidR="00D814A7" w:rsidRDefault="00D814A7">
      <w:pPr>
        <w:pStyle w:val="point"/>
      </w:pPr>
      <w:r>
        <w:t>22. Субаренда рыболовных угодий, а также заключение иных гражданско-правовых договоров, предусматривающих предоставление (переход) права пользования рыболовными угодьями, запрещаются.</w:t>
      </w:r>
    </w:p>
    <w:p w:rsidR="00D814A7" w:rsidRDefault="00D814A7">
      <w:pPr>
        <w:pStyle w:val="point"/>
      </w:pPr>
      <w:r>
        <w:lastRenderedPageBreak/>
        <w:t>23. Арендатор рыболовных угодий один раз в пять лет проходит аккредитацию на право ведения рыболовного хозяйства в порядке, установленном Советом Министров Республики Беларусь.</w:t>
      </w:r>
    </w:p>
    <w:p w:rsidR="00D814A7" w:rsidRDefault="00D814A7">
      <w:pPr>
        <w:pStyle w:val="newncpi"/>
      </w:pPr>
      <w:r>
        <w:t>Указанную аккредитацию осуществляет Министерство сельского хозяйства и продовольствия совместно с Министерством природных ресурсов и охраны окружающей среды, Государственной инспекцией охраны животного и растительного мира при Президенте Республики Беларусь и областными исполнительными комитетами.</w:t>
      </w:r>
    </w:p>
    <w:p w:rsidR="00D814A7" w:rsidRDefault="00D814A7">
      <w:pPr>
        <w:pStyle w:val="point"/>
      </w:pPr>
      <w:r>
        <w:t>24. Право ведения рыболовного хозяйства прекращается в случае расторжения и прекращения действия договора аренды рыболовных угодий.</w:t>
      </w:r>
    </w:p>
    <w:p w:rsidR="00D814A7" w:rsidRDefault="00D814A7">
      <w:pPr>
        <w:pStyle w:val="newncpi"/>
      </w:pPr>
      <w:r>
        <w:t>Действие договора аренды рыболовных угодий прекращается по основаниям, предусмотренным Гражданским кодексом Республики Беларусь, при необходимости использования рыболовных угодий для государственных нужд.</w:t>
      </w:r>
    </w:p>
    <w:p w:rsidR="00D814A7" w:rsidRDefault="00D814A7">
      <w:pPr>
        <w:pStyle w:val="newncpi"/>
      </w:pPr>
      <w:r>
        <w:t>Право ведения рыболовного хозяйства и действие договора аренды рыболовных угодий в случаях, указанных в частях первой и второй настоящего пункта, прекращаются в день наступления соответствующего обстоятельства.</w:t>
      </w:r>
    </w:p>
    <w:p w:rsidR="00D814A7" w:rsidRDefault="00D814A7">
      <w:pPr>
        <w:pStyle w:val="point"/>
      </w:pPr>
      <w:r>
        <w:t>25. Договор аренды рыболовных угодий расторгается:</w:t>
      </w:r>
    </w:p>
    <w:p w:rsidR="00D814A7" w:rsidRDefault="00D814A7">
      <w:pPr>
        <w:pStyle w:val="newncpi"/>
      </w:pPr>
      <w:r>
        <w:t>по соглашению сторон;</w:t>
      </w:r>
    </w:p>
    <w:p w:rsidR="00D814A7" w:rsidRDefault="00D814A7">
      <w:pPr>
        <w:pStyle w:val="newncpi"/>
      </w:pPr>
      <w:r>
        <w:t>на основании решения областного исполнительного комитета при:</w:t>
      </w:r>
    </w:p>
    <w:p w:rsidR="00D814A7" w:rsidRDefault="00D814A7">
      <w:pPr>
        <w:pStyle w:val="newncpi"/>
      </w:pPr>
      <w:r>
        <w:t>ликвидации юридического лица – арендатора рыболовных угодий;</w:t>
      </w:r>
    </w:p>
    <w:p w:rsidR="00D814A7" w:rsidRDefault="00D814A7">
      <w:pPr>
        <w:pStyle w:val="newncpi"/>
      </w:pPr>
      <w:r>
        <w:t>реорганизации юридического лица – арендатора рыболовных угодий в форме слияния, присоединения или разделения;</w:t>
      </w:r>
    </w:p>
    <w:p w:rsidR="00D814A7" w:rsidRDefault="00D814A7">
      <w:pPr>
        <w:pStyle w:val="newncpi"/>
      </w:pPr>
      <w:r>
        <w:t>неаккредитации юридического лица в порядке, установленном Советом Министров Республики Беларусь;</w:t>
      </w:r>
    </w:p>
    <w:p w:rsidR="00D814A7" w:rsidRDefault="00D814A7">
      <w:pPr>
        <w:pStyle w:val="newncpi"/>
      </w:pPr>
      <w:r>
        <w:t>неосуществлении ведения рыболовного хозяйства более одного года со дня заключения договора аренды рыболовных угодий;</w:t>
      </w:r>
    </w:p>
    <w:p w:rsidR="00D814A7" w:rsidRDefault="00D814A7">
      <w:pPr>
        <w:pStyle w:val="newncpi"/>
      </w:pPr>
      <w:r>
        <w:t>невнесении арендной платы более двух раз подряд по истечении установленного договором аренды рыболовных угодий срока платежа;</w:t>
      </w:r>
    </w:p>
    <w:p w:rsidR="00D814A7" w:rsidRDefault="00D814A7">
      <w:pPr>
        <w:pStyle w:val="newncpi"/>
      </w:pPr>
      <w:r>
        <w:t>судом по требованию одной из сторон при нарушении условий договора аренды рыболовных угодий, в том числе в случаях:</w:t>
      </w:r>
    </w:p>
    <w:p w:rsidR="00D814A7" w:rsidRDefault="00D814A7">
      <w:pPr>
        <w:pStyle w:val="newncpi"/>
      </w:pPr>
      <w:r>
        <w:t>использования рыболовных угодий не по целевому назначению;</w:t>
      </w:r>
    </w:p>
    <w:p w:rsidR="00D814A7" w:rsidRDefault="00D814A7">
      <w:pPr>
        <w:pStyle w:val="newncpi"/>
      </w:pPr>
      <w:r>
        <w:t>необеспечения квоты вылова рыбы в полном объеме в течение года;</w:t>
      </w:r>
    </w:p>
    <w:p w:rsidR="00D814A7" w:rsidRDefault="00D814A7">
      <w:pPr>
        <w:pStyle w:val="newncpi"/>
      </w:pPr>
      <w:r>
        <w:t>незарыбления рыболовных угодий в соответствии с установленными в биологическом обосновании зарыбления или рыбоводно-биологическом обосновании объемами и периодичностью;</w:t>
      </w:r>
    </w:p>
    <w:p w:rsidR="00D814A7" w:rsidRDefault="00D814A7">
      <w:pPr>
        <w:pStyle w:val="newncpi"/>
      </w:pPr>
      <w:r>
        <w:t>переуступки права пользования рыболовными угодьями;</w:t>
      </w:r>
    </w:p>
    <w:p w:rsidR="00D814A7" w:rsidRDefault="00D814A7">
      <w:pPr>
        <w:pStyle w:val="newncpi"/>
      </w:pPr>
      <w:r>
        <w:t>отсутствия рыбоводно-биологического обоснования, имеющего положительное заключение государственной экологической экспертизы, по истечении двух с половиной лет со дня заключения договора аренды рыболовных угодий;</w:t>
      </w:r>
    </w:p>
    <w:p w:rsidR="00D814A7" w:rsidRDefault="00D814A7">
      <w:pPr>
        <w:pStyle w:val="newncpi"/>
      </w:pPr>
      <w:r>
        <w:t>систематического (более двух раз в течение одного года) нарушения условий, указанных в договоре аренды рыболовных угодий, или настоящих Правил;</w:t>
      </w:r>
    </w:p>
    <w:p w:rsidR="00D814A7" w:rsidRDefault="00D814A7">
      <w:pPr>
        <w:pStyle w:val="newncpi"/>
      </w:pPr>
      <w:r>
        <w:t>неустранения арендатором рыболовных угодий в установленный срок нарушений, повлекших полное или частичное приостановление ведения рыболовного хозяйства по предписанию (постановлению) органа рыболовного контроля.</w:t>
      </w:r>
    </w:p>
    <w:p w:rsidR="00D814A7" w:rsidRDefault="00D814A7">
      <w:pPr>
        <w:pStyle w:val="newncpi"/>
      </w:pPr>
      <w:r>
        <w:t>По представлению органов рыболовного контроля договор аренды рыболовных угодий может быть расторгнут на основании решения областного исполнительного комитета, согласованного с Министерством сельского хозяйства и продовольствия и территориальными органами Министерства природных ресурсов и охраны окружающей среды.</w:t>
      </w:r>
    </w:p>
    <w:p w:rsidR="00D814A7" w:rsidRDefault="00D814A7">
      <w:pPr>
        <w:pStyle w:val="point"/>
      </w:pPr>
      <w:r>
        <w:t>26. В случае расторжения или прекращения действия договора аренды рыболовных угодий возврат арендуемых рыболовных угодий осуществляется арендатором рыболовных угодий в месячный срок со дня наступления обстоятельств, влекущих расторжение или прекращение действия договора аренды рыболовных угодий, на основании акта приема-передачи этих угодий.</w:t>
      </w:r>
    </w:p>
    <w:p w:rsidR="00D814A7" w:rsidRDefault="00D814A7">
      <w:pPr>
        <w:pStyle w:val="newncpi"/>
      </w:pPr>
      <w:r>
        <w:lastRenderedPageBreak/>
        <w:t>Акт приема-передачи рыболовных угодий составляется на основании сравнительных данных промыслового запаса рыбы на дату передачи рыболовных угодий в аренду, определенного в биолого-экономическом обосновании, и промыслового запаса рыбы на дату возврата рыболовных угодий, который рассчитывается на основании данных учета объемов вылова рыбы за период аренды рыболовных угодий.</w:t>
      </w:r>
    </w:p>
    <w:p w:rsidR="00D814A7" w:rsidRDefault="00D814A7">
      <w:pPr>
        <w:pStyle w:val="newncpi"/>
      </w:pPr>
      <w:r>
        <w:t>При ухудшении видового разнообразия рыбы, обитающей в рыболовных угодьях, уменьшении ее промыслового запаса за период аренды рыболовных угодий в результате непринятия надлежащих мер по охране, воспроизводству и рациональному (устойчивому) использованию рыбных ресурсов арендатор рыболовных угодий возмещает государству причиненный вред в размере, определяемом по таксам, установленным Президентом Республики Беларусь, а в случае невозможности их применения – по фактическим затратам на восстановление нарушенного состояния окружающей среды с учетом понесенных убытков, в том числе упущенной выгоды.</w:t>
      </w:r>
    </w:p>
    <w:p w:rsidR="00D814A7" w:rsidRDefault="00D814A7">
      <w:pPr>
        <w:pStyle w:val="point"/>
      </w:pPr>
      <w:r>
        <w:t>27. Информация о расторжении и прекращении действия договора аренды рыболовных угодий в десятидневный срок со дня прекращения действия договора направляется областным исполнительным комитетом в Министерство сельского хозяйства и продовольствия, территориальный орган Министерства природных ресурсов и охраны окружающей среды и соответствующую межрайонную инспекцию охраны животного и растительного мира Государственной инспекции охраны животного и растительного мира при Президенте Республики Беларусь.</w:t>
      </w:r>
    </w:p>
    <w:p w:rsidR="00D814A7" w:rsidRDefault="00D814A7">
      <w:pPr>
        <w:pStyle w:val="newncpi"/>
      </w:pPr>
      <w:r>
        <w:t>Информация о заключении и расторжении договоров аренды рыболовных угодий размещается на официальном сайте Министерства сельского хозяйства и продовольствия в глобальной компьютерной сети Интернет.</w:t>
      </w:r>
    </w:p>
    <w:p w:rsidR="00D814A7" w:rsidRDefault="00D814A7">
      <w:pPr>
        <w:pStyle w:val="chapter"/>
      </w:pPr>
      <w:r>
        <w:t>ГЛАВА 3</w:t>
      </w:r>
      <w:r>
        <w:br/>
        <w:t>БИОЛОГО-ЭКОНОМИЧЕСКОЕ ОБОСНОВАНИЕ. РЫБОВОДНО-БИОЛОГИЧЕСКОЕ ОБОСНОВАНИЕ. КВОТЫ НА ВЫЛОВ РЫБЫ</w:t>
      </w:r>
    </w:p>
    <w:p w:rsidR="00D814A7" w:rsidRDefault="00D814A7">
      <w:pPr>
        <w:pStyle w:val="point"/>
      </w:pPr>
      <w:r>
        <w:t>28. Ведение рыболовного хозяйства осуществляется арендаторами (пользователями) рыболовных угодий в соответствии с настоящими Правилами и рыбоводно-биологическими обоснованиями, за исключением случая, указанного в части второй настоящего пункта.</w:t>
      </w:r>
    </w:p>
    <w:p w:rsidR="00D814A7" w:rsidRDefault="00D814A7">
      <w:pPr>
        <w:pStyle w:val="newncpi"/>
      </w:pPr>
      <w:r>
        <w:t>До утверждения рыбоводно-биологического обоснования ведение рыболовного хозяйства осуществляется арендатором (пользователем) рыболовных угодий в соответствии с биолого-экономическим обоснованием, согласованным в порядке, установленном в пункте 10 настоящих Правил, и с соблюдением требований, предусмотренных настоящими Правилами и иными нормативными правовыми актами, регулирующими вопросы охраны и использования рыбных ресурсов.</w:t>
      </w:r>
    </w:p>
    <w:p w:rsidR="00D814A7" w:rsidRDefault="00D814A7">
      <w:pPr>
        <w:pStyle w:val="point"/>
      </w:pPr>
      <w:r>
        <w:t>29. Арендаторы (пользователи) рыболовных угодий в течение двух с половиной лет со дня заключения договора аренды рыболовных угодий (принятия решения о предоставлении рыболовных угодий в безвозмездное пользование) должны обеспечить разработку рыбоводно-биологических обоснований, прохождение государственной экологической экспертизы и их утверждение в установленном порядке.</w:t>
      </w:r>
    </w:p>
    <w:p w:rsidR="00D814A7" w:rsidRDefault="00D814A7">
      <w:pPr>
        <w:pStyle w:val="newncpi"/>
      </w:pPr>
      <w:r>
        <w:t>При смене арендатора (пользователя) рыболовных угодий рыбоводно-биологическое обоснование может быть использовано в течение срока его действия другим арендатором (пользователем) рыболовных угодий при условии внесения в него изменений о наименовании и местонахождении арендатора (пользователя).</w:t>
      </w:r>
    </w:p>
    <w:p w:rsidR="00D814A7" w:rsidRDefault="00D814A7">
      <w:pPr>
        <w:pStyle w:val="point"/>
      </w:pPr>
      <w:r>
        <w:t>30. Рыбоводно-биологические обоснования, а также вносимые в них изменения и (или) дополнения подлежат утверждению Министерством сельского хозяйства и продовольствия при наличии положительного заключения государственной экологической экспертизы.</w:t>
      </w:r>
    </w:p>
    <w:p w:rsidR="00D814A7" w:rsidRDefault="00D814A7">
      <w:pPr>
        <w:pStyle w:val="point"/>
      </w:pPr>
      <w:r>
        <w:lastRenderedPageBreak/>
        <w:t>31. Государственная экологическая экспертиза рыбоводно-биологических обоснований, а также вносимых в них изменений и (или) дополнений проводится в соответствии с законодательством о государственной экологической экспертизе.</w:t>
      </w:r>
    </w:p>
    <w:p w:rsidR="00D814A7" w:rsidRDefault="00D814A7">
      <w:pPr>
        <w:pStyle w:val="point"/>
      </w:pPr>
      <w:r>
        <w:t>32. Ведение рыболовного хозяйства без рыбоводно-биологического обоснования либо на основании рыбоводно-биологического обоснования, не имеющего положительного заключения государственной экологической экспертизы и не утвержденного Министерством сельского хозяйства и продовольствия, запрещается.</w:t>
      </w:r>
    </w:p>
    <w:p w:rsidR="00D814A7" w:rsidRDefault="00D814A7">
      <w:pPr>
        <w:pStyle w:val="point"/>
      </w:pPr>
      <w:r>
        <w:t>33. Рыбоводно-биологические обоснования разрабатываются сроком на десять лет.</w:t>
      </w:r>
    </w:p>
    <w:p w:rsidR="00D814A7" w:rsidRDefault="00D814A7">
      <w:pPr>
        <w:pStyle w:val="point"/>
      </w:pPr>
      <w:r>
        <w:t>34. На основании рыбоводно-биологических обоснований, имеющих положительное заключение государственной экологической экспертизы и утвержденных Министерством сельского хозяйства и продовольствия, или биолого-экономических обоснований (разработанных с учетом нормативов допустимого вылова согласно приложению 1 к настоящим Правилам), согласованных в установленном настоящими Правилами порядке, Министерством сельского хозяйства и продовольствия ежегодно устанавливаются квоты на вылов рыбы по каждому арендованному рыболовному угодью.</w:t>
      </w:r>
    </w:p>
    <w:p w:rsidR="00D814A7" w:rsidRDefault="00D814A7">
      <w:pPr>
        <w:pStyle w:val="chapter"/>
      </w:pPr>
      <w:r>
        <w:t>ГЛАВА 4</w:t>
      </w:r>
      <w:r>
        <w:br/>
        <w:t>ПРОМЫСЛОВОЕ РЫБОЛОВСТВО</w:t>
      </w:r>
    </w:p>
    <w:p w:rsidR="00D814A7" w:rsidRDefault="00D814A7">
      <w:pPr>
        <w:pStyle w:val="point"/>
      </w:pPr>
      <w:r>
        <w:t>35. Промысловое рыболовство осуществляется:</w:t>
      </w:r>
    </w:p>
    <w:p w:rsidR="00D814A7" w:rsidRDefault="00D814A7">
      <w:pPr>
        <w:pStyle w:val="newncpi"/>
      </w:pPr>
      <w:r>
        <w:t>арендаторами (пользователями) рыболовных угодий в соответствии с установленными квотами на вылов рыбы;</w:t>
      </w:r>
    </w:p>
    <w:p w:rsidR="00D814A7" w:rsidRDefault="00D814A7">
      <w:pPr>
        <w:pStyle w:val="newncpi"/>
      </w:pPr>
      <w:r>
        <w:t>юридическими лицами в фонде запаса рыболовных угодий по квотам, которые реализуются областными исполнительными комитетами в порядке и на условиях, установленных Советом Министров Республики Беларусь.</w:t>
      </w:r>
    </w:p>
    <w:p w:rsidR="00D814A7" w:rsidRDefault="00D814A7">
      <w:pPr>
        <w:pStyle w:val="point"/>
      </w:pPr>
      <w:r>
        <w:t>36. В рыболовных угодьях разрешается промысловое рыболовство всех видов рыбы, за исключением видов рыбы, в отношении которых в соответствии с законодательством установлены ограничения или запреты.</w:t>
      </w:r>
    </w:p>
    <w:p w:rsidR="00D814A7" w:rsidRDefault="00D814A7">
      <w:pPr>
        <w:pStyle w:val="newncpi"/>
      </w:pPr>
      <w:r>
        <w:t>В случае вылова рыбы, миног, относящихся к видам, включенным в Красную книгу Республики Беларусь, они должны быть выпущены в рыболовные угодья в живом виде, а факты их вылова и выпуска должны быть отмечены в тоневом журнале по форме согласно приложению 2.</w:t>
      </w:r>
    </w:p>
    <w:p w:rsidR="00D814A7" w:rsidRDefault="00D814A7">
      <w:pPr>
        <w:pStyle w:val="newncpi"/>
      </w:pPr>
      <w:r>
        <w:t>Если выловленные рыба, миноги, относящиеся к видам, включенным в Красную книгу Республики Беларусь, не могут быть выпущены в рыболовные угодья в живом виде, лицо, ответственное за ведение тоневого журнала, обязано после его заполнения составить акт, в котором указываются:</w:t>
      </w:r>
    </w:p>
    <w:p w:rsidR="00D814A7" w:rsidRDefault="00D814A7">
      <w:pPr>
        <w:pStyle w:val="newncpi"/>
      </w:pPr>
      <w:r>
        <w:t>вид, количество, средняя масса выловленных рыбы, миног;</w:t>
      </w:r>
    </w:p>
    <w:p w:rsidR="00D814A7" w:rsidRDefault="00D814A7">
      <w:pPr>
        <w:pStyle w:val="newncpi"/>
      </w:pPr>
      <w:r>
        <w:t>состояние выловленных рыбы, миног при выборке из промысловых орудий рыболовства;</w:t>
      </w:r>
    </w:p>
    <w:p w:rsidR="00D814A7" w:rsidRDefault="00D814A7">
      <w:pPr>
        <w:pStyle w:val="newncpi"/>
      </w:pPr>
      <w:r>
        <w:t>использование выловленных рыбы, миног;</w:t>
      </w:r>
    </w:p>
    <w:p w:rsidR="00D814A7" w:rsidRDefault="00D814A7">
      <w:pPr>
        <w:pStyle w:val="newncpi"/>
      </w:pPr>
      <w:r>
        <w:t>фамилии и инициалы лиц, осуществлявших промысловый лов рыбы, при котором были выловлены рыба, миноги, относящиеся к видам, включенным в Красную книгу Республики Беларусь.</w:t>
      </w:r>
    </w:p>
    <w:p w:rsidR="00D814A7" w:rsidRDefault="00D814A7">
      <w:pPr>
        <w:pStyle w:val="newncpi"/>
      </w:pPr>
      <w:r>
        <w:t>Копия акта, указанного в части третьей настоящего пункта, в десятидневный срок направляется в соответствующий территориальный орган Министерства природных ресурсов и охраны окружающей среды.</w:t>
      </w:r>
    </w:p>
    <w:p w:rsidR="00D814A7" w:rsidRDefault="00D814A7">
      <w:pPr>
        <w:pStyle w:val="point"/>
      </w:pPr>
      <w:r>
        <w:t>37. При промысловом рыболовстве разрешается вылов рыбы, не достигшей промысловой меры согласно приложению 3, по норме не более 20 процентов от количества выловленной рыбы каждого из видов, для которых установлена промысловая мера.</w:t>
      </w:r>
    </w:p>
    <w:p w:rsidR="00D814A7" w:rsidRDefault="00D814A7">
      <w:pPr>
        <w:pStyle w:val="newncpi"/>
      </w:pPr>
      <w:r>
        <w:t>Длина рыбы определяется измерением расстояния от вершины рыла (при закрытом рте) до основания средних лучей хвостового плавника.</w:t>
      </w:r>
    </w:p>
    <w:p w:rsidR="00D814A7" w:rsidRDefault="00D814A7">
      <w:pPr>
        <w:pStyle w:val="newncpi"/>
      </w:pPr>
      <w:r>
        <w:lastRenderedPageBreak/>
        <w:t>Промысловое рыболовство может осуществляться без соблюдения нормы вылова рыбы, не достигшей промысловой меры, если это предусмотрено рыбоводно-биологическим обоснованием.</w:t>
      </w:r>
    </w:p>
    <w:p w:rsidR="00D814A7" w:rsidRDefault="00D814A7">
      <w:pPr>
        <w:pStyle w:val="point"/>
      </w:pPr>
      <w:r>
        <w:t>38. В случае регулирования численности рыбы норма вылова рыбы, не достигшей промысловой меры, может быть изменена или отменена по разрешению, выдаваемому Министерством природных ресурсов и охраны окружающей среды, в соответствии с Правилами регулирования распространения и численности диких животных, утвержденными Советом Министров Республики Беларусь.</w:t>
      </w:r>
    </w:p>
    <w:p w:rsidR="00D814A7" w:rsidRDefault="00D814A7">
      <w:pPr>
        <w:pStyle w:val="point"/>
      </w:pPr>
      <w:r>
        <w:t>39. Промысловое рыболовство может осуществляться с использованием неводов, сетей, ловушек и (или) переметов. Номенклатура и количество разрешенных к применению орудий промыслового рыболовства определяются в биолого-экономическом или рыбоводно-биологическом обосновании на основании методики, утверждаемой Министерством сельского хозяйства и продовольствия.</w:t>
      </w:r>
    </w:p>
    <w:p w:rsidR="00D814A7" w:rsidRDefault="00D814A7">
      <w:pPr>
        <w:pStyle w:val="point"/>
      </w:pPr>
      <w:r>
        <w:t>40. При промысловом рыболовстве могут применяться орудия рыболовства из сетного полотна со следующими минимальными размерами ячеи:</w:t>
      </w:r>
    </w:p>
    <w:p w:rsidR="00D814A7" w:rsidRDefault="00D814A7">
      <w:pPr>
        <w:pStyle w:val="newncpi"/>
      </w:pPr>
      <w:r>
        <w:t>в неводах: в мотне – 18 миллиметров, приводе – 22 миллиметра, крыльях – 26 миллиметров;</w:t>
      </w:r>
    </w:p>
    <w:p w:rsidR="00D814A7" w:rsidRDefault="00D814A7">
      <w:pPr>
        <w:pStyle w:val="newncpi"/>
      </w:pPr>
      <w:r>
        <w:t>в ставных и плавных сетях – не менее 28 миллиметров;</w:t>
      </w:r>
    </w:p>
    <w:p w:rsidR="00D814A7" w:rsidRDefault="00D814A7">
      <w:pPr>
        <w:pStyle w:val="newncpi"/>
      </w:pPr>
      <w:r>
        <w:t>в неводах и сетях для лова уклеи – не менее 12 миллиметров;</w:t>
      </w:r>
    </w:p>
    <w:p w:rsidR="00D814A7" w:rsidRDefault="00D814A7">
      <w:pPr>
        <w:pStyle w:val="newncpi"/>
      </w:pPr>
      <w:r>
        <w:t>в ловушках, за исключением ловушек, указанных в абзацах шестом и седьмом настоящей части, – не менее 28 миллиметров;</w:t>
      </w:r>
    </w:p>
    <w:p w:rsidR="00D814A7" w:rsidRDefault="00D814A7">
      <w:pPr>
        <w:pStyle w:val="newncpi"/>
      </w:pPr>
      <w:r>
        <w:t>в ловушках для лова сомика американского – не менее 18 миллиметров;</w:t>
      </w:r>
    </w:p>
    <w:p w:rsidR="00D814A7" w:rsidRDefault="00D814A7">
      <w:pPr>
        <w:pStyle w:val="newncpi"/>
      </w:pPr>
      <w:r>
        <w:t>в ловушках для лова угря – не менее 16 миллиметров.</w:t>
      </w:r>
    </w:p>
    <w:p w:rsidR="00D814A7" w:rsidRDefault="00D814A7">
      <w:pPr>
        <w:pStyle w:val="newncpi"/>
      </w:pPr>
      <w:r>
        <w:t>Размер ячеи (шаг) в орудиях рыболовства определяется путем измерения расстояния между 11 узлами сетного полотна, расположенными на одной прямой, и делением полученного числа на 10.</w:t>
      </w:r>
    </w:p>
    <w:p w:rsidR="00D814A7" w:rsidRDefault="00D814A7">
      <w:pPr>
        <w:pStyle w:val="newncpi"/>
      </w:pPr>
      <w:r>
        <w:t>При использовании неводов и сетей для лова уклеи, ловушек для лова сомика американского и угря вылов указанных видов рыбы должен составлять не менее 70 процентов веса общего улова. Вылов других видов рыбы не должен превышать 30 процентов веса общего улова. При нарушении данного требования промысловый лов рыбы должен быть прекращен.</w:t>
      </w:r>
    </w:p>
    <w:p w:rsidR="00D814A7" w:rsidRDefault="00D814A7">
      <w:pPr>
        <w:pStyle w:val="point"/>
      </w:pPr>
      <w:r>
        <w:t>41. При проведении рыбоводно-мелиоративных мероприятий, регулировании численности рыбы, лове рыбы в случае возникновения в рыболовных угодьях заморных явлений арендаторы (пользователи) рыболовных угодий, местные исполнительные и распорядительные органы или уполномоченные ими юридические лица могут применять орудия рыболовства из сетематериалов с размерами ячеи менее разрешенных к применению настоящими Правилами.</w:t>
      </w:r>
    </w:p>
    <w:p w:rsidR="00D814A7" w:rsidRDefault="00D814A7">
      <w:pPr>
        <w:pStyle w:val="point"/>
      </w:pPr>
      <w:r>
        <w:t>42. Применяемые для промыслового рыболовства, а также для проведения рыбоводно-мелиоративных мероприятий орудия рыболовства должны быть зарегистрированы и обозначены маркировочными знаками в соответствующих межрайонных инспекциях охраны животного и растительного мира Государственной инспекции охраны животного и растительного мира при Президенте Республики Беларусь.</w:t>
      </w:r>
    </w:p>
    <w:p w:rsidR="00D814A7" w:rsidRDefault="00D814A7">
      <w:pPr>
        <w:pStyle w:val="point"/>
      </w:pPr>
      <w:r>
        <w:t>43. Для регистрации промысловых орудий рыболовства арендаторы (пользователи) рыболовных угодий, которые приобрели промысловые орудия рыболовства или изготовили их самостоятельно, представляют в месячный срок с даты их приобретения (изготовления) в соответствующие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 заявление о регистрации промысловых орудий рыболовства.</w:t>
      </w:r>
    </w:p>
    <w:p w:rsidR="00D814A7" w:rsidRDefault="00D814A7">
      <w:pPr>
        <w:pStyle w:val="newncpi"/>
      </w:pPr>
      <w:r>
        <w:t>К заявлению прилагаются копии:</w:t>
      </w:r>
    </w:p>
    <w:p w:rsidR="00D814A7" w:rsidRDefault="00D814A7">
      <w:pPr>
        <w:pStyle w:val="newncpi"/>
      </w:pPr>
      <w:r>
        <w:t>рыбоводно-биологического или биолого-экономического обоснования;</w:t>
      </w:r>
    </w:p>
    <w:p w:rsidR="00D814A7" w:rsidRDefault="00D814A7">
      <w:pPr>
        <w:pStyle w:val="newncpi"/>
      </w:pPr>
      <w:r>
        <w:lastRenderedPageBreak/>
        <w:t>документа, подтверждающего наличие промысловых орудий рыболовства на балансе у арендатора (пользователя) рыболовных угодий.</w:t>
      </w:r>
    </w:p>
    <w:p w:rsidR="00D814A7" w:rsidRDefault="00D814A7">
      <w:pPr>
        <w:pStyle w:val="point"/>
      </w:pPr>
      <w:r>
        <w:t>44. Представленные на регистрацию промысловые орудия рыболовства, применение которых предусмотрено биолого-экономическим или рыбоводно-биологическим обоснованием, в трехдневный срок измеряются и маркируются. Все необходимые сведения фиксируются в журнале регистрации промысловых орудий рыболовства по форме согласно приложению 4.</w:t>
      </w:r>
    </w:p>
    <w:p w:rsidR="00D814A7" w:rsidRDefault="00D814A7">
      <w:pPr>
        <w:pStyle w:val="point"/>
      </w:pPr>
      <w:r>
        <w:t>45. Изготовление маркировочных знаков осуществляется Государственной инспекцией охраны животного и растительного мира при Президенте Республики Беларусь за счет средств республиканского бюджета.</w:t>
      </w:r>
    </w:p>
    <w:p w:rsidR="00D814A7" w:rsidRDefault="00D814A7">
      <w:pPr>
        <w:pStyle w:val="point"/>
      </w:pPr>
      <w:r>
        <w:t>46. Обозначение маркировочными знаками промысловых орудий рыболовства производится путем установки маркировочного знака на промысловые орудия рыболовства. Маркировочные знаки устанавливаются бесплатно и имеют прямоугольную форму размером 74 x 9 миллиметров, на них указываются тип промысловых орудий рыболовства, размер ячеи (шаг) и учетный номер.</w:t>
      </w:r>
    </w:p>
    <w:p w:rsidR="00D814A7" w:rsidRDefault="00D814A7">
      <w:pPr>
        <w:pStyle w:val="point"/>
      </w:pPr>
      <w:r>
        <w:t>47. Маркировочные знаки прикрепляются на промысловые орудия рыболовства и пломбируются на:</w:t>
      </w:r>
    </w:p>
    <w:p w:rsidR="00D814A7" w:rsidRDefault="00D814A7">
      <w:pPr>
        <w:pStyle w:val="newncpi"/>
      </w:pPr>
      <w:r>
        <w:t>неводах – на верхней подборе правого крыла;</w:t>
      </w:r>
    </w:p>
    <w:p w:rsidR="00D814A7" w:rsidRDefault="00D814A7">
      <w:pPr>
        <w:pStyle w:val="newncpi"/>
      </w:pPr>
      <w:r>
        <w:t>сетях – между вторым и третьим поплавками. Один маркировочный знак устанавливается на сеть длиной 50 метров. В случае, если длина сети более 50 метров, дополнительные маркировочные знаки устанавливаются на каждые следующие 50 метров сети;</w:t>
      </w:r>
    </w:p>
    <w:p w:rsidR="00D814A7" w:rsidRDefault="00D814A7">
      <w:pPr>
        <w:pStyle w:val="newncpi"/>
      </w:pPr>
      <w:r>
        <w:t>ловушках – в верхней части основания горловины.</w:t>
      </w:r>
    </w:p>
    <w:p w:rsidR="00D814A7" w:rsidRDefault="00D814A7">
      <w:pPr>
        <w:pStyle w:val="newncpi"/>
      </w:pPr>
      <w:r>
        <w:t>При утере арендатором (пользователем) рыболовных угодий маркировочных знаков повторное обозначение маркировочными знаками промысловых орудий рыболовства проводится после возмещения бюджетных средств, затраченных на изготовление маркировочных знаков.</w:t>
      </w:r>
    </w:p>
    <w:p w:rsidR="00D814A7" w:rsidRDefault="00D814A7">
      <w:pPr>
        <w:pStyle w:val="point"/>
      </w:pPr>
      <w:r>
        <w:t>48. Промысловое рыболовство осуществляют лица, работающие у арендатора (пользователя) рыболовных угодий на основании трудового или гражданско-правового договора и имеющие промысловые билеты.</w:t>
      </w:r>
    </w:p>
    <w:p w:rsidR="00D814A7" w:rsidRDefault="00D814A7">
      <w:pPr>
        <w:pStyle w:val="point"/>
      </w:pPr>
      <w:r>
        <w:t>49. Промысловые билеты согласно приложению 5 выдаются областными исполнительными комитетами сроком на один год каждому лицу, которое будет осуществлять промысловое рыболовство в рыболовных угодьях.</w:t>
      </w:r>
    </w:p>
    <w:p w:rsidR="00D814A7" w:rsidRDefault="00D814A7">
      <w:pPr>
        <w:pStyle w:val="point"/>
      </w:pPr>
      <w:r>
        <w:t>50. Бланки промыслового билета являются бланками документов с определенной степенью защиты и изготавливаются в установленном законодательством порядке по заказу областных исполнительных комитетов.</w:t>
      </w:r>
    </w:p>
    <w:p w:rsidR="00D814A7" w:rsidRDefault="00D814A7">
      <w:pPr>
        <w:pStyle w:val="point"/>
      </w:pPr>
      <w:r>
        <w:t>51. Арендатор (пользователь) рыболовных угодий в месячный срок со дня заключения договора аренды рыболовных угодий (предоставления рыболовных угодий в пользование) обращается в областной исполнительный комитет с заявлением о выдаче промысловых билетов.</w:t>
      </w:r>
    </w:p>
    <w:p w:rsidR="00D814A7" w:rsidRDefault="00D814A7">
      <w:pPr>
        <w:pStyle w:val="newncpi"/>
      </w:pPr>
      <w:r>
        <w:t>К заявлению прилагаются:</w:t>
      </w:r>
    </w:p>
    <w:p w:rsidR="00D814A7" w:rsidRDefault="00D814A7">
      <w:pPr>
        <w:pStyle w:val="newncpi"/>
      </w:pPr>
      <w:r>
        <w:t>список лиц, которые будут осуществлять промысловое рыболовство;</w:t>
      </w:r>
    </w:p>
    <w:p w:rsidR="00D814A7" w:rsidRDefault="00D814A7">
      <w:pPr>
        <w:pStyle w:val="newncpi"/>
      </w:pPr>
      <w:r>
        <w:t>фотографии лиц (3 х 4 сантиметра), которые будут осуществлять промысловое рыболовство;</w:t>
      </w:r>
    </w:p>
    <w:p w:rsidR="00D814A7" w:rsidRDefault="00D814A7">
      <w:pPr>
        <w:pStyle w:val="newncpi"/>
      </w:pPr>
      <w:r>
        <w:t>копии трудовых или гражданско-правовых договоров, на основании которых указанные граждане работают у арендатора (пользователя) рыболовных угодий;</w:t>
      </w:r>
    </w:p>
    <w:p w:rsidR="00D814A7" w:rsidRDefault="00D814A7">
      <w:pPr>
        <w:pStyle w:val="newncpi"/>
      </w:pPr>
      <w:r>
        <w:t>платежное поручение (или его копия), подтверждающее оплату за получение промыслового билета;</w:t>
      </w:r>
    </w:p>
    <w:p w:rsidR="00D814A7" w:rsidRDefault="00D814A7">
      <w:pPr>
        <w:pStyle w:val="newncpi"/>
      </w:pPr>
      <w:r>
        <w:t>копия объявления в печатных средствах массовой информации – при утрате ранее выданного промыслового билета.</w:t>
      </w:r>
    </w:p>
    <w:p w:rsidR="00D814A7" w:rsidRDefault="00D814A7">
      <w:pPr>
        <w:pStyle w:val="point"/>
      </w:pPr>
      <w:r>
        <w:t>52. Претендентом на получение промыслового билета не может быть лицо:</w:t>
      </w:r>
    </w:p>
    <w:p w:rsidR="00D814A7" w:rsidRDefault="00D814A7">
      <w:pPr>
        <w:pStyle w:val="newncpi"/>
      </w:pPr>
      <w:r>
        <w:lastRenderedPageBreak/>
        <w:t>привлеченное к уголовной или административной ответственности за незаконное рыболовство, – до истечения срока, в течение которого оно считается имеющим судимость или подвергшимся административному взысканию;</w:t>
      </w:r>
    </w:p>
    <w:p w:rsidR="00D814A7" w:rsidRDefault="00D814A7">
      <w:pPr>
        <w:pStyle w:val="newncpi"/>
      </w:pPr>
      <w:r>
        <w:t>в отношении которого было принято решение об аннулировании указанного промыслового билета, – в течение двух лет со дня принятия такого решения;</w:t>
      </w:r>
    </w:p>
    <w:p w:rsidR="00D814A7" w:rsidRDefault="00D814A7">
      <w:pPr>
        <w:pStyle w:val="newncpi"/>
      </w:pPr>
      <w:r>
        <w:t>не возвратившее промысловый билет при обстоятельствах и в сроки, предусмотренные настоящими Правилами, – в течение одного года со дня наступления соответствующего обстоятельства.</w:t>
      </w:r>
    </w:p>
    <w:p w:rsidR="00D814A7" w:rsidRDefault="00D814A7">
      <w:pPr>
        <w:pStyle w:val="point"/>
      </w:pPr>
      <w:r>
        <w:t>53. Областной исполнительный комитет рассматривает поданные в соответствии с пунктом 51 настоящих Правил документы в десятидневный срок со дня их поступления и принимает решение о выдаче промыслового билета или об отказе в его выдаче.</w:t>
      </w:r>
    </w:p>
    <w:p w:rsidR="00D814A7" w:rsidRDefault="00D814A7">
      <w:pPr>
        <w:pStyle w:val="point"/>
      </w:pPr>
      <w:r>
        <w:t>54. Оформленные промысловые билеты выдаются лицам, которые будут осуществлять промысловое рыболовство в рыболовных угодьях, лично при представлении документа, удостоверяющего личность.</w:t>
      </w:r>
    </w:p>
    <w:p w:rsidR="00D814A7" w:rsidRDefault="00D814A7">
      <w:pPr>
        <w:pStyle w:val="newncpi"/>
      </w:pPr>
      <w:r>
        <w:t>За выдачу промыслового билета взимается плата в размере 0,3 базовой величины.</w:t>
      </w:r>
    </w:p>
    <w:p w:rsidR="00D814A7" w:rsidRDefault="00D814A7">
      <w:pPr>
        <w:pStyle w:val="newncpi"/>
      </w:pPr>
      <w:r>
        <w:t>Размер платы определяется на дату регистрации документов, указанных в пункте 51 настоящих Правил.</w:t>
      </w:r>
    </w:p>
    <w:p w:rsidR="00D814A7" w:rsidRDefault="00D814A7">
      <w:pPr>
        <w:pStyle w:val="newncpi"/>
      </w:pPr>
      <w:r>
        <w:t>Плата за выдачу промыслового билета перечисляется арендатором рыболовных угодий в республиканский бюджет.</w:t>
      </w:r>
    </w:p>
    <w:p w:rsidR="00D814A7" w:rsidRDefault="00D814A7">
      <w:pPr>
        <w:pStyle w:val="point"/>
      </w:pPr>
      <w:r>
        <w:t>55. В случае прихода в негодность, а также утраты промысловый билет восстановлению не подлежит. Арендатор (пользователь) может обратиться за выдачей нового промыслового билета в порядке, установленном настоящими Правилами.</w:t>
      </w:r>
    </w:p>
    <w:p w:rsidR="00D814A7" w:rsidRDefault="00D814A7">
      <w:pPr>
        <w:pStyle w:val="point"/>
      </w:pPr>
      <w:r>
        <w:t>56. Действие промыслового билета прекращается:</w:t>
      </w:r>
    </w:p>
    <w:p w:rsidR="00D814A7" w:rsidRDefault="00D814A7">
      <w:pPr>
        <w:pStyle w:val="newncpi"/>
      </w:pPr>
      <w:r>
        <w:t>по истечении срока действия, на который он выдан;</w:t>
      </w:r>
    </w:p>
    <w:p w:rsidR="00D814A7" w:rsidRDefault="00D814A7">
      <w:pPr>
        <w:pStyle w:val="newncpi"/>
      </w:pPr>
      <w:r>
        <w:t>в случае его утраты;</w:t>
      </w:r>
    </w:p>
    <w:p w:rsidR="00D814A7" w:rsidRDefault="00D814A7">
      <w:pPr>
        <w:pStyle w:val="newncpi"/>
      </w:pPr>
      <w:r>
        <w:t>при подаче лицом, которому был выдан промысловый билет, заявления о прекращении права на осуществление промыслового рыболовства;</w:t>
      </w:r>
    </w:p>
    <w:p w:rsidR="00D814A7" w:rsidRDefault="00D814A7">
      <w:pPr>
        <w:pStyle w:val="newncpi"/>
      </w:pPr>
      <w:r>
        <w:t>при подаче арендатором (пользователем) рыболовных угодий заявления о прекращении срока действия промыслового билета в связи с расторжением трудового или гражданско-правового договора, на основании которого у арендатора (пользователя) рыболовных угодий работает лицо, которому был выдан промысловый билет;</w:t>
      </w:r>
    </w:p>
    <w:p w:rsidR="00D814A7" w:rsidRDefault="00D814A7">
      <w:pPr>
        <w:pStyle w:val="newncpi"/>
      </w:pPr>
      <w:r>
        <w:t>при прекращении действия договора аренды рыболовных угодий или права безвозмездного пользования рыболовными угодьями;</w:t>
      </w:r>
    </w:p>
    <w:p w:rsidR="00D814A7" w:rsidRDefault="00D814A7">
      <w:pPr>
        <w:pStyle w:val="newncpi"/>
      </w:pPr>
      <w:r>
        <w:t>в случае его аннулирования.</w:t>
      </w:r>
    </w:p>
    <w:p w:rsidR="00D814A7" w:rsidRDefault="00D814A7">
      <w:pPr>
        <w:pStyle w:val="point"/>
      </w:pPr>
      <w:r>
        <w:t>57. Промысловый билет аннулируется на основании решения областного исполнительного комитета, если:</w:t>
      </w:r>
    </w:p>
    <w:p w:rsidR="00D814A7" w:rsidRDefault="00D814A7">
      <w:pPr>
        <w:pStyle w:val="newncpi"/>
      </w:pPr>
      <w:r>
        <w:t>промысловый билет выдан на основании недостоверных сведений, представленных арендатором (пользователем) рыболовных угодий;</w:t>
      </w:r>
    </w:p>
    <w:p w:rsidR="00D814A7" w:rsidRDefault="00D814A7">
      <w:pPr>
        <w:pStyle w:val="newncpi"/>
      </w:pPr>
      <w:r>
        <w:t>лицо, в отношении которого было принято решение о выдаче промыслового билета, не обращалось за получением указанного билета в течение двух месяцев со дня вынесения решения о его выдаче.</w:t>
      </w:r>
    </w:p>
    <w:p w:rsidR="00D814A7" w:rsidRDefault="00D814A7">
      <w:pPr>
        <w:pStyle w:val="newncpi"/>
      </w:pPr>
      <w:r>
        <w:t>В случае выявления должностными лицами органов рыболовного контроля факта незаконного рыболовства лицами, осуществляющими промысловое рыболовство, промысловый билет подлежит изъятию.</w:t>
      </w:r>
    </w:p>
    <w:p w:rsidR="00D814A7" w:rsidRDefault="00D814A7">
      <w:pPr>
        <w:pStyle w:val="newncpi"/>
      </w:pPr>
      <w:r>
        <w:t>Изъятые промысловые билеты после рассмотрения материалов дела об административном правонарушении либо направления материалов для решения вопроса о возбуждении уголовного дела передаются в десятидневный срок в областной исполнительный комитет, о чем делается отметка в материалах дела об административном правонарушении или материалах, направляемых для решения вопроса о возбуждении уголовного дела.</w:t>
      </w:r>
    </w:p>
    <w:p w:rsidR="00D814A7" w:rsidRDefault="00D814A7">
      <w:pPr>
        <w:pStyle w:val="newncpi"/>
      </w:pPr>
      <w:r>
        <w:t xml:space="preserve">Областной исполнительный комитет в течение семи дней со дня получения изъятого промыслового билета принимает решение о его аннулировании или возврате и уведомляет </w:t>
      </w:r>
      <w:r>
        <w:lastRenderedPageBreak/>
        <w:t>об этом арендатора (пользователя) рыболовных угодий и орган рыболовного контроля, изъявший билет.</w:t>
      </w:r>
    </w:p>
    <w:p w:rsidR="00D814A7" w:rsidRDefault="00D814A7">
      <w:pPr>
        <w:pStyle w:val="point"/>
      </w:pPr>
      <w:r>
        <w:t>58. При прекращении действия промыслового билета указанный билет в десятидневный срок должен быть возвращен в областной исполнительный комитет.</w:t>
      </w:r>
    </w:p>
    <w:p w:rsidR="00D814A7" w:rsidRDefault="00D814A7">
      <w:pPr>
        <w:pStyle w:val="chapter"/>
      </w:pPr>
      <w:r>
        <w:t>ГЛАВА 5</w:t>
      </w:r>
      <w:r>
        <w:br/>
        <w:t>ПРАВИЛА БЕЗОПАСНОСТИ ПРИ ОСУЩЕСТВЛЕНИИ ПРОМЫСЛОВОГО РЫБОЛОВСТВА</w:t>
      </w:r>
    </w:p>
    <w:p w:rsidR="00D814A7" w:rsidRDefault="00D814A7">
      <w:pPr>
        <w:pStyle w:val="point"/>
      </w:pPr>
      <w:r>
        <w:t>59. При осуществлении промыслового лова рыбы арендаторы (пользователи) рыболовных угодий и лица, осуществляющие промысловое рыболовство, обязаны соблюдать правила безопасности, установленные в настоящей главе.</w:t>
      </w:r>
    </w:p>
    <w:p w:rsidR="00D814A7" w:rsidRDefault="00D814A7">
      <w:pPr>
        <w:pStyle w:val="point"/>
      </w:pPr>
      <w:r>
        <w:t>60. Лица, осуществляющие промысловое рыболовство, обязаны уметь плавать, управлять судами, оказывать первую помощь утопающим.</w:t>
      </w:r>
    </w:p>
    <w:p w:rsidR="00D814A7" w:rsidRDefault="00D814A7">
      <w:pPr>
        <w:pStyle w:val="point"/>
      </w:pPr>
      <w:r>
        <w:t>61. Лица, осуществляющие промысловое рыболовство, при работе со ставными сетями и неводами обязаны:</w:t>
      </w:r>
    </w:p>
    <w:p w:rsidR="00D814A7" w:rsidRDefault="00D814A7">
      <w:pPr>
        <w:pStyle w:val="newncpi"/>
      </w:pPr>
      <w:r>
        <w:t>проверить исправность орудий рыболовства и маломерных судов;</w:t>
      </w:r>
    </w:p>
    <w:p w:rsidR="00D814A7" w:rsidRDefault="00D814A7">
      <w:pPr>
        <w:pStyle w:val="newncpi"/>
      </w:pPr>
      <w:r>
        <w:t>проводить тщательную наборку сетей и неводов для предотвращения их запутывания при выметывании;</w:t>
      </w:r>
    </w:p>
    <w:p w:rsidR="00D814A7" w:rsidRDefault="00D814A7">
      <w:pPr>
        <w:pStyle w:val="newncpi"/>
      </w:pPr>
      <w:r>
        <w:t>выметывать сети мокрыми за борт при их установке;</w:t>
      </w:r>
    </w:p>
    <w:p w:rsidR="00D814A7" w:rsidRDefault="00D814A7">
      <w:pPr>
        <w:pStyle w:val="newncpi"/>
      </w:pPr>
      <w:r>
        <w:t>выбрасывать якоря с того борта маломерного судна, со стороны которого направлено течение;</w:t>
      </w:r>
    </w:p>
    <w:p w:rsidR="00D814A7" w:rsidRDefault="00D814A7">
      <w:pPr>
        <w:pStyle w:val="newncpi"/>
      </w:pPr>
      <w:r>
        <w:t>иметь на маломерных судах, обслуживающих невод, запасные весла, фонари, спасательные и отливные средства, трапы и сходни в закрепленном виде.</w:t>
      </w:r>
    </w:p>
    <w:p w:rsidR="00D814A7" w:rsidRDefault="00D814A7">
      <w:pPr>
        <w:pStyle w:val="point"/>
      </w:pPr>
      <w:r>
        <w:t>62. При осуществлении промыслового рыболовства запрещается:</w:t>
      </w:r>
    </w:p>
    <w:p w:rsidR="00D814A7" w:rsidRDefault="00D814A7">
      <w:pPr>
        <w:pStyle w:val="newncpi"/>
      </w:pPr>
      <w:r>
        <w:t>выходить на промысловый лов рыбы без спасательных средств (индивидуальный спасательный жилет, круг, веревка);</w:t>
      </w:r>
    </w:p>
    <w:p w:rsidR="00D814A7" w:rsidRDefault="00D814A7">
      <w:pPr>
        <w:pStyle w:val="newncpi"/>
      </w:pPr>
      <w:r>
        <w:t>включать или выключать (кроме аварийных случаев) оборудование, механизмы, пусковую аппаратуру, электрооборудование без руководителя рыболовецкой бригады.</w:t>
      </w:r>
    </w:p>
    <w:p w:rsidR="00D814A7" w:rsidRDefault="00D814A7">
      <w:pPr>
        <w:pStyle w:val="point"/>
      </w:pPr>
      <w:r>
        <w:t>63. Лица, осуществляющие промысловый лов рыбы в рыболовных угодьях, покрытых льдом, обязаны:</w:t>
      </w:r>
    </w:p>
    <w:p w:rsidR="00D814A7" w:rsidRDefault="00D814A7">
      <w:pPr>
        <w:pStyle w:val="newncpi"/>
      </w:pPr>
      <w:r>
        <w:t>проверить перед началом лова рыбы состояние льда (его толщина должна составлять не менее 10 сантиметров, в случае использования при промысловом лове оборудования и механизмов массой до 1,5 тонны его толщина должна составлять не менее 24 сантиметров, массой от 1,5 тонны до 3,5 тонны – не менее 35 сантиметров);</w:t>
      </w:r>
    </w:p>
    <w:p w:rsidR="00D814A7" w:rsidRDefault="00D814A7">
      <w:pPr>
        <w:pStyle w:val="newncpi"/>
      </w:pPr>
      <w:r>
        <w:t>проверить исправность орудий рыболовства, оборудования и механизмов, используемых для промыслового рыболовства;</w:t>
      </w:r>
    </w:p>
    <w:p w:rsidR="00D814A7" w:rsidRDefault="00D814A7">
      <w:pPr>
        <w:pStyle w:val="newncpi"/>
      </w:pPr>
      <w:r>
        <w:t>иметь при себе средства спасения на воде (веревка с узлами, багор);</w:t>
      </w:r>
    </w:p>
    <w:p w:rsidR="00D814A7" w:rsidRDefault="00D814A7">
      <w:pPr>
        <w:pStyle w:val="newncpi"/>
      </w:pPr>
      <w:r>
        <w:t>использовать «бузлуки», которые привязываются к подошвам обуви;</w:t>
      </w:r>
    </w:p>
    <w:p w:rsidR="00D814A7" w:rsidRDefault="00D814A7">
      <w:pPr>
        <w:pStyle w:val="newncpi"/>
      </w:pPr>
      <w:r>
        <w:t>освободить после окончания работы все орудия рыболовства от снега и льда и оградить запускную и вытяжную майны специальными знаками.</w:t>
      </w:r>
    </w:p>
    <w:p w:rsidR="00D814A7" w:rsidRDefault="00D814A7">
      <w:pPr>
        <w:pStyle w:val="point"/>
      </w:pPr>
      <w:r>
        <w:t>64. При осуществлении промыслового рыболовства в рыболовных угодьях, покрытых льдом, запрещается:</w:t>
      </w:r>
    </w:p>
    <w:p w:rsidR="00D814A7" w:rsidRDefault="00D814A7">
      <w:pPr>
        <w:pStyle w:val="newncpi"/>
      </w:pPr>
      <w:r>
        <w:t>выходить на лед при наличии сообщения о штормовом предупреждении или сильном снегопаде, а также осуществлять лов при толщине льда менее определенной в абзаце втором пункта 63 настоящих Правил;</w:t>
      </w:r>
    </w:p>
    <w:p w:rsidR="00D814A7" w:rsidRDefault="00D814A7">
      <w:pPr>
        <w:pStyle w:val="newncpi"/>
      </w:pPr>
      <w:r>
        <w:t>подходить ближе чем на 1 метр к майне при запуске прогона;</w:t>
      </w:r>
    </w:p>
    <w:p w:rsidR="00D814A7" w:rsidRDefault="00D814A7">
      <w:pPr>
        <w:pStyle w:val="newncpi"/>
      </w:pPr>
      <w:r>
        <w:t>стоять ближе чем на 0,5 метра от лунки при выборке рабочего шнура во время гонки прогона;</w:t>
      </w:r>
    </w:p>
    <w:p w:rsidR="00D814A7" w:rsidRDefault="00D814A7">
      <w:pPr>
        <w:pStyle w:val="newncpi"/>
      </w:pPr>
      <w:r>
        <w:t>находиться посторонним лицам вблизи запуска или вытягивания невода и вращающихся частей лебедки;</w:t>
      </w:r>
    </w:p>
    <w:p w:rsidR="00D814A7" w:rsidRDefault="00D814A7">
      <w:pPr>
        <w:pStyle w:val="newncpi"/>
      </w:pPr>
      <w:r>
        <w:t>удалять лед со шнека бура во время его движения (вращения).</w:t>
      </w:r>
    </w:p>
    <w:p w:rsidR="00D814A7" w:rsidRDefault="00D814A7">
      <w:pPr>
        <w:pStyle w:val="point"/>
      </w:pPr>
      <w:r>
        <w:lastRenderedPageBreak/>
        <w:t>65. Арендаторы (пользователи) рыболовных угодий при организации промыслового рыболовства с использованием маломерных судов обязаны:</w:t>
      </w:r>
    </w:p>
    <w:p w:rsidR="00D814A7" w:rsidRDefault="00D814A7">
      <w:pPr>
        <w:pStyle w:val="newncpi"/>
      </w:pPr>
      <w:r>
        <w:t>обеспечить лиц, осуществляющих промысловое рыболовство, аптечками для оказания доврачебной помощи, спасательными средствами и оборудовать проходы, рабочие площадки и трапы противоскользящими покрытиями и настилами;</w:t>
      </w:r>
    </w:p>
    <w:p w:rsidR="00D814A7" w:rsidRDefault="00D814A7">
      <w:pPr>
        <w:pStyle w:val="newncpi"/>
      </w:pPr>
      <w:r>
        <w:t>проверить исправность маломерных судов перед выходом на промысловый лов рыбы.</w:t>
      </w:r>
    </w:p>
    <w:p w:rsidR="00D814A7" w:rsidRDefault="00D814A7">
      <w:pPr>
        <w:pStyle w:val="point"/>
      </w:pPr>
      <w:r>
        <w:t>66. При осуществлении промыслового лова рыбы с применением маломерных судов запрещается:</w:t>
      </w:r>
    </w:p>
    <w:p w:rsidR="00D814A7" w:rsidRDefault="00D814A7">
      <w:pPr>
        <w:pStyle w:val="newncpi"/>
      </w:pPr>
      <w:r>
        <w:t>пользоваться вспомогательными механизмами, движущиеся части которых не закрыты защитными кожухами;</w:t>
      </w:r>
    </w:p>
    <w:p w:rsidR="00D814A7" w:rsidRDefault="00D814A7">
      <w:pPr>
        <w:pStyle w:val="newncpi"/>
      </w:pPr>
      <w:r>
        <w:t>производить промысловый лов рыбы на судах с водоизмещением менее 5 тонн при волнении свыше 2 баллов (высота волны 0,25–0,75 метра) и силе ветра более 4 баллов (скорость ветра 5,3–7,4 метра в секунду);</w:t>
      </w:r>
    </w:p>
    <w:p w:rsidR="00D814A7" w:rsidRDefault="00D814A7">
      <w:pPr>
        <w:pStyle w:val="newncpi"/>
      </w:pPr>
      <w:r>
        <w:t>переходить с маломерного судна на берег, причал или другое судно без трапа, использовать доски и неисправные сходни, оставлять на время переходов трапы в неустойчивом положении;</w:t>
      </w:r>
    </w:p>
    <w:p w:rsidR="00D814A7" w:rsidRDefault="00D814A7">
      <w:pPr>
        <w:pStyle w:val="newncpi"/>
      </w:pPr>
      <w:r>
        <w:t>использовать синтетические канаты при признаках их стирания, с разрывом волокон, при удлинении каната под нагрузкой более чем на 25 процентов от первоначальной длины и невосстановления после снятия нагрузки, при температуре ниже 20 °C и выше 40 °C;</w:t>
      </w:r>
    </w:p>
    <w:p w:rsidR="00D814A7" w:rsidRDefault="00D814A7">
      <w:pPr>
        <w:pStyle w:val="newncpi"/>
      </w:pPr>
      <w:r>
        <w:t>работать при отцепе сетей без предохранительного пояса, закрепленного за штатные места или прочные судовые конструкции;</w:t>
      </w:r>
    </w:p>
    <w:p w:rsidR="00D814A7" w:rsidRDefault="00D814A7">
      <w:pPr>
        <w:pStyle w:val="newncpi"/>
      </w:pPr>
      <w:r>
        <w:t>перевозить пассажиров, кроме лиц, осуществляющих промысловый лов рыбы, при наличии недостаточного количества спасательных средств;</w:t>
      </w:r>
    </w:p>
    <w:p w:rsidR="00D814A7" w:rsidRDefault="00D814A7">
      <w:pPr>
        <w:pStyle w:val="newncpi"/>
      </w:pPr>
      <w:r>
        <w:t>сидеть на борту или стоять во время движения маломерного судна.</w:t>
      </w:r>
    </w:p>
    <w:p w:rsidR="00D814A7" w:rsidRDefault="00D814A7">
      <w:pPr>
        <w:pStyle w:val="chapter"/>
      </w:pPr>
      <w:r>
        <w:t>ГЛАВА 6</w:t>
      </w:r>
      <w:r>
        <w:br/>
        <w:t>ОРГАНИЗАЦИЯ ПЛАТНОГО ЛЮБИТЕЛЬСКОГО РЫБОЛОВСТВА</w:t>
      </w:r>
    </w:p>
    <w:p w:rsidR="00D814A7" w:rsidRDefault="00D814A7">
      <w:pPr>
        <w:pStyle w:val="point"/>
      </w:pPr>
      <w:r>
        <w:t>67. Организация платного любительского рыболовства осуществляется в соответствии с установленными квотами на вылов рыбы:</w:t>
      </w:r>
    </w:p>
    <w:p w:rsidR="00D814A7" w:rsidRDefault="00D814A7">
      <w:pPr>
        <w:pStyle w:val="newncpi"/>
      </w:pPr>
      <w:r>
        <w:t>в рыболовных угодьях, предоставленных в безвозмездное пользование пользователями этих рыболовных угодий;</w:t>
      </w:r>
    </w:p>
    <w:p w:rsidR="00D814A7" w:rsidRDefault="00D814A7">
      <w:pPr>
        <w:pStyle w:val="newncpi"/>
      </w:pPr>
      <w:r>
        <w:t>в рыболовных угодьях, предоставленных в аренду арендаторами этих рыболовных угодий.</w:t>
      </w:r>
    </w:p>
    <w:p w:rsidR="00D814A7" w:rsidRDefault="00D814A7">
      <w:pPr>
        <w:pStyle w:val="newncpi"/>
      </w:pPr>
      <w:r>
        <w:t>В течение двух с половиной лет со дня заключения договора аренды рыболовных угодий (принятия решения о предоставлении рыболовных угодий в безвозмездное пользование) организация платного любительского рыболовства осуществляется арендатором (пользователем) рыболовных угодий в соответствии с биолого-экономическим обоснованием.</w:t>
      </w:r>
    </w:p>
    <w:p w:rsidR="00D814A7" w:rsidRDefault="00D814A7">
      <w:pPr>
        <w:pStyle w:val="point"/>
      </w:pPr>
      <w:r>
        <w:t>68. Организация платного любительского рыболовства осуществляется путем реализации арендаторами (пользователями) рыболовных угодий гражданам путевок на платное любительское рыболовство по форме согласно приложению 6. Лов рыбы без путевки запрещается.</w:t>
      </w:r>
    </w:p>
    <w:p w:rsidR="00D814A7" w:rsidRDefault="00D814A7">
      <w:pPr>
        <w:pStyle w:val="newncpi"/>
      </w:pPr>
      <w:r>
        <w:t xml:space="preserve">Реализацию путевок на платное любительское рыболовство арендаторы (пользователи) рыболовных угодий производят после выполнения обязательств по созданию благоприятных условий для осуществления любительского лова рыбы (проведение зарыбления рыболовных угодий в соответствии с биологическими обоснованиями зарыбления и рыбоводно-биологическими обоснованиями, оборудование лодочных станций, причалов, автостоянок и мест для ночлега, прокат орудий рыболовства, маломерных судов и предоставление других услуг), установленных договорами аренды рыболовных угодий. Создание указанных условий подтверждается актом, подписываемым представителем областного исполнительного комитета. </w:t>
      </w:r>
      <w:r>
        <w:lastRenderedPageBreak/>
        <w:t>Реализация путевок на платное любительское рыболовство без наличия акта, подтверждающего создание благоприятных условий для осуществления любительского лова рыбы, запрещается.</w:t>
      </w:r>
    </w:p>
    <w:p w:rsidR="00D814A7" w:rsidRDefault="00D814A7">
      <w:pPr>
        <w:pStyle w:val="newncpi"/>
      </w:pPr>
      <w:r>
        <w:t>Порядок реализации путевок на платное любительское рыболовство и режим рыболовства определяются арендаторами (пользователями) рыболовных угодий.</w:t>
      </w:r>
    </w:p>
    <w:p w:rsidR="00D814A7" w:rsidRDefault="00D814A7">
      <w:pPr>
        <w:pStyle w:val="newncpi"/>
      </w:pPr>
      <w:r>
        <w:t>При реализации путевок на платное любительское рыболовство арендаторы (пользователи) рыболовных угодий не вправе оказывать предпочтение одному лицу перед другим.</w:t>
      </w:r>
    </w:p>
    <w:p w:rsidR="00D814A7" w:rsidRDefault="00D814A7">
      <w:pPr>
        <w:pStyle w:val="newncpi"/>
      </w:pPr>
      <w:r>
        <w:t>При осуществлении платного любительского рыболовства рыболов обязан иметь при себе и предъявлять по требованию арендатора (пользователя) рыболовных угодий и должностных лиц органов рыболовного контроля путевку на платное любительское рыболовство.</w:t>
      </w:r>
    </w:p>
    <w:p w:rsidR="00D814A7" w:rsidRDefault="00D814A7">
      <w:pPr>
        <w:pStyle w:val="point"/>
      </w:pPr>
      <w:r>
        <w:t>69. Информация о режиме платного любительского рыболовства и порядке реализации путевок на платное любительское рыболовство должна быть общедоступной.</w:t>
      </w:r>
    </w:p>
    <w:p w:rsidR="00D814A7" w:rsidRDefault="00D814A7">
      <w:pPr>
        <w:pStyle w:val="newncpi"/>
      </w:pPr>
      <w:r>
        <w:t>Арендатор (пользователь) рыболовных угодий обязан установить аншлаги с указанием информации:</w:t>
      </w:r>
    </w:p>
    <w:p w:rsidR="00D814A7" w:rsidRDefault="00D814A7">
      <w:pPr>
        <w:pStyle w:val="newncpi"/>
      </w:pPr>
      <w:r>
        <w:t>о режиме рыболовства в рыболовных угодьях;</w:t>
      </w:r>
    </w:p>
    <w:p w:rsidR="00D814A7" w:rsidRDefault="00D814A7">
      <w:pPr>
        <w:pStyle w:val="newncpi"/>
      </w:pPr>
      <w:r>
        <w:t>о количестве разрешенной к вылову рыбы при осуществлении платного любительского рыболовства;</w:t>
      </w:r>
    </w:p>
    <w:p w:rsidR="00D814A7" w:rsidRDefault="00D814A7">
      <w:pPr>
        <w:pStyle w:val="newncpi"/>
      </w:pPr>
      <w:r>
        <w:t>о цене путевки на платное любительское рыболовство;</w:t>
      </w:r>
    </w:p>
    <w:p w:rsidR="00D814A7" w:rsidRDefault="00D814A7">
      <w:pPr>
        <w:pStyle w:val="newncpi"/>
      </w:pPr>
      <w:r>
        <w:t>о месте реализации путевок на платное любительское рыболовство, а также другой информации, регламентирующей платное любительское рыболовство в рыболовных угодьях.</w:t>
      </w:r>
    </w:p>
    <w:p w:rsidR="00D814A7" w:rsidRDefault="00D814A7">
      <w:pPr>
        <w:pStyle w:val="newncpi"/>
      </w:pPr>
      <w:r>
        <w:t>Аншлаги устанавливаются арендаторами (пользователями) рыболовных угодий в местах, определенных областными исполнительными комитетами, в течение двух месяцев со дня заключения договора аренды рыболовных угодий (предоставления рыболовных угодий в пользование). В случае изменения информации, указанной в части второй настоящего пункта, арендатор (пользователь) рыболовных угодий обязан обновить ее на установленных аншлагах.</w:t>
      </w:r>
    </w:p>
    <w:p w:rsidR="00D814A7" w:rsidRDefault="00D814A7">
      <w:pPr>
        <w:pStyle w:val="point"/>
      </w:pPr>
      <w:r>
        <w:t>70. Путевки на платное любительское рыболовство подлежат возврату арендатору (пользователю) рыболовных угодий, выдавшему их, в течение срока, указанного в путевке на платное любительское рыболовство, с заполнением отчета о количестве выловленной рыбы по видам.</w:t>
      </w:r>
    </w:p>
    <w:p w:rsidR="00D814A7" w:rsidRDefault="00D814A7">
      <w:pPr>
        <w:pStyle w:val="newncpi"/>
      </w:pPr>
      <w:r>
        <w:t>Корешки путевок и возвращенные путевки на платное любительское рыболовство хранятся арендаторами (пользователями) рыболовных угодий в течение трех лет.</w:t>
      </w:r>
    </w:p>
    <w:p w:rsidR="00D814A7" w:rsidRDefault="00D814A7">
      <w:pPr>
        <w:pStyle w:val="point"/>
      </w:pPr>
      <w:r>
        <w:t>71. В фонде рыболовных угодий, предоставленных в аренду (пользование) для ведения рыболовного хозяйства путем организации платного любительского рыболовства, может быть организовано любительское рыболовство с использованием следующих самодельных (ручной работы) традиционных национальных орудий лова рыбы, изготовленных из натуральных природных материалов (прутьев ивы, дранок, коры, луба, древесины, льна, пеньки, хлопчатобумажной пряжи):</w:t>
      </w:r>
    </w:p>
    <w:p w:rsidR="00D814A7" w:rsidRDefault="00D814A7">
      <w:pPr>
        <w:pStyle w:val="underpoint"/>
      </w:pPr>
      <w:r>
        <w:t>71.1. переносные ставные и подвижные ловушки:</w:t>
      </w:r>
    </w:p>
    <w:p w:rsidR="00D814A7" w:rsidRDefault="00D814A7">
      <w:pPr>
        <w:pStyle w:val="newncpi"/>
      </w:pPr>
      <w:r>
        <w:t>морда, буч, кош, коробка, верша, нерет, жак и белорусская корзина размером не более 150 х 100 х 100 сантиметров с диаметром наружного входного отверстия не более 70 сантиметров;</w:t>
      </w:r>
    </w:p>
    <w:p w:rsidR="00D814A7" w:rsidRDefault="00D814A7">
      <w:pPr>
        <w:pStyle w:val="newncpi"/>
      </w:pPr>
      <w:r>
        <w:t>наставка высотой до 100 сантиметров и диаметром не более 70 сантиметров;</w:t>
      </w:r>
    </w:p>
    <w:p w:rsidR="00D814A7" w:rsidRDefault="00D814A7">
      <w:pPr>
        <w:pStyle w:val="newncpi"/>
      </w:pPr>
      <w:r>
        <w:t>вентерь и мережа однокамерные размером не более 150 х 100 х 100 сантиметров с диаметром наружного входного отверстия не более 70 сантиметров и крыльями длиной не более 2 метров;</w:t>
      </w:r>
    </w:p>
    <w:p w:rsidR="00D814A7" w:rsidRDefault="00D814A7">
      <w:pPr>
        <w:pStyle w:val="underpoint"/>
      </w:pPr>
      <w:r>
        <w:t>71.2. подвижные сетные орудия лова:</w:t>
      </w:r>
    </w:p>
    <w:p w:rsidR="00D814A7" w:rsidRDefault="00D814A7">
      <w:pPr>
        <w:pStyle w:val="newncpi"/>
      </w:pPr>
      <w:r>
        <w:t>сак и топтуха с шириной захвата не более 2 метров и ячеей не менее 22 миллиметров;</w:t>
      </w:r>
    </w:p>
    <w:p w:rsidR="00D814A7" w:rsidRDefault="00D814A7">
      <w:pPr>
        <w:pStyle w:val="newncpi"/>
      </w:pPr>
      <w:r>
        <w:t>подсачек (сачок) диаметром не более 0,5 метра с ячеей не менее 10 миллиметров;</w:t>
      </w:r>
    </w:p>
    <w:p w:rsidR="00D814A7" w:rsidRDefault="00D814A7">
      <w:pPr>
        <w:pStyle w:val="newncpi"/>
      </w:pPr>
      <w:r>
        <w:lastRenderedPageBreak/>
        <w:t>паук (подъемник, хапун) с одним сетным полотном размером не более 2 x 2 метра с ячеей не более 30 миллиметров.</w:t>
      </w:r>
    </w:p>
    <w:p w:rsidR="00D814A7" w:rsidRDefault="00D814A7">
      <w:pPr>
        <w:pStyle w:val="newncpi"/>
      </w:pPr>
      <w:r>
        <w:t>Порядок и места применения самодельных (ручной работы) традиционных национальных орудий лова рыбы указываются в режиме платного любительского рыболовства.</w:t>
      </w:r>
    </w:p>
    <w:p w:rsidR="00D814A7" w:rsidRDefault="00D814A7">
      <w:pPr>
        <w:pStyle w:val="newncpi"/>
      </w:pPr>
      <w:r>
        <w:t>Рыболову разрешается применение только одного орудия лова из тех, которые указаны в части первой настоящего подпункта, в местах, определенных арендатором (пользователем) рыболовных угодий, в режиме платного любительского рыболовства.</w:t>
      </w:r>
    </w:p>
    <w:p w:rsidR="00D814A7" w:rsidRDefault="00D814A7">
      <w:pPr>
        <w:pStyle w:val="newncpi"/>
      </w:pPr>
      <w:r>
        <w:t>Запрещается определять для любительского рыболовства с использованием самодельных (ручной работы) традиционных национальных орудий лова рыбы участки водных объектов ближе 50 метров от устьев и истоков рек, ручьев, каналов и проток, а также от плотин, шлюзов, мостов, насосных станций.</w:t>
      </w:r>
    </w:p>
    <w:p w:rsidR="00D814A7" w:rsidRDefault="00D814A7">
      <w:pPr>
        <w:pStyle w:val="newncpi"/>
      </w:pPr>
      <w:r>
        <w:t>Орудия и места лова указываются арендатором (пользователем) в путевке на платное любительское рыболовство.</w:t>
      </w:r>
    </w:p>
    <w:p w:rsidR="00D814A7" w:rsidRDefault="00D814A7">
      <w:pPr>
        <w:pStyle w:val="point"/>
      </w:pPr>
      <w:r>
        <w:t>72. В фонде рыболовных угодий, предоставленных в аренду (пользование) для ведения рыболовного хозяйства в светлое время суток, арендаторами может быть организовано любительское рыболовство следующими способами:</w:t>
      </w:r>
    </w:p>
    <w:p w:rsidR="00D814A7" w:rsidRDefault="00D814A7">
      <w:pPr>
        <w:pStyle w:val="newncpi"/>
      </w:pPr>
      <w:r>
        <w:t>лов рыбы с применением орудий любительского рыболовства с общим количеством крючков от 6 до 10 штук на рыболова;</w:t>
      </w:r>
    </w:p>
    <w:p w:rsidR="00D814A7" w:rsidRDefault="00D814A7">
      <w:pPr>
        <w:pStyle w:val="newncpi"/>
      </w:pPr>
      <w:r>
        <w:t>лов рыбы на дорожку с судов с двигателями. При лове рыбы на дорожку с судов с двигателями разрешается использование одной приманки или наживки на одного рыболова;</w:t>
      </w:r>
    </w:p>
    <w:p w:rsidR="00D814A7" w:rsidRDefault="00D814A7">
      <w:pPr>
        <w:pStyle w:val="newncpi"/>
      </w:pPr>
      <w:r>
        <w:t>подводная охота.</w:t>
      </w:r>
    </w:p>
    <w:p w:rsidR="00D814A7" w:rsidRDefault="00D814A7">
      <w:pPr>
        <w:pStyle w:val="point"/>
      </w:pPr>
      <w:r>
        <w:t>73. Любительское рыболовство установленными в пункте 72 настоящих Правил способами лова рыбы осуществляется за плату в фонде рыболовных угодий, предоставленных в аренду (пользование) для ведения рыболовного хозяйства, путем организации платного любительского рыболовства.</w:t>
      </w:r>
    </w:p>
    <w:p w:rsidR="00D814A7" w:rsidRDefault="00D814A7">
      <w:pPr>
        <w:pStyle w:val="point"/>
      </w:pPr>
      <w:r>
        <w:t>74. В рыболовных угодьях, предоставленных в аренду (пользование), на которых организовано платное любительское рыболовство, количество разрешенной к вылову рыбы определяется арендаторами (пользователями) рыболовных угодий в режиме платного любительского рыболовства в соответствии с квотами на вылов рыбы.</w:t>
      </w:r>
    </w:p>
    <w:p w:rsidR="00D814A7" w:rsidRDefault="00D814A7">
      <w:pPr>
        <w:pStyle w:val="point"/>
      </w:pPr>
      <w:r>
        <w:t>75. Количество путевок на платное любительское рыболовство рассчитывается исходя из установленных в соответствии с настоящими Правилами квот на вылов рыбы.</w:t>
      </w:r>
    </w:p>
    <w:p w:rsidR="00D814A7" w:rsidRDefault="00D814A7">
      <w:pPr>
        <w:pStyle w:val="chapter"/>
      </w:pPr>
      <w:r>
        <w:t>ГЛАВА 7</w:t>
      </w:r>
      <w:r>
        <w:br/>
        <w:t>УЧЕТ ОБЪЕМОВ ВЫЛОВА РЫБЫ АРЕНДАТОРАМИ (ПОЛЬЗОВАТЕЛЯМИ) РЫБОЛОВНЫХ УГОДИЙ</w:t>
      </w:r>
    </w:p>
    <w:p w:rsidR="00D814A7" w:rsidRDefault="00D814A7">
      <w:pPr>
        <w:pStyle w:val="point"/>
      </w:pPr>
      <w:r>
        <w:t>76. Арендаторы (пользователи) рыболовных угодий обязаны проводить учет объемов вылова рыбы при промысловом рыболовстве и организации платного любительского рыболовства и представлять отчеты об объемах вылова рыбы ежемесячно до 10-го числа месяца, следующего за отчетным, в Министерство сельского хозяйства и продовольствия по формам, установленным Министерством природных ресурсов и охраны окружающей среды и Министерством сельского хозяйства и продовольствия.</w:t>
      </w:r>
    </w:p>
    <w:p w:rsidR="00D814A7" w:rsidRDefault="00D814A7">
      <w:pPr>
        <w:pStyle w:val="point"/>
      </w:pPr>
      <w:r>
        <w:t>77. Учет выловленной рыбы при промысловом рыболовстве осуществляется на основании данных тоневого журнала (по форме согласно приложению 2 к настоящим Правилам), который ведется лицами, уполномоченными арендаторами (пользователями) рыболовных угодий.</w:t>
      </w:r>
    </w:p>
    <w:p w:rsidR="00D814A7" w:rsidRDefault="00D814A7">
      <w:pPr>
        <w:pStyle w:val="newncpi"/>
      </w:pPr>
      <w:r>
        <w:t>Тоневые журналы являются бланками документов с определенной степенью защиты и изготавливаются в установленном законодательством порядке по заказу областных исполнительных комитетов.</w:t>
      </w:r>
    </w:p>
    <w:p w:rsidR="00D814A7" w:rsidRDefault="00D814A7">
      <w:pPr>
        <w:pStyle w:val="point"/>
      </w:pPr>
      <w:r>
        <w:t xml:space="preserve">78. Тоневые журналы выдаются арендаторам (пользователям) рыболовных угодий областными исполнительными комитетами ежемесячно в количестве, соответствующем </w:t>
      </w:r>
      <w:r>
        <w:lastRenderedPageBreak/>
        <w:t>количеству рыболовецких бригад, работающих у данных арендаторов (пользователей), под роспись.</w:t>
      </w:r>
    </w:p>
    <w:p w:rsidR="00D814A7" w:rsidRDefault="00D814A7">
      <w:pPr>
        <w:pStyle w:val="point"/>
      </w:pPr>
      <w:r>
        <w:t>79. В тоневых журналах указываются фамилия и инициалы лица, ответственного за ведение тоневого журнала, которое назначается арендатором (пользователем) рыболовных угодий из числа лиц, имеющих промысловый билет.</w:t>
      </w:r>
    </w:p>
    <w:p w:rsidR="00D814A7" w:rsidRDefault="00D814A7">
      <w:pPr>
        <w:pStyle w:val="point"/>
      </w:pPr>
      <w:r>
        <w:t>80. Тоневые журналы ведутся при осуществлении промыслового рыболовства с начала лова рыбы и до его окончания. Графы тоневого журнала «Дата лова», «Название рыболовного угодья», «Орудия рыболовства», «Размеры орудий рыболовства» должны заполняться перед началом лова. Сортировка рыбы по видам, ее взвешивание и внесение записей в тоневой журнал производятся сразу по окончании промыслового лова рыбы и причаливания рыболовецкой бригады к берегу. Общее количество выловленной рыбы указывается прописью в тоневом журнале и товарно-транспортной накладной.</w:t>
      </w:r>
    </w:p>
    <w:p w:rsidR="00D814A7" w:rsidRDefault="00D814A7">
      <w:pPr>
        <w:pStyle w:val="newncpi"/>
      </w:pPr>
      <w:r>
        <w:t>Записи в тоневом журнале производятся чернилами или шариковой ручкой аккуратно и разборчиво без исправлений. Использование стирающихся, обесцвечивающихся или других легко удаляемых специальных чернил и (или) паст запрещается.</w:t>
      </w:r>
    </w:p>
    <w:p w:rsidR="00D814A7" w:rsidRDefault="00D814A7">
      <w:pPr>
        <w:pStyle w:val="point"/>
      </w:pPr>
      <w:r>
        <w:t>81. Запрещается ведение учета одного вида выловленной рыбы под названием другого вида рыбы.</w:t>
      </w:r>
    </w:p>
    <w:p w:rsidR="00D814A7" w:rsidRDefault="00D814A7">
      <w:pPr>
        <w:pStyle w:val="point"/>
      </w:pPr>
      <w:r>
        <w:t>82. Лицо, ответственное за ведение тоневого журнала, обязано представлять тоневой журнал должностным лицам органов рыболовного контроля при осуществлении ими проверки соблюдения при промысловом рыболовстве требований настоящих Правил и иных нормативных правовых актов, регулирующих вопросы охраны и использования рыбных ресурсов.</w:t>
      </w:r>
    </w:p>
    <w:p w:rsidR="00D814A7" w:rsidRDefault="00D814A7">
      <w:pPr>
        <w:pStyle w:val="newncpi"/>
      </w:pPr>
      <w:r>
        <w:t>О результатах проверки должностные лица органов рыболовного контроля делают отметку в тоневом журнале.</w:t>
      </w:r>
    </w:p>
    <w:p w:rsidR="00D814A7" w:rsidRDefault="00D814A7">
      <w:pPr>
        <w:pStyle w:val="point"/>
      </w:pPr>
      <w:r>
        <w:t>83. Перемещение выловленной рыбы, не учтенной в тоневых журналах и товарно-транспортных накладных, за исключением ее перевозки в рыболовных угодьях во время лова в маломерных судах, непосредственно используемых для промыслового лова рыбы, запрещается.</w:t>
      </w:r>
    </w:p>
    <w:p w:rsidR="00D814A7" w:rsidRDefault="00D814A7">
      <w:pPr>
        <w:pStyle w:val="point"/>
      </w:pPr>
      <w:r>
        <w:t>84. После окончания ведения тоневые журналы хранятся арендаторами (пользователями) рыболовных угодий в течение пяти лет.</w:t>
      </w:r>
    </w:p>
    <w:p w:rsidR="00D814A7" w:rsidRDefault="00D814A7">
      <w:pPr>
        <w:pStyle w:val="point"/>
      </w:pPr>
      <w:r>
        <w:t>85. Учет выловленной рыболовами рыбы при организации платного любительского рыболовства осуществляется арендаторами (пользователями) рыболовных угодий путем обобщения отчетов по возвращенным путевкам на платное любительское рыболовство.</w:t>
      </w:r>
    </w:p>
    <w:p w:rsidR="00D814A7" w:rsidRDefault="00D814A7">
      <w:pPr>
        <w:pStyle w:val="chapter"/>
      </w:pPr>
      <w:r>
        <w:t>ГЛАВА 8</w:t>
      </w:r>
      <w:r>
        <w:br/>
        <w:t>ПРАВА И ОБЯЗАННОСТИ АРЕНДАТОРОВ (ПОЛЬЗОВАТЕЛЕЙ) РЫБОЛОВНЫХ УГОДИЙ</w:t>
      </w:r>
    </w:p>
    <w:p w:rsidR="00D814A7" w:rsidRDefault="00D814A7">
      <w:pPr>
        <w:pStyle w:val="point"/>
      </w:pPr>
      <w:r>
        <w:t>86. Арендаторы (пользователи) рыболовных угодий имеют право:</w:t>
      </w:r>
    </w:p>
    <w:p w:rsidR="00D814A7" w:rsidRDefault="00D814A7">
      <w:pPr>
        <w:pStyle w:val="newncpi"/>
      </w:pPr>
      <w:r>
        <w:t>получать от Министерства сельского хозяйства и продовольствия, Министерства природных ресурсов и охраны окружающей среды, местных исполнительных и распорядительных органов информацию о рыболовных угодьях, предоставленных им в аренду (пользование);</w:t>
      </w:r>
    </w:p>
    <w:p w:rsidR="00D814A7" w:rsidRDefault="00D814A7">
      <w:pPr>
        <w:pStyle w:val="newncpi"/>
      </w:pPr>
      <w:r>
        <w:t>распоряжаться продукцией рыболовства, доходами, полученными от ее реализации, прочими доходами, полученными в результате ведения рыболовного хозяйства;</w:t>
      </w:r>
    </w:p>
    <w:p w:rsidR="00D814A7" w:rsidRDefault="00D814A7">
      <w:pPr>
        <w:pStyle w:val="newncpi"/>
      </w:pPr>
      <w:r>
        <w:t>пользоваться иными правами в соответствии с законодательством.</w:t>
      </w:r>
    </w:p>
    <w:p w:rsidR="00D814A7" w:rsidRDefault="00D814A7">
      <w:pPr>
        <w:pStyle w:val="point"/>
      </w:pPr>
      <w:r>
        <w:t>87. Арендаторы (пользователи) рыболовных угодий обязаны:</w:t>
      </w:r>
    </w:p>
    <w:p w:rsidR="00D814A7" w:rsidRDefault="00D814A7">
      <w:pPr>
        <w:pStyle w:val="newncpi"/>
      </w:pPr>
      <w:r>
        <w:t>осуществлять ведение рыболовного хозяйства в соответствии с настоящими Правилами и иными нормативными правовыми актами, регулирующими вопросы охраны и использования рыбных ресурсов;</w:t>
      </w:r>
    </w:p>
    <w:p w:rsidR="00D814A7" w:rsidRDefault="00D814A7">
      <w:pPr>
        <w:pStyle w:val="newncpi"/>
      </w:pPr>
      <w:r>
        <w:t>обеспечивать рациональное (устойчивое) использование рыбных ресурсов арендованных (предоставленных в пользование) рыболовных угодий;</w:t>
      </w:r>
    </w:p>
    <w:p w:rsidR="00D814A7" w:rsidRDefault="00D814A7">
      <w:pPr>
        <w:pStyle w:val="newncpi"/>
      </w:pPr>
      <w:r>
        <w:lastRenderedPageBreak/>
        <w:t>обеспечивать вылов рыбы согласно установленным квотам на вылов рыбы;</w:t>
      </w:r>
    </w:p>
    <w:p w:rsidR="00D814A7" w:rsidRDefault="00D814A7">
      <w:pPr>
        <w:pStyle w:val="newncpi"/>
      </w:pPr>
      <w:r>
        <w:t>проводить зарыбление рыболовных угодий в соответствии с рыбоводно-биологическими обоснованиями или биологическими обоснованиями зарыбления рыболовных угодий, а также выполнять иные условия, указанные в этих обоснованиях;</w:t>
      </w:r>
    </w:p>
    <w:p w:rsidR="00D814A7" w:rsidRDefault="00D814A7">
      <w:pPr>
        <w:pStyle w:val="newncpi"/>
      </w:pPr>
      <w:r>
        <w:t>вести учет выловленной рыбы по количеству и видам для каждого рыболовного угодья отдельно и представлять отчетность в Министерство сельского хозяйства и продовольствия;</w:t>
      </w:r>
    </w:p>
    <w:p w:rsidR="00D814A7" w:rsidRDefault="00D814A7">
      <w:pPr>
        <w:pStyle w:val="newncpi"/>
      </w:pPr>
      <w:r>
        <w:t>обеспечивать разработку рыбоводно-биологических обоснований, представление их на государственную экологическую экспертизу и утверждение в сроки, установленные настоящими Правилами;</w:t>
      </w:r>
    </w:p>
    <w:p w:rsidR="00D814A7" w:rsidRDefault="00D814A7">
      <w:pPr>
        <w:pStyle w:val="newncpi"/>
      </w:pPr>
      <w:r>
        <w:t>устанавливать на берегу рыболовных угодий аншлаги с указанием информации о режиме рыболовства;</w:t>
      </w:r>
    </w:p>
    <w:p w:rsidR="00D814A7" w:rsidRDefault="00D814A7">
      <w:pPr>
        <w:pStyle w:val="newncpi"/>
      </w:pPr>
      <w:r>
        <w:t>выполнять предписания органов (должностных лиц) рыболовного контроля;</w:t>
      </w:r>
    </w:p>
    <w:p w:rsidR="00D814A7" w:rsidRDefault="00D814A7">
      <w:pPr>
        <w:pStyle w:val="newncpi"/>
      </w:pPr>
      <w:r>
        <w:t>не препятствовать свободному доступу граждан к рыболовным угодьям для осуществления их права общего природопользования;</w:t>
      </w:r>
    </w:p>
    <w:p w:rsidR="00D814A7" w:rsidRDefault="00D814A7">
      <w:pPr>
        <w:pStyle w:val="newncpi"/>
      </w:pPr>
      <w:r>
        <w:t>не допускать нарушения прав других пользователей объектов животного мира, а также пользователей водных объектов, в границах которых осуществляется ведение рыболовного хозяйства;</w:t>
      </w:r>
    </w:p>
    <w:p w:rsidR="00D814A7" w:rsidRDefault="00D814A7">
      <w:pPr>
        <w:pStyle w:val="newncpi"/>
      </w:pPr>
      <w:r>
        <w:t>возмещать государству вред, причиненный в процессе ведения рыболовного хозяйства;</w:t>
      </w:r>
    </w:p>
    <w:p w:rsidR="00D814A7" w:rsidRDefault="00D814A7">
      <w:pPr>
        <w:pStyle w:val="newncpi"/>
      </w:pPr>
      <w:r>
        <w:t>планировать и осуществлять мероприятия по охране рыбных ресурсов в рыболовных угодьях;</w:t>
      </w:r>
    </w:p>
    <w:p w:rsidR="00D814A7" w:rsidRDefault="00D814A7">
      <w:pPr>
        <w:pStyle w:val="newncpi"/>
      </w:pPr>
      <w:r>
        <w:t>выявлять и охранять места нереста рыбы и ее зимних концентраций (зимовальных ям);</w:t>
      </w:r>
    </w:p>
    <w:p w:rsidR="00D814A7" w:rsidRDefault="00D814A7">
      <w:pPr>
        <w:pStyle w:val="newncpi"/>
      </w:pPr>
      <w:r>
        <w:t>проводить рыбоводно-мелиоративные мероприятия в соответствии с рыбоводно-биологическими обоснованиями;</w:t>
      </w:r>
    </w:p>
    <w:p w:rsidR="00D814A7" w:rsidRDefault="00D814A7">
      <w:pPr>
        <w:pStyle w:val="newncpi"/>
      </w:pPr>
      <w:r>
        <w:t>содержать в надлежащем санитарном состоянии берега рыболовных угодий;</w:t>
      </w:r>
    </w:p>
    <w:p w:rsidR="00D814A7" w:rsidRDefault="00D814A7">
      <w:pPr>
        <w:pStyle w:val="newncpi"/>
      </w:pPr>
      <w:r>
        <w:t>ежегодно проводить ихтиопатологическое обследование рыбы в рыболовных угодьях, осуществлять по согласованию с Министерством сельского хозяйства и продовольствия мероприятия по предотвращению массовых эпизоотий;</w:t>
      </w:r>
    </w:p>
    <w:p w:rsidR="00D814A7" w:rsidRDefault="00D814A7">
      <w:pPr>
        <w:pStyle w:val="newncpi"/>
      </w:pPr>
      <w:r>
        <w:t>осуществлять мероприятия по предотвращению заморных явлений и ликвидации их последствий;</w:t>
      </w:r>
    </w:p>
    <w:p w:rsidR="00D814A7" w:rsidRDefault="00D814A7">
      <w:pPr>
        <w:pStyle w:val="newncpi"/>
      </w:pPr>
      <w:r>
        <w:t>принимать меры по предотвращению, выявлению и пресечению случаев незаконной добычи рыбы, в том числе укомплектовать штат работниками, осуществляющими охрану рыболовных угодий;</w:t>
      </w:r>
    </w:p>
    <w:p w:rsidR="00D814A7" w:rsidRDefault="00D814A7">
      <w:pPr>
        <w:pStyle w:val="newncpi"/>
      </w:pPr>
      <w:r>
        <w:t>исполнять иные обязанности в соответствии с законодательством.</w:t>
      </w:r>
    </w:p>
    <w:p w:rsidR="00D814A7" w:rsidRDefault="00D814A7">
      <w:pPr>
        <w:pStyle w:val="newncpi"/>
      </w:pPr>
      <w:r>
        <w:t>При промысловом рыболовстве арендаторы (пользователи) рыболовных угодий помимо обязанностей, перечисленных в части первой настоящего пункта, обязаны:</w:t>
      </w:r>
    </w:p>
    <w:p w:rsidR="00D814A7" w:rsidRDefault="00D814A7">
      <w:pPr>
        <w:pStyle w:val="newncpi"/>
      </w:pPr>
      <w:r>
        <w:t>формировать рыболовецкие бригады и обеспечивать их работу;</w:t>
      </w:r>
    </w:p>
    <w:p w:rsidR="00D814A7" w:rsidRDefault="00D814A7">
      <w:pPr>
        <w:pStyle w:val="newncpi"/>
      </w:pPr>
      <w:r>
        <w:t>использовать при промысловом рыболовстве орудия рыболовства в количестве и размерах, предусмотренных в биолого-экономическом или рыбоводно-биологическом обосновании;</w:t>
      </w:r>
    </w:p>
    <w:p w:rsidR="00D814A7" w:rsidRDefault="00D814A7">
      <w:pPr>
        <w:pStyle w:val="newncpi"/>
      </w:pPr>
      <w:r>
        <w:t>обозначать буйками яркого (оранжевого, красного, желтого) цвета установленные промысловые орудия рыболовства через каждые 100 метров, а также в начале и конце выставленного порядка в арендованных (предоставленных в пользование) рыболовных угодьях;</w:t>
      </w:r>
    </w:p>
    <w:p w:rsidR="00D814A7" w:rsidRDefault="00D814A7">
      <w:pPr>
        <w:pStyle w:val="newncpi"/>
      </w:pPr>
      <w:r>
        <w:t>представлять орудия рыболовства для регистрации и маркирования в соответствующие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w:t>
      </w:r>
    </w:p>
    <w:p w:rsidR="00D814A7" w:rsidRDefault="00D814A7">
      <w:pPr>
        <w:pStyle w:val="newncpi"/>
      </w:pPr>
      <w:r>
        <w:t>обеспечивать получение промысловых билетов и тоневых журналов в областных исполнительных комитетах;</w:t>
      </w:r>
    </w:p>
    <w:p w:rsidR="00D814A7" w:rsidRDefault="00D814A7">
      <w:pPr>
        <w:pStyle w:val="newncpi"/>
      </w:pPr>
      <w:r>
        <w:lastRenderedPageBreak/>
        <w:t>обеспечивать сохранность маркировочных знаков, установленных на промысловые орудия рыболовства, возвращать в соответствующие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 маркировочные знаки, установленные на промысловые орудия рыболовства, в случае прекращения действия договора аренды рыболовных угодий (прекращения права пользования рыболовными угодьями);</w:t>
      </w:r>
    </w:p>
    <w:p w:rsidR="00D814A7" w:rsidRDefault="00D814A7">
      <w:pPr>
        <w:pStyle w:val="newncpi"/>
      </w:pPr>
      <w:r>
        <w:t>информировать соответствующие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 о режиме работы рыболовецких бригад.</w:t>
      </w:r>
    </w:p>
    <w:p w:rsidR="00D814A7" w:rsidRDefault="00D814A7">
      <w:pPr>
        <w:pStyle w:val="newncpi"/>
      </w:pPr>
      <w:r>
        <w:t>При организации платного любительского рыболовства арендаторы (пользователи) рыболовных угодий обязаны создавать благоприятные условия для осуществления любительского лова рыбы и исполнять иные обязанности согласно законодательству.</w:t>
      </w:r>
    </w:p>
    <w:p w:rsidR="00D814A7" w:rsidRDefault="00D814A7">
      <w:pPr>
        <w:pStyle w:val="newncpi"/>
      </w:pPr>
      <w:r>
        <w:t>Арендаторы рыболовных угодий также обязаны своевременно вносить плату за аренду рыболовных угодий и выполнять иные условия, указанные в договорах аренды рыболовных угодий.</w:t>
      </w:r>
    </w:p>
    <w:p w:rsidR="00D814A7" w:rsidRDefault="00D814A7">
      <w:pPr>
        <w:pStyle w:val="chapter"/>
      </w:pPr>
      <w:r>
        <w:t>ГЛАВА 9</w:t>
      </w:r>
      <w:r>
        <w:br/>
        <w:t>ОХРАНА РЫБОЛОВНЫХ УГОДИЙ, ПРЕДОСТАВЛЕННЫХ В АРЕНДУ (ПОЛЬЗОВАНИЕ)</w:t>
      </w:r>
    </w:p>
    <w:p w:rsidR="00D814A7" w:rsidRDefault="00D814A7">
      <w:pPr>
        <w:pStyle w:val="point"/>
      </w:pPr>
      <w:r>
        <w:t>88. Охрана рыболовных угодий, предоставленных в аренду (пользование), осуществляется арендаторами (пользователями) рыболовных угодий путем проведения рыбоводно-мелиоративных мероприятий, предупреждения, выявления и пресечения случаев незаконного рыболовства в рыболовных угодьях, предоставленных в аренду (пользование).</w:t>
      </w:r>
    </w:p>
    <w:p w:rsidR="00D814A7" w:rsidRDefault="00D814A7">
      <w:pPr>
        <w:pStyle w:val="point"/>
      </w:pPr>
      <w:r>
        <w:t>89. Арендаторы (пользователи) рыболовных угодий обязаны в соответствии с рыбоводно-биологическими обоснованиями планировать и осуществлять рыбоводно-мелиоративные мероприятия, к которым относятся:</w:t>
      </w:r>
    </w:p>
    <w:p w:rsidR="00D814A7" w:rsidRDefault="00D814A7">
      <w:pPr>
        <w:pStyle w:val="newncpi"/>
      </w:pPr>
      <w:r>
        <w:t>расчистка русел водотоков, естественных нерестилищ, создание искусственных нерестилищ, зимовальных ям, аэрация и другие работы;</w:t>
      </w:r>
    </w:p>
    <w:p w:rsidR="00D814A7" w:rsidRDefault="00D814A7">
      <w:pPr>
        <w:pStyle w:val="newncpi"/>
      </w:pPr>
      <w:r>
        <w:t>селективный вылов или отлов отдельных видов рыбы;</w:t>
      </w:r>
    </w:p>
    <w:p w:rsidR="00D814A7" w:rsidRDefault="00D814A7">
      <w:pPr>
        <w:pStyle w:val="newncpi"/>
      </w:pPr>
      <w:r>
        <w:t>зарыбление, в том числе расселение, интродукция, реинтродукция, акклиматизация, реакклиматизация рыбы путем разведения рыбы в неволе либо ее приобретения у организаций, занимающихся разведением рыбы;</w:t>
      </w:r>
    </w:p>
    <w:p w:rsidR="00D814A7" w:rsidRDefault="00D814A7">
      <w:pPr>
        <w:pStyle w:val="newncpi"/>
      </w:pPr>
      <w:r>
        <w:t>осуществление профилактических и других мероприятий по защите рыбы;</w:t>
      </w:r>
    </w:p>
    <w:p w:rsidR="00D814A7" w:rsidRDefault="00D814A7">
      <w:pPr>
        <w:pStyle w:val="newncpi"/>
      </w:pPr>
      <w:r>
        <w:t>иные мероприятия по обеспечению охраны и рационального использования рыбных ресурсов.</w:t>
      </w:r>
    </w:p>
    <w:p w:rsidR="00D814A7" w:rsidRDefault="00D814A7">
      <w:pPr>
        <w:pStyle w:val="point"/>
      </w:pPr>
      <w:r>
        <w:t>90. Зарыбление осуществляется арендаторами (пользователями) рыболовных угодий на основании рыбоводно-биологических обоснований или биологических обоснований зарыбления рыболовных угодий, имеющих положительное заключение государственной экологической экспертизы, и при наличии ветеринарного документа, выданного в установленном порядке на вселяемую рыбу.</w:t>
      </w:r>
    </w:p>
    <w:p w:rsidR="00D814A7" w:rsidRDefault="00D814A7">
      <w:pPr>
        <w:pStyle w:val="newncpi"/>
      </w:pPr>
      <w:r>
        <w:t>В биологическом обосновании зарыбления рыболовных угодий указываются:</w:t>
      </w:r>
    </w:p>
    <w:p w:rsidR="00D814A7" w:rsidRDefault="00D814A7">
      <w:pPr>
        <w:pStyle w:val="newncpi"/>
      </w:pPr>
      <w:r>
        <w:t>пригодность рыболовных угодий, где планируется осуществить зарыбление, для обитания и воспроизводства вселяемых видов рыбы (температура, газовый режим, субстрат, кормовая емкость и другие условия);</w:t>
      </w:r>
    </w:p>
    <w:p w:rsidR="00D814A7" w:rsidRDefault="00D814A7">
      <w:pPr>
        <w:pStyle w:val="newncpi"/>
      </w:pPr>
      <w:r>
        <w:t>биологическая и другие характеристики рыбы, планируемой для вселения;</w:t>
      </w:r>
    </w:p>
    <w:p w:rsidR="00D814A7" w:rsidRDefault="00D814A7">
      <w:pPr>
        <w:pStyle w:val="newncpi"/>
      </w:pPr>
      <w:r>
        <w:t>целесообразность и экономический эффект от зарыбления;</w:t>
      </w:r>
    </w:p>
    <w:p w:rsidR="00D814A7" w:rsidRDefault="00D814A7">
      <w:pPr>
        <w:pStyle w:val="newncpi"/>
      </w:pPr>
      <w:r>
        <w:t>предполагаемое влияние вселяемой рыбы на состояние экологической системы и ее компонентов;</w:t>
      </w:r>
    </w:p>
    <w:p w:rsidR="00D814A7" w:rsidRDefault="00D814A7">
      <w:pPr>
        <w:pStyle w:val="newncpi"/>
      </w:pPr>
      <w:r>
        <w:t>вероятная область расселения рыбы, предлагаемой для вселения, сроки достижения промысловой меры, ожидаемый вылов рыбы;</w:t>
      </w:r>
    </w:p>
    <w:p w:rsidR="00D814A7" w:rsidRDefault="00D814A7">
      <w:pPr>
        <w:pStyle w:val="newncpi"/>
      </w:pPr>
      <w:r>
        <w:lastRenderedPageBreak/>
        <w:t>требования к технологии зарыбления (сроки и время проведения зарыбления, плотность вселения рыбы и другие).</w:t>
      </w:r>
    </w:p>
    <w:p w:rsidR="00D814A7" w:rsidRDefault="00D814A7">
      <w:pPr>
        <w:pStyle w:val="point"/>
      </w:pPr>
      <w:r>
        <w:t>91. Зарыбление рыболовных угодий, предоставленных в аренду (пользование), осуществляется за счет средств арендатора (пользователя) рыболовных угодий.</w:t>
      </w:r>
    </w:p>
    <w:p w:rsidR="00D814A7" w:rsidRDefault="00D814A7">
      <w:pPr>
        <w:pStyle w:val="point"/>
      </w:pPr>
      <w:r>
        <w:t>92. При зарыблении рыболовных угодий, предоставленных в аренду (пользование), отгрузка рыбы и выпуск ее в рыболовные угодья осуществляются в присутствии арендатора (пользователя) рыболовных угодий, представителей Министерства сельского хозяйства и продовольствия,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 территориальных органов Министерства природных ресурсов и охраны окружающей среды и оформляются актом по форме согласно приложению 7.</w:t>
      </w:r>
    </w:p>
    <w:p w:rsidR="00D814A7" w:rsidRDefault="00D814A7">
      <w:pPr>
        <w:pStyle w:val="newncpi"/>
      </w:pPr>
      <w:r>
        <w:t>Арендатор (пользователь) рыболовных угодий не позднее чем за три дня до начала зарыбления рыболовных угодий письменно уведомляет об этом Министерство сельского хозяйства и продовольствия, территориальные органы Министерства природных ресурсов и охраны окружающей среды,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w:t>
      </w:r>
    </w:p>
    <w:p w:rsidR="00D814A7" w:rsidRDefault="00D814A7">
      <w:pPr>
        <w:pStyle w:val="newncpi"/>
      </w:pPr>
      <w:r>
        <w:t>В уведомлении должны быть указаны:</w:t>
      </w:r>
    </w:p>
    <w:p w:rsidR="00D814A7" w:rsidRDefault="00D814A7">
      <w:pPr>
        <w:pStyle w:val="newncpi"/>
      </w:pPr>
      <w:r>
        <w:t>наименование и месторасположение рыболовного угодья, место вселения рыбы;</w:t>
      </w:r>
    </w:p>
    <w:p w:rsidR="00D814A7" w:rsidRDefault="00D814A7">
      <w:pPr>
        <w:pStyle w:val="newncpi"/>
      </w:pPr>
      <w:r>
        <w:t>вид и возраст рыбы, планируемой к зарыблению;</w:t>
      </w:r>
    </w:p>
    <w:p w:rsidR="00D814A7" w:rsidRDefault="00D814A7">
      <w:pPr>
        <w:pStyle w:val="newncpi"/>
      </w:pPr>
      <w:r>
        <w:t>дата и время планируемого зарыбления;</w:t>
      </w:r>
    </w:p>
    <w:p w:rsidR="00D814A7" w:rsidRDefault="00D814A7">
      <w:pPr>
        <w:pStyle w:val="newncpi"/>
      </w:pPr>
      <w:r>
        <w:t>наименование и адрес организации, которая будет осуществлять отгрузку рыбы, дата и время отгрузки рыбы.</w:t>
      </w:r>
    </w:p>
    <w:p w:rsidR="00D814A7" w:rsidRDefault="00D814A7">
      <w:pPr>
        <w:pStyle w:val="newncpi"/>
      </w:pPr>
      <w:r>
        <w:t>Акт о проведенном зарыблении представляется арендатором (пользователем) рыболовных угодий в течение пятнадцати дней со дня зарыбления в Министерство сельского хозяйства и продовольствия, которое в месячный срок принимает решение о его утверждении либо об отказе в утверждении, о чем письменно информирует арендатора (пользователя).</w:t>
      </w:r>
    </w:p>
    <w:p w:rsidR="00D814A7" w:rsidRDefault="00D814A7">
      <w:pPr>
        <w:pStyle w:val="newncpi"/>
      </w:pPr>
      <w:r>
        <w:t>Самовольное вселение рыбы в рыболовные угодья (самовольное зарыбление) запрещается.</w:t>
      </w:r>
    </w:p>
    <w:p w:rsidR="00D814A7" w:rsidRDefault="00D814A7">
      <w:pPr>
        <w:pStyle w:val="point"/>
      </w:pPr>
      <w:r>
        <w:t>93. При выявлении и пресечении незаконного рыболовства лица, осуществляющие охрану рыболовных угодий, предоставленных в аренду (пользование), имеют право на расстоянии до одного километра от береговой линии рыболовных угодий при исполнении служебных обязанностей:</w:t>
      </w:r>
    </w:p>
    <w:p w:rsidR="00D814A7" w:rsidRDefault="00D814A7">
      <w:pPr>
        <w:pStyle w:val="newncpi"/>
      </w:pPr>
      <w:r>
        <w:t>в случаях и порядке, установленных законодательными актами, останавливать транспортные средства для досмотра;</w:t>
      </w:r>
    </w:p>
    <w:p w:rsidR="00D814A7" w:rsidRDefault="00D814A7">
      <w:pPr>
        <w:pStyle w:val="newncpi"/>
      </w:pPr>
      <w:r>
        <w:t>в установленном Советом Министров Республики Беларусь порядке производить досмотр вещей, транспортных средств, орудий рыболовства, продукции рыболовства, а также изымать незаконно добытую продукцию рыболовства и используемые при этом орудия рыболовства.</w:t>
      </w:r>
    </w:p>
    <w:p w:rsidR="00D814A7" w:rsidRDefault="00D814A7">
      <w:pPr>
        <w:pStyle w:val="chapter"/>
      </w:pPr>
      <w:r>
        <w:t>ГЛАВА 10</w:t>
      </w:r>
      <w:r>
        <w:br/>
        <w:t>ОХРАНА И ИСПОЛЬЗОВАНИЕ ФОНДА ЗАПАСА РЫБОЛОВНЫХ УГОДИЙ</w:t>
      </w:r>
    </w:p>
    <w:p w:rsidR="00D814A7" w:rsidRDefault="00D814A7">
      <w:pPr>
        <w:pStyle w:val="point"/>
      </w:pPr>
      <w:r>
        <w:t>94. Охрана рыболовных угодий, составляющих фонд запаса рыболовных угодий, осуществляется местными исполнительными и распорядительными органами или специально уполномоченными ими юридическими лицами.</w:t>
      </w:r>
    </w:p>
    <w:p w:rsidR="00D814A7" w:rsidRDefault="00D814A7">
      <w:pPr>
        <w:pStyle w:val="point"/>
      </w:pPr>
      <w:r>
        <w:t>95. Рыболовные угодья, составляющие фонд запаса рыболовных угодий, могут быть использованы рыболовами для осуществления бесплатного любительского рыболовства.</w:t>
      </w:r>
    </w:p>
    <w:p w:rsidR="00D814A7" w:rsidRDefault="00D814A7">
      <w:pPr>
        <w:pStyle w:val="point"/>
      </w:pPr>
      <w:r>
        <w:t>96. Для обеспечения охраны рыболовных угодий, составляющих фонд запаса рыболовных угодий, местные исполнительные и распорядительные органы или специально уполномоченные ими юридические лица за счет средств местных бюджетов:</w:t>
      </w:r>
    </w:p>
    <w:p w:rsidR="00D814A7" w:rsidRDefault="00D814A7">
      <w:pPr>
        <w:pStyle w:val="newncpi"/>
      </w:pPr>
      <w:r>
        <w:lastRenderedPageBreak/>
        <w:t>принимают меры по предотвращению, выявлению и пресечению нарушений настоящих Правил и иных нормативных правовых актов, регулирующих вопросы охраны и использования рыбных ресурсов;</w:t>
      </w:r>
    </w:p>
    <w:p w:rsidR="00D814A7" w:rsidRDefault="00D814A7">
      <w:pPr>
        <w:pStyle w:val="newncpi"/>
      </w:pPr>
      <w:r>
        <w:t>назначают работников, ответственных за охрану рыболовных угодий, составляющих фонд запаса рыболовных угодий;</w:t>
      </w:r>
    </w:p>
    <w:p w:rsidR="00D814A7" w:rsidRDefault="00D814A7">
      <w:pPr>
        <w:pStyle w:val="newncpi"/>
      </w:pPr>
      <w:r>
        <w:t>осуществляют мероприятия по воспроизводству рыбных ресурсов и иные рыбоводно-мелиоративные и противоэпизоотические мероприятия;</w:t>
      </w:r>
    </w:p>
    <w:p w:rsidR="00D814A7" w:rsidRDefault="00D814A7">
      <w:pPr>
        <w:pStyle w:val="newncpi"/>
      </w:pPr>
      <w:r>
        <w:t>обеспечивают надлежащее санитарное состояние береговых участков рыболовных угодий, составляющих фонд запаса рыболовных угодий;</w:t>
      </w:r>
    </w:p>
    <w:p w:rsidR="00D814A7" w:rsidRDefault="00D814A7">
      <w:pPr>
        <w:pStyle w:val="newncpi"/>
      </w:pPr>
      <w:r>
        <w:t>выявляют и охраняют места нереста рыбы и ее зимних концентраций (зимовальных ям);</w:t>
      </w:r>
    </w:p>
    <w:p w:rsidR="00D814A7" w:rsidRDefault="00D814A7">
      <w:pPr>
        <w:pStyle w:val="newncpi"/>
      </w:pPr>
      <w:r>
        <w:t>осуществляют мероприятия по предотвращению заморных явлений и ликвидации их последствий;</w:t>
      </w:r>
    </w:p>
    <w:p w:rsidR="00D814A7" w:rsidRDefault="00D814A7">
      <w:pPr>
        <w:pStyle w:val="newncpi"/>
      </w:pPr>
      <w:r>
        <w:t>осуществляют иные мероприятия согласно законодательству.</w:t>
      </w:r>
    </w:p>
    <w:p w:rsidR="00D814A7" w:rsidRDefault="00D814A7">
      <w:pPr>
        <w:pStyle w:val="point"/>
      </w:pPr>
      <w:r>
        <w:t>97. Мероприятия по воспроизводству рыбных ресурсов в фонде запаса рыболовных угодий осуществляются на основании рыбоводно-биологических обоснований или биологических обоснований зарыбления рыболовных угодий, разработанных в соответствии с требованиями настоящих Правил, за счет средств местных бюджетов и республиканского государственно-общественного объединения «Белорусское общество охотников и рыболовов», полученных за право осуществления любительского рыболовства орудиями и способами, указанными в пункте 72 настоящих Правил, а также за счет иных источников, не запрещенных законодательством.</w:t>
      </w:r>
    </w:p>
    <w:p w:rsidR="00D814A7" w:rsidRDefault="00D814A7">
      <w:pPr>
        <w:pStyle w:val="newncpi"/>
      </w:pPr>
      <w:r>
        <w:t>Иные рыбоводно-мелиоративные мероприятия осуществляются на основании рыбоводно-биологических обоснований за счет средств местных бюджетов.</w:t>
      </w:r>
    </w:p>
    <w:p w:rsidR="00D814A7" w:rsidRDefault="00D814A7">
      <w:pPr>
        <w:pStyle w:val="newncpi"/>
      </w:pPr>
      <w:r>
        <w:t>Зарыбление фонда запаса рыболовных угодий производится в присутствии представителя местного исполнительного и распорядительного органа, а также представителей Министерства сельского хозяйства и продовольствия,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 территориальных органов Министерства природных ресурсов и охраны окружающей среды и оформляется актом по форме согласно приложению 7 к настоящим Правилам, который представляется на утверждение в Министерство сельского хозяйства и продовольствия в течение пятнадцати дней со дня зарыбления рыболовных угодий.</w:t>
      </w:r>
    </w:p>
    <w:p w:rsidR="00D814A7" w:rsidRDefault="00D814A7">
      <w:pPr>
        <w:pStyle w:val="chapter"/>
      </w:pPr>
      <w:r>
        <w:t>ГЛАВА 11</w:t>
      </w:r>
      <w:r>
        <w:br/>
        <w:t>ЛЮБИТЕЛЬСКОЕ РЫБОЛОВСТВО, В ТОМ ЧИСЛЕ СПОРТИВНОЕ РЫБОЛОВСТВО</w:t>
      </w:r>
    </w:p>
    <w:p w:rsidR="00D814A7" w:rsidRDefault="00D814A7">
      <w:pPr>
        <w:pStyle w:val="point"/>
      </w:pPr>
      <w:r>
        <w:t>98. Любительское рыболовство осуществляется рыболовами за плату или бесплатно.</w:t>
      </w:r>
    </w:p>
    <w:p w:rsidR="00D814A7" w:rsidRDefault="00D814A7">
      <w:pPr>
        <w:pStyle w:val="newncpi"/>
      </w:pPr>
      <w:r>
        <w:t>Любительское рыболовство в рыболовных угодьях, составляющих фонд запаса рыболовных угодий, осуществляется бесплатно.</w:t>
      </w:r>
    </w:p>
    <w:p w:rsidR="00D814A7" w:rsidRDefault="00D814A7">
      <w:pPr>
        <w:pStyle w:val="newncpi"/>
      </w:pPr>
      <w:r>
        <w:t>Любительское рыболовство в рыболовных угодьях, предоставленных в аренду (пользование), где организовано платное любительское рыболовство, осуществляется в соответствии с главой 6 настоящих Правил.</w:t>
      </w:r>
    </w:p>
    <w:p w:rsidR="00D814A7" w:rsidRDefault="00D814A7">
      <w:pPr>
        <w:pStyle w:val="newncpi"/>
      </w:pPr>
      <w:r>
        <w:t>Право на бесплатное любительское рыболовство способами, указанными в пункте 72 настоящих Правил, в фонде запаса рыболовных угодий, за исключением рыболовных угодий, перечень которых утверждается Министерством сельского хозяйства и продовольствия по согласованию с Министерством природных ресурсов и охраны окружающей среды, имеют рыболовы, являющиеся членами республиканского государственно-общественного объединения «Белорусское общество охотников и рыболовов».</w:t>
      </w:r>
    </w:p>
    <w:p w:rsidR="00D814A7" w:rsidRDefault="00D814A7">
      <w:pPr>
        <w:pStyle w:val="newncpi"/>
      </w:pPr>
      <w:r>
        <w:t xml:space="preserve">При организации платного любительского рыболовства предусматриваются льготные условия на осуществление платного любительского рыболовства ветеранам </w:t>
      </w:r>
      <w:r>
        <w:lastRenderedPageBreak/>
        <w:t>Великой Отечественной войны, инвалидам I и II группы, несовершеннолетним лицам до 16 лет, а также гражданам, зарегистрированным по месту жительства в населенных пунктах, определяемых решениями областных исполнительных комитетов.</w:t>
      </w:r>
    </w:p>
    <w:p w:rsidR="00D814A7" w:rsidRDefault="00D814A7">
      <w:pPr>
        <w:pStyle w:val="newncpi"/>
      </w:pPr>
      <w:r>
        <w:t>Рыболовы, осуществляющие любительское рыболовство, обязаны:</w:t>
      </w:r>
    </w:p>
    <w:p w:rsidR="00D814A7" w:rsidRDefault="00D814A7">
      <w:pPr>
        <w:pStyle w:val="newncpi"/>
      </w:pPr>
      <w:r>
        <w:t>поддерживать надлежащее санитарное состояние рыболовных угодий, не оставлять на их берегах, а также на льду мусор и другие отходы, не допускать засорения и загрязнения рыболовных угодий иным образом;</w:t>
      </w:r>
    </w:p>
    <w:p w:rsidR="00D814A7" w:rsidRDefault="00D814A7">
      <w:pPr>
        <w:pStyle w:val="newncpi"/>
      </w:pPr>
      <w:r>
        <w:t>не допускать повреждений указателей, щитов, аншлагов, установленных вблизи рыболовных угодий, в водоохранных зонах и прибрежных полосах;</w:t>
      </w:r>
    </w:p>
    <w:p w:rsidR="00D814A7" w:rsidRDefault="00D814A7">
      <w:pPr>
        <w:pStyle w:val="newncpi"/>
      </w:pPr>
      <w:r>
        <w:t>исполнять иные обязанности в соответствии с законодательными актами.</w:t>
      </w:r>
    </w:p>
    <w:p w:rsidR="00D814A7" w:rsidRDefault="00D814A7">
      <w:pPr>
        <w:pStyle w:val="point"/>
      </w:pPr>
      <w:r>
        <w:t>99. В рыболовных угодьях разрешается любительское рыболовство всех видов рыбы, за исключением угря и видов рыбы, в отношении которых в соответствии с законодательством установлены ограничения или запреты.</w:t>
      </w:r>
    </w:p>
    <w:p w:rsidR="00D814A7" w:rsidRDefault="00D814A7">
      <w:pPr>
        <w:pStyle w:val="newncpi"/>
      </w:pPr>
      <w:r>
        <w:t>В случае вылова рыбы, миног, относящихся к видам, включенным в Красную книгу Республики Беларусь, а также угря и видов рыбы, в отношении которых в соответствии с законодательством установлены ограничения или запреты, такая рыба должна быть выпущена в рыболовные угодья в живом виде.</w:t>
      </w:r>
    </w:p>
    <w:p w:rsidR="00D814A7" w:rsidRDefault="00D814A7">
      <w:pPr>
        <w:pStyle w:val="point"/>
      </w:pPr>
      <w:r>
        <w:t>100. При любительском рыболовстве разрешается вылов рыбы, не достигшей промысловой меры согласно приложению 3 к настоящим Правилам, по норме не более 20 процентов от количества выловленной рыбы каждого из видов, для которых установлена промысловая мера.</w:t>
      </w:r>
    </w:p>
    <w:p w:rsidR="00D814A7" w:rsidRDefault="00D814A7">
      <w:pPr>
        <w:pStyle w:val="point"/>
      </w:pPr>
      <w:r>
        <w:t>101. Рыболовам в рыболовных угодьях разрешается использовать для любительского рыболовства следующие орудия и способы лова:</w:t>
      </w:r>
    </w:p>
    <w:p w:rsidR="00D814A7" w:rsidRDefault="00D814A7">
      <w:pPr>
        <w:pStyle w:val="newncpi"/>
      </w:pPr>
      <w:r>
        <w:t>нахлыстовые, поплавочные, кивковые и донные удочки всех систем, спиннинги, кораблики, дорожки;</w:t>
      </w:r>
    </w:p>
    <w:p w:rsidR="00D814A7" w:rsidRDefault="00D814A7">
      <w:pPr>
        <w:pStyle w:val="newncpi"/>
      </w:pPr>
      <w:r>
        <w:t>кружки, жерлицы, ставки, колобашки и другие аналогичные системы и оснащения;</w:t>
      </w:r>
    </w:p>
    <w:p w:rsidR="00D814A7" w:rsidRDefault="00D814A7">
      <w:pPr>
        <w:pStyle w:val="newncpi"/>
      </w:pPr>
      <w:r>
        <w:t>ружья и пистолеты для подводной охоты, стреляющие гарпуном с наконечником не более пяти зубьев (только при проведении подводной охоты);</w:t>
      </w:r>
    </w:p>
    <w:p w:rsidR="00D814A7" w:rsidRDefault="00D814A7">
      <w:pPr>
        <w:pStyle w:val="newncpi"/>
      </w:pPr>
      <w:r>
        <w:t>традиционные национальные орудия лова рыбы в соответствии с положениями пункта 71 настоящих Правил;</w:t>
      </w:r>
    </w:p>
    <w:p w:rsidR="00D814A7" w:rsidRDefault="00D814A7">
      <w:pPr>
        <w:pStyle w:val="newncpi"/>
      </w:pPr>
      <w:r>
        <w:t>сачки диаметром не более 0,5 метра с размером ячеи менее 10 миллиметров и подъемные сетки размером не более 1 х 1 метр и размером ячеи менее 10 миллиметров для лова рыбы в качестве наживки для лова других видов рыбы;</w:t>
      </w:r>
    </w:p>
    <w:p w:rsidR="00D814A7" w:rsidRDefault="00D814A7">
      <w:pPr>
        <w:pStyle w:val="newncpi"/>
      </w:pPr>
      <w:r>
        <w:t>багорики с шириной крюка (расстояние от цевья до острия жала) не более 9 сантиметров и сачки для подъема из воды рыбы, выловленной указанными в настоящем пункте орудиями рыболовства;</w:t>
      </w:r>
    </w:p>
    <w:p w:rsidR="00D814A7" w:rsidRDefault="00D814A7">
      <w:pPr>
        <w:pStyle w:val="newncpi"/>
      </w:pPr>
      <w:r>
        <w:t>лов рыбы с одновременным использованием орудий рыболовства одного вида или различных видов с общим количеством крючков не более 5 штук на рыболова, за исключением случая, указанного в абзаце втором пункта 72 настоящих Правил;</w:t>
      </w:r>
    </w:p>
    <w:p w:rsidR="00D814A7" w:rsidRDefault="00D814A7">
      <w:pPr>
        <w:pStyle w:val="newncpi"/>
      </w:pPr>
      <w:r>
        <w:t>лов рыбы руками.</w:t>
      </w:r>
    </w:p>
    <w:p w:rsidR="00D814A7" w:rsidRDefault="00D814A7">
      <w:pPr>
        <w:pStyle w:val="point"/>
      </w:pPr>
      <w:r>
        <w:t>102. Рыболовам разрешается:</w:t>
      </w:r>
    </w:p>
    <w:p w:rsidR="00D814A7" w:rsidRDefault="00D814A7">
      <w:pPr>
        <w:pStyle w:val="newncpi"/>
      </w:pPr>
      <w:r>
        <w:t>лов в рыболовных угодьях, за исключением рыболовных угодий, предоставленных в аренду (пользование), где организовано платное любительское рыболовство, не более 5 килограммов рыбы на одного рыболова в сутки и одной рыбы, если общий вес с учетом ее веса в сумме будет превышать 5 килограммов, или одной рыбы, вес которой превышает 5 килограммов;</w:t>
      </w:r>
    </w:p>
    <w:p w:rsidR="00D814A7" w:rsidRDefault="00D814A7">
      <w:pPr>
        <w:pStyle w:val="newncpi"/>
      </w:pPr>
      <w:r>
        <w:t>лов рыбы в качестве наживки для лова других видов рыбы не более 30 штук на одного рыболова в сутки.</w:t>
      </w:r>
    </w:p>
    <w:p w:rsidR="00D814A7" w:rsidRDefault="00D814A7">
      <w:pPr>
        <w:pStyle w:val="point"/>
      </w:pPr>
      <w:r>
        <w:t xml:space="preserve">103. Проведение соревнований по спортивному рыболовству в арендованных рыболовных угодьях согласовывается организаторами таких соревнований с арендаторами (пользователями) рыболовных угодий, в рыболовных угодьях фонда запаса – с соответствующими районными исполнительными комитетами. Проведение соревнований по спортивному рыболовству на гидротехнических сооружениях </w:t>
      </w:r>
      <w:r>
        <w:lastRenderedPageBreak/>
        <w:t>дополнительно согласовывается с организациями по строительству и эксплуатации мелиоративных систем или пользователями мелиоративных систем, а также территориальными органами Министерства природных ресурсов и охраны окружающей среды.</w:t>
      </w:r>
    </w:p>
    <w:p w:rsidR="00D814A7" w:rsidRDefault="00D814A7">
      <w:pPr>
        <w:pStyle w:val="newncpi"/>
      </w:pPr>
      <w:r>
        <w:t>Организаторы соревнований за десять дней до начала соревнований уведомляют соответствующую межрайонную инспекцию охраны животного и растительного мира Государственной инспекции охраны животного и растительного мира при Президенте Республики Беларусь об организации соревнований по спортивному рыболовству, о времени и месте их проведения.</w:t>
      </w:r>
    </w:p>
    <w:p w:rsidR="00D814A7" w:rsidRDefault="00D814A7">
      <w:pPr>
        <w:pStyle w:val="chapter"/>
      </w:pPr>
      <w:r>
        <w:t>ГЛАВА 12</w:t>
      </w:r>
      <w:r>
        <w:br/>
        <w:t>ОГРАНИЧЕНИЯ И ЗАПРЕТЫ ПРИ ПРОМЫСЛОВОМ И ЛЮБИТЕЛЬСКОМ РЫБОЛОВСТВЕ, А ТАКЖЕ ПРИ ОСУЩЕСТВЛЕНИИ ХОЗЯЙСТВЕННОЙ И ИНОЙ ДЕЯТЕЛЬНОСТИ, НЕ СВЯЗАННОЙ С ИСПОЛЬЗОВАНИЕМ РЫБЫ, НО ОКАЗЫВАЮЩЕЙ НА РЫБУ И СРЕДУ ЕЕ ОБИТАНИЯ ВРЕДНОЕ ВОЗДЕЙСТВИЕ</w:t>
      </w:r>
    </w:p>
    <w:p w:rsidR="00D814A7" w:rsidRDefault="00D814A7">
      <w:pPr>
        <w:pStyle w:val="point"/>
      </w:pPr>
      <w:r>
        <w:t>104. В целях сохранения рыбных ресурсов и создания благоприятных условий для их воспроизводства Министерство природных ресурсов и охраны окружающей среды может устанавливать ограничения и запреты на промысловое и любительское рыболовство, лов отдельных видов рыбы, в отдельных рыболовных угодьях, в определенные сроки, а также на использование отдельных орудий и (или) способов рыболовства.</w:t>
      </w:r>
    </w:p>
    <w:p w:rsidR="00D814A7" w:rsidRDefault="00D814A7">
      <w:pPr>
        <w:pStyle w:val="newncpi"/>
      </w:pPr>
      <w:r>
        <w:t>В целях создания благоприятных условий для роста вселенной рыбы при зарыблении рыболовных угодий в соответствии с требованиями рыбоводно-биологических или биологических обоснований зарыбления рыболовных угодий районные исполнительные комитеты имеют право по согласованию с территориальными органами Министерства природных ресурсов и охраны окружающей среды устанавливать ограничения и запреты на промысловое и любительское рыболовство.</w:t>
      </w:r>
    </w:p>
    <w:p w:rsidR="00D814A7" w:rsidRDefault="00D814A7">
      <w:pPr>
        <w:pStyle w:val="newncpi"/>
      </w:pPr>
      <w:r>
        <w:t>Областные исполнительные комитеты не позднее пяти дней до вступления в силу ограничения или запрета на промысловое и любительское рыболовство уведомляют об этом Государственную инспекцию охраны животного и растительного мира при Президенте Республики Беларусь. Решения районных исполнительных комитетов об установлении таких ограничений или запретов подлежат официальному опубликованию не позднее пяти дней до вступления их в силу.</w:t>
      </w:r>
    </w:p>
    <w:p w:rsidR="00D814A7" w:rsidRDefault="00D814A7">
      <w:pPr>
        <w:pStyle w:val="point"/>
      </w:pPr>
      <w:r>
        <w:t>105. Лов всех видов рыбы в рыболовных угодьях Брестской и Гомельской областей запрещается с 20 марта по 18 мая, Минской, Могилевской и Гродненской областей – с 1 апреля по 30 мая, Витебской области – с 10 апреля по 8 июня, за исключением любительского рыболовства, осуществляемого рыболовом одной удочкой с одним крючком или одним спиннингом, оснащенным искусственной приманкой, с одним одинарным, или двойным, или тройным крючком в светлое время суток с берега (без захода в воду) либо со льда, с искусственных сооружений, кроме перечисленных в абзаце седьмом подпункта 109.3 пункта 109 настоящих Правил, а также промыслового вылова угря без соблюдения промысловой меры в местах и на условиях, ежегодно определяемых Министерством природных ресурсов и охраны окружающей среды.</w:t>
      </w:r>
    </w:p>
    <w:p w:rsidR="00D814A7" w:rsidRDefault="00D814A7">
      <w:pPr>
        <w:pStyle w:val="point"/>
      </w:pPr>
      <w:r>
        <w:t>106. В случае изменения погодных условий, влияющих на воспроизводство рыбных ресурсов, Министерство природных ресурсов и охраны окружающей среды может принимать решение об изменении сроков запрета, установленных в пунктах 105 и 107 настоящих Правил, как на всей территории Республики Беларусь, так и в отдельных областях и районах, не уменьшая при этом общую продолжительность запрета.</w:t>
      </w:r>
    </w:p>
    <w:p w:rsidR="00D814A7" w:rsidRDefault="00D814A7">
      <w:pPr>
        <w:pStyle w:val="point"/>
      </w:pPr>
      <w:r>
        <w:t>107. Кроме запрета на лов рыбы в сроки, предусмотренные в пункте 105 настоящих Правил, в рыболовных угодьях устанавливаются запреты на:</w:t>
      </w:r>
    </w:p>
    <w:p w:rsidR="00D814A7" w:rsidRDefault="00D814A7">
      <w:pPr>
        <w:pStyle w:val="newncpi"/>
      </w:pPr>
      <w:r>
        <w:t>лов щуки обыкновенной – с 1 марта по 15 апреля, в Витебской области – с 9 марта по 25 апреля;</w:t>
      </w:r>
    </w:p>
    <w:p w:rsidR="00D814A7" w:rsidRDefault="00D814A7">
      <w:pPr>
        <w:pStyle w:val="newncpi"/>
      </w:pPr>
      <w:r>
        <w:lastRenderedPageBreak/>
        <w:t>лов судака – с 15 апреля по 30 мая;</w:t>
      </w:r>
    </w:p>
    <w:p w:rsidR="00D814A7" w:rsidRDefault="00D814A7">
      <w:pPr>
        <w:pStyle w:val="newncpi"/>
      </w:pPr>
      <w:r>
        <w:t>лов сома обыкновенного – с 31 мая по 1 июля, с 1 ноября по 31 марта, в Брестской и Гомельской областях – с 19 мая по 20 июня, с 1 ноября по 31 марта;</w:t>
      </w:r>
    </w:p>
    <w:p w:rsidR="00D814A7" w:rsidRDefault="00D814A7">
      <w:pPr>
        <w:pStyle w:val="newncpi"/>
      </w:pPr>
      <w:r>
        <w:t>лов сига чудского – с 1 ноября по 15 декабря;</w:t>
      </w:r>
    </w:p>
    <w:p w:rsidR="00D814A7" w:rsidRDefault="00D814A7">
      <w:pPr>
        <w:pStyle w:val="newncpi"/>
      </w:pPr>
      <w:r>
        <w:t>лов налима обыкновенного – с 25 декабря по 28 февраля;</w:t>
      </w:r>
    </w:p>
    <w:p w:rsidR="00D814A7" w:rsidRDefault="00D814A7">
      <w:pPr>
        <w:pStyle w:val="newncpi"/>
      </w:pPr>
      <w:r>
        <w:t>промысловый лов всех видов рыбы на зимовальных ямах – с 1 октября по 15 апреля. Перечень зимовальных ям с определением их границ указывается в биолого-экономических и (или) рыбоводно-биологических обоснованиях.</w:t>
      </w:r>
    </w:p>
    <w:p w:rsidR="00D814A7" w:rsidRDefault="00D814A7">
      <w:pPr>
        <w:pStyle w:val="point"/>
      </w:pPr>
      <w:r>
        <w:t>108. В случае возникновения в рыболовных угодьях предзаморных или заморных явлений, подтвержденных данными гидрохимических исследований, проведенных аттестованными лабораториями, а также массовых эпизоотий рыбы, подтвержденных органами надзора в области ветеринарии, и необходимости опорожнения искусственных водоемов в связи с аварийным состоянием гидротехнических сооружений, подтвержденным заключением территориальных организаций по строительству и эксплуатации мелиоративных систем, порядок и условия осуществления лова рыбы определяются районными исполнительными комитетами по согласованию с территориальными органами Министерства природных ресурсов и охраны окружающей среды и межрайонными инспекциями охраны животного и растительного мира Государственной инспекции охраны животного и растительного мира при Президенте Республики Беларусь.</w:t>
      </w:r>
    </w:p>
    <w:p w:rsidR="00D814A7" w:rsidRDefault="00D814A7">
      <w:pPr>
        <w:pStyle w:val="point"/>
      </w:pPr>
      <w:r>
        <w:t>109. Запрещается:</w:t>
      </w:r>
    </w:p>
    <w:p w:rsidR="00D814A7" w:rsidRDefault="00D814A7">
      <w:pPr>
        <w:pStyle w:val="underpoint"/>
      </w:pPr>
      <w:r>
        <w:t>109.1. промысловое рыболовство:</w:t>
      </w:r>
    </w:p>
    <w:p w:rsidR="00D814A7" w:rsidRDefault="00D814A7">
      <w:pPr>
        <w:pStyle w:val="newncpi"/>
      </w:pPr>
      <w:r>
        <w:t>путем перегораживания ставными сетями более двух третей ширины русла водотоков, а также установки ставных сетей в шахматном порядке на расстоянии ближе 100 метров друг от друга на водоемах и водотоках;</w:t>
      </w:r>
    </w:p>
    <w:p w:rsidR="00D814A7" w:rsidRDefault="00D814A7">
      <w:pPr>
        <w:pStyle w:val="newncpi"/>
      </w:pPr>
      <w:r>
        <w:t>с применением в зимний период неводов в местах нереста налима обыкновенного, сига чудского и ряпушки;</w:t>
      </w:r>
    </w:p>
    <w:p w:rsidR="00D814A7" w:rsidRDefault="00D814A7">
      <w:pPr>
        <w:pStyle w:val="newncpi"/>
      </w:pPr>
      <w:r>
        <w:t>с использованием приспособлений или способов, уменьшающих размер ячеи в орудиях промыслового рыболовства;</w:t>
      </w:r>
    </w:p>
    <w:p w:rsidR="00D814A7" w:rsidRDefault="00D814A7">
      <w:pPr>
        <w:pStyle w:val="newncpi"/>
      </w:pPr>
      <w:r>
        <w:t>с использованием промысловых орудий рыболовства, не обозначенных маркировочными знаками, а также установленных промысловых орудий рыболовства, не обозначенных буйками яркого цвета;</w:t>
      </w:r>
    </w:p>
    <w:p w:rsidR="00D814A7" w:rsidRDefault="00D814A7">
      <w:pPr>
        <w:pStyle w:val="newncpi"/>
      </w:pPr>
      <w:r>
        <w:t>с привлечением лиц, не имеющих промысловых билетов, к работе при промысловом рыболовстве;</w:t>
      </w:r>
    </w:p>
    <w:p w:rsidR="00D814A7" w:rsidRDefault="00D814A7">
      <w:pPr>
        <w:pStyle w:val="newncpi"/>
      </w:pPr>
      <w:r>
        <w:t>с перемещением промысловых орудий рыболовства, маломерных судов, оборудования из одних рыболовных угодий в другие без предварительной дезинфекции, за исключением их перемещения по воде;</w:t>
      </w:r>
    </w:p>
    <w:p w:rsidR="00D814A7" w:rsidRDefault="00D814A7">
      <w:pPr>
        <w:pStyle w:val="newncpi"/>
      </w:pPr>
      <w:r>
        <w:t>в местах, используемых для массового отдыха и спорта, определяемых местными исполнительными и распорядительными органами;</w:t>
      </w:r>
    </w:p>
    <w:p w:rsidR="00D814A7" w:rsidRDefault="00D814A7">
      <w:pPr>
        <w:pStyle w:val="underpoint"/>
      </w:pPr>
      <w:r>
        <w:t>109.2. любительское рыболовство:</w:t>
      </w:r>
    </w:p>
    <w:p w:rsidR="00D814A7" w:rsidRDefault="00D814A7">
      <w:pPr>
        <w:pStyle w:val="newncpi"/>
      </w:pPr>
      <w:r>
        <w:t>орудиями рыболовства и способами лова, не указанными в пунктах 71, 72 и 101 настоящих Правил;</w:t>
      </w:r>
    </w:p>
    <w:p w:rsidR="00D814A7" w:rsidRDefault="00D814A7">
      <w:pPr>
        <w:pStyle w:val="newncpi"/>
      </w:pPr>
      <w:r>
        <w:t>с применением на орудиях рыболовства двойных и тройных крючков без блесны, естественной или искусственной наживки;</w:t>
      </w:r>
    </w:p>
    <w:p w:rsidR="00D814A7" w:rsidRDefault="00D814A7">
      <w:pPr>
        <w:pStyle w:val="newncpi"/>
      </w:pPr>
      <w:r>
        <w:t>с судов в темное время суток;</w:t>
      </w:r>
    </w:p>
    <w:p w:rsidR="00D814A7" w:rsidRDefault="00D814A7">
      <w:pPr>
        <w:pStyle w:val="newncpi"/>
      </w:pPr>
      <w:r>
        <w:t>с одновременным использованием орудий рыболовства одного или различных видов с общим количеством крючков более 5 штук, на дорожку с судов с двигателями, а также подводная охота, за исключением способов, указанных в пункте 72 настоящих Правил;</w:t>
      </w:r>
    </w:p>
    <w:p w:rsidR="00D814A7" w:rsidRDefault="00D814A7">
      <w:pPr>
        <w:pStyle w:val="newncpi"/>
      </w:pPr>
      <w:r>
        <w:t>с использованием кружков, жерлиц, ставок, колобашек и других аналогичных систем и оснащений в ночное время суток, а также без указания на них фамилии и инициалов рыболова, осуществляющего лов рыбы;</w:t>
      </w:r>
    </w:p>
    <w:p w:rsidR="00D814A7" w:rsidRDefault="00D814A7">
      <w:pPr>
        <w:pStyle w:val="newncpi"/>
      </w:pPr>
      <w:r>
        <w:t>на расстоянии ближе 50 метров от обозначенных промысловых орудий рыболовства;</w:t>
      </w:r>
    </w:p>
    <w:p w:rsidR="00D814A7" w:rsidRDefault="00D814A7">
      <w:pPr>
        <w:pStyle w:val="newncpi"/>
      </w:pPr>
      <w:r>
        <w:lastRenderedPageBreak/>
        <w:t>в периоды, указанные в пунктах 105–107 настоящих Правил, если иное не установлено в данных пунктах;</w:t>
      </w:r>
    </w:p>
    <w:p w:rsidR="00D814A7" w:rsidRDefault="00D814A7">
      <w:pPr>
        <w:pStyle w:val="newncpi"/>
      </w:pPr>
      <w:r>
        <w:t>рыбы, миног, относящихся к видам, включенным в Красную книгу Республики Беларусь, угря и видов рыбы, в отношении которых в соответствии с законодательством установлены ограничения или запреты, с нарушением требования, установленного в части второй пункта 99 настоящих Правил;</w:t>
      </w:r>
    </w:p>
    <w:p w:rsidR="00D814A7" w:rsidRDefault="00D814A7">
      <w:pPr>
        <w:pStyle w:val="newncpi"/>
      </w:pPr>
      <w:r>
        <w:t>с оставлением установленных орудий рыболовства без визуального контроля. В случае обнаружения эти орудия подлежат изъятию органами рыболовного контроля;</w:t>
      </w:r>
    </w:p>
    <w:p w:rsidR="00D814A7" w:rsidRDefault="00D814A7">
      <w:pPr>
        <w:pStyle w:val="underpoint"/>
      </w:pPr>
      <w:r>
        <w:t>109.3. промысловое и любительское рыболовство:</w:t>
      </w:r>
    </w:p>
    <w:p w:rsidR="00D814A7" w:rsidRDefault="00D814A7">
      <w:pPr>
        <w:pStyle w:val="newncpi"/>
      </w:pPr>
      <w:r>
        <w:t>с использованием колющих орудий рыболовства, осветительных приборов, огнестрельного либо пневматического оружия (за исключением подводных ружей и (или) пистолетов), орудий рыболовства, принципы работы которых основаны на использовании электромагнитного поля, ультразвука, и иных орудий рыболовства, применение которых не разрешается настоящими Правилами (далее – запрещенные орудия рыболовства);</w:t>
      </w:r>
    </w:p>
    <w:p w:rsidR="00D814A7" w:rsidRDefault="00D814A7">
      <w:pPr>
        <w:pStyle w:val="newncpi"/>
      </w:pPr>
      <w:r>
        <w:t>рыбы, не достигшей промысловой меры, за исключением случаев, предусмотренных в настоящих Правилах;</w:t>
      </w:r>
    </w:p>
    <w:p w:rsidR="00D814A7" w:rsidRDefault="00D814A7">
      <w:pPr>
        <w:pStyle w:val="newncpi"/>
      </w:pPr>
      <w:r>
        <w:t>путем взрыва или с использованием других приспособлений, оказывающих вредное воздействие на рыбу;</w:t>
      </w:r>
    </w:p>
    <w:p w:rsidR="00D814A7" w:rsidRDefault="00D814A7">
      <w:pPr>
        <w:pStyle w:val="newncpi"/>
      </w:pPr>
      <w:r>
        <w:t>способом «гона», за исключением случаев, когда применение этого способа предусмотрено рыбоводно-биологическими обоснованиями, путем запруд и спуска воды из рыболовных угодий и способом «багрения»;</w:t>
      </w:r>
    </w:p>
    <w:p w:rsidR="00D814A7" w:rsidRDefault="00D814A7">
      <w:pPr>
        <w:pStyle w:val="newncpi"/>
      </w:pPr>
      <w:r>
        <w:t>путем перегораживания переносными ставными ловушками более одной трети ширины русла водотоков, за исключением промыслового вылова угря в соответствии с пунктом 105 настоящих Правил;</w:t>
      </w:r>
    </w:p>
    <w:p w:rsidR="00D814A7" w:rsidRDefault="00D814A7">
      <w:pPr>
        <w:pStyle w:val="newncpi"/>
      </w:pPr>
      <w:r>
        <w:t>с железнодорожных и иных мостов, плотин, у шлюзов, насосных станций, других гидротехнических сооружений, в отношении которых установлены ограничения и запреты на хозяйственную и иную деятельность, и на расстоянии ближе 50 метров в обе стороны от границ указанных технических сооружений, за исключением проведения соревнований по спортивному рыболовству, осуществляемых в соответствии с пунктом 103 настоящих Правил;</w:t>
      </w:r>
    </w:p>
    <w:p w:rsidR="00D814A7" w:rsidRDefault="00D814A7">
      <w:pPr>
        <w:pStyle w:val="underpoint"/>
      </w:pPr>
      <w:r>
        <w:t>109.4. ведение рыболовного хозяйства:</w:t>
      </w:r>
    </w:p>
    <w:p w:rsidR="00D814A7" w:rsidRDefault="00D814A7">
      <w:pPr>
        <w:pStyle w:val="newncpi"/>
      </w:pPr>
      <w:r>
        <w:t>с превышением лимитов на вылов рыбы, предусмотренных биолого-экономическими или рыбоводно-биологическими обоснованиями;</w:t>
      </w:r>
    </w:p>
    <w:p w:rsidR="00D814A7" w:rsidRDefault="00D814A7">
      <w:pPr>
        <w:pStyle w:val="newncpi"/>
      </w:pPr>
      <w:r>
        <w:t>с нарушением требований по зарыблению рыболовных угодий, предусмотренных рыбоводно-биологическими обоснованиями или биологическими обоснованиями зарыбления рыболовных угодий (периодичность зарыбления, превышение плотности посадки, несоответствие вида, среднештучной массы и возраста рыбопосадочного материала);</w:t>
      </w:r>
    </w:p>
    <w:p w:rsidR="00D814A7" w:rsidRDefault="00D814A7">
      <w:pPr>
        <w:pStyle w:val="underpoint"/>
      </w:pPr>
      <w:r>
        <w:t>109.5. изъятие физическими лицами обнаруженных ими в рыболовных угодьях промысловых орудий рыболовства, орудий рыболовства, запрещенных к применению при любительском рыболовстве, и рыбы, выловленной этими орудиями рыболовства;</w:t>
      </w:r>
    </w:p>
    <w:p w:rsidR="00D814A7" w:rsidRDefault="00D814A7">
      <w:pPr>
        <w:pStyle w:val="underpoint"/>
      </w:pPr>
      <w:r>
        <w:t>109.6. использование физическими и юридическими лицами маломерных судов в рыболовных угодьях в сроки запрета на лов рыбы, установленные в пункте 105 настоящих Правил. При изменении Министерством природных ресурсов и охраны окружающей среды сроков запрета на лов рыбы, предусмотренных в пункте 105 настоящих Правил, соответственно изменяются сроки запрета на использование физическими и юридическими лицами в рыболовных угодьях маломерных судов.</w:t>
      </w:r>
    </w:p>
    <w:p w:rsidR="00D814A7" w:rsidRDefault="00D814A7">
      <w:pPr>
        <w:pStyle w:val="newncpi"/>
      </w:pPr>
      <w:r>
        <w:t>Указанные требования не распространяются на органы рыболовного контроля, системы обеспечения безопасности Республики Беларусь, безопасности судоходства, республиканские унитарные предприятия внутренних водных путей, арендаторов (пользователей) рыболовных угодий при наличии документов, подтверждающих законность их нахождения в рыболовных угодьях для выполнения возложенных на них задач и функций.</w:t>
      </w:r>
    </w:p>
    <w:p w:rsidR="00D814A7" w:rsidRDefault="00D814A7">
      <w:pPr>
        <w:pStyle w:val="newncpi"/>
      </w:pPr>
      <w:r>
        <w:lastRenderedPageBreak/>
        <w:t>В случае необходимости использования физическими и юридическими лицами маломерных судов для передвижения по водному объекту в хозяйственных, транспортных и иных целях, а также в процессе выполнения их служебной, хозяйственной, научной и спортивной деятельности районные исполнительные комитеты по согласованию с территориальными органами Министерства природных ресурсов и охраны окружающей среды вправе принимать решения о разрешении использования таких судов в рыболовных угодьях в сроки запрета на лов рыбы, установленные в пункте 105 настоящих Правил. Районные исполнительные комитеты не позднее пяти дней до вступления в силу данных решений уведомляют об этом Министерство природных ресурсов и охраны окружающей среды и Государственную инспекцию охраны животного и растительного мира при Президенте Республики Беларусь.</w:t>
      </w:r>
    </w:p>
    <w:p w:rsidR="00D814A7" w:rsidRDefault="00D814A7">
      <w:pPr>
        <w:pStyle w:val="newncpi"/>
      </w:pPr>
      <w:r>
        <w:t>В период запрета на использование гражданами маломерных судов в рыболовных угодьях в весенний сезон охоты охотникам разрешается использовать маломерные суда без двигателей для установки и (или) снятия подсадных уток, профилей, чучел и поднятия добытой дичи;</w:t>
      </w:r>
    </w:p>
    <w:p w:rsidR="00D814A7" w:rsidRDefault="00D814A7">
      <w:pPr>
        <w:pStyle w:val="underpoint"/>
      </w:pPr>
      <w:r>
        <w:t>109.7. кормление рыбы искусственными кормами в рыболовных угодьях, за исключением кормов, используемых рыболовами в качестве прикормки рыбы;</w:t>
      </w:r>
    </w:p>
    <w:p w:rsidR="00D814A7" w:rsidRDefault="00D814A7">
      <w:pPr>
        <w:pStyle w:val="underpoint"/>
      </w:pPr>
      <w:r>
        <w:t>109.8. подводная охота рыболовам, не имеющим при себе удостоверения подводного охотника, и (или) с использованием аквалангов и других автономных дыхательных приборов, и (или) с применением подводных ружей и (или) пистолетов, стреляющих гарпуном с наконечником более пяти зубьев, а также добыча рыбы с использованием подводных ружей и (или) пистолетов либо иных орудий для подводной охоты с берега или с маломерных судов;</w:t>
      </w:r>
    </w:p>
    <w:p w:rsidR="00D814A7" w:rsidRDefault="00D814A7">
      <w:pPr>
        <w:pStyle w:val="underpoint"/>
      </w:pPr>
      <w:r>
        <w:t>109.9.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 (или) рыбой, лов которой в данном районе и в это время запрещен либо вес которой превышает нормы, установленные в пунктах 100 и (или) 102 настоящих Правил, без документов, подтверждающих законность владения рыбой;</w:t>
      </w:r>
    </w:p>
    <w:p w:rsidR="00D814A7" w:rsidRDefault="00D814A7">
      <w:pPr>
        <w:pStyle w:val="underpoint"/>
      </w:pPr>
      <w:r>
        <w:t>109.10. сброс в рыболовные угодья и на их берега в пределах водоохранных зон неочищенных и необезвреженных сточных вод промышленных, коммунальных, сельскохозяйственных и других организаций, а также снега с содержанием песчано-солевых смесей, противоледных реагентов, отходов производства и потребления;</w:t>
      </w:r>
    </w:p>
    <w:p w:rsidR="00D814A7" w:rsidRDefault="00D814A7">
      <w:pPr>
        <w:pStyle w:val="underpoint"/>
      </w:pPr>
      <w:r>
        <w:t>109.11. устройство завалов и сплошных заграждений рек, проток и каналов, а также искусственная изоляция стариц, заливов, карьеров от основных водных объектов, за исключением случаев, когда это необходимо для проведения рыбоводно-мелиоративных мероприятий в соответствии с рыбоводно-биологическими обоснованиями и обеспечения безопасности судоходства;</w:t>
      </w:r>
    </w:p>
    <w:p w:rsidR="00D814A7" w:rsidRDefault="00D814A7">
      <w:pPr>
        <w:pStyle w:val="underpoint"/>
      </w:pPr>
      <w:r>
        <w:t>109.12. сброс грунта, выбранного при проведении дноуглубительных и дноочистительных работ, в местах нерестилищ и зимовальных ям, а также на расстоянии менее 100 метров от них;</w:t>
      </w:r>
    </w:p>
    <w:p w:rsidR="00D814A7" w:rsidRDefault="00D814A7">
      <w:pPr>
        <w:pStyle w:val="underpoint"/>
      </w:pPr>
      <w:r>
        <w:t>109.13. устройство в пределах водоохранных зон летних лагерей для сельскохозяйственных животных, хранилищ для складирования удобрений и средств защиты растений, объектов размещения отходов;</w:t>
      </w:r>
    </w:p>
    <w:p w:rsidR="00D814A7" w:rsidRDefault="00D814A7">
      <w:pPr>
        <w:pStyle w:val="underpoint"/>
      </w:pPr>
      <w:r>
        <w:t>109.14. эксплуатация водозаборных сооружений и перекачивающих механизмов без рыбозащитных устройств;</w:t>
      </w:r>
    </w:p>
    <w:p w:rsidR="00D814A7" w:rsidRDefault="00D814A7">
      <w:pPr>
        <w:pStyle w:val="underpoint"/>
      </w:pPr>
      <w:r>
        <w:t xml:space="preserve">109.15. стоянка механических транспортных средств в границах прибрежных полос водных объектов до 30 метров от береговой линии водного объекта, за исключением механических транспортных средств органов рыболовного контроля, системы обеспечения безопасности Республики Беларусь, безопасности судоходства, республиканских унитарных предприятий внутренних водных путей, арендаторов (пользователей) рыболовных угодий и иных юридических лиц при наличии документов, подтверждающих законность их нахождения в рыболовных угодьях для выполнения </w:t>
      </w:r>
      <w:r>
        <w:lastRenderedPageBreak/>
        <w:t>возложенных на них задач и функций, а также специально отведенных в установленном порядке мест для стоянок;</w:t>
      </w:r>
    </w:p>
    <w:p w:rsidR="00D814A7" w:rsidRDefault="00D814A7">
      <w:pPr>
        <w:pStyle w:val="underpoint"/>
      </w:pPr>
      <w:r>
        <w:t>109.16. мойка транспортных и других технических средств в пределах водоохранных зон водных объектов;</w:t>
      </w:r>
    </w:p>
    <w:p w:rsidR="00D814A7" w:rsidRDefault="00D814A7">
      <w:pPr>
        <w:pStyle w:val="underpoint"/>
      </w:pPr>
      <w:r>
        <w:t>109.17. въезд и передвижение в рыболовных угодьях (водоемах и водотоках), в том числе покрытых льдом (кроме организованных переправ), механических транспортных средств, за исключением механических транспортных средств органов рыболовного контроля, системы обеспечения безопасности Республики Беларусь, безопасности судоходства, республиканских унитарных предприятий внутренних водных путей, арендаторов (пользователей) рыболовных угодий при наличии документов, подтверждающих законность их нахождения в рыболовных угодьях, для выполнения возложенных на них задач и функций;</w:t>
      </w:r>
    </w:p>
    <w:p w:rsidR="00D814A7" w:rsidRDefault="00D814A7">
      <w:pPr>
        <w:pStyle w:val="underpoint"/>
      </w:pPr>
      <w:r>
        <w:t>109.18. выполнение в местах нерестилищ рыбы и зимовальных ям на расстоянии менее 100 метров от них дноуглубительных и иных работ, связанных с разработкой, перемещением и сбросом в воду грунта, в сроки запрета на лов рыбы, установленные в пункте 105 настоящих Правил.</w:t>
      </w:r>
    </w:p>
    <w:p w:rsidR="00D814A7" w:rsidRDefault="00D814A7">
      <w:pPr>
        <w:pStyle w:val="chapter"/>
      </w:pPr>
      <w:r>
        <w:t>ГЛАВА 13</w:t>
      </w:r>
      <w:r>
        <w:br/>
        <w:t>ОСОБЕННОСТИ ВЕДЕНИЯ РЫБОЛОВНОГО ХОЗЯЙСТВА В РЫБОЛОВНЫХ УГОДЬЯХ, ПРЕДОСТАВЛЕННЫХ В БЕЗВОЗМЕЗДНОЕ ПОЛЬЗОВАНИЕ ПО РЕШЕНИЮ ПРЕЗИДЕНТА РЕСПУБЛИКИ БЕЛАРУСЬ</w:t>
      </w:r>
    </w:p>
    <w:p w:rsidR="00D814A7" w:rsidRDefault="00D814A7">
      <w:pPr>
        <w:pStyle w:val="point"/>
      </w:pPr>
      <w:r>
        <w:t>110. Рыболовные угодья для ведения рыболовного хозяйства предоставляются в безвозмездное пользование по решению Президента Республики Беларусь:</w:t>
      </w:r>
    </w:p>
    <w:p w:rsidR="00D814A7" w:rsidRDefault="00D814A7">
      <w:pPr>
        <w:pStyle w:val="newncpi"/>
      </w:pPr>
      <w:r>
        <w:t>государственным природоохранным и лесохозяйственным учреждениям, находящимся в подчинении Управления делами Президента Республики Беларусь;</w:t>
      </w:r>
    </w:p>
    <w:p w:rsidR="00D814A7" w:rsidRDefault="00D814A7">
      <w:pPr>
        <w:pStyle w:val="newncpi"/>
      </w:pPr>
      <w:r>
        <w:t>организациям, осуществляющим комплексное использование водных и рыбных ресурсов.</w:t>
      </w:r>
    </w:p>
    <w:p w:rsidR="00D814A7" w:rsidRDefault="00D814A7">
      <w:pPr>
        <w:pStyle w:val="point"/>
      </w:pPr>
      <w:r>
        <w:t>111. Действие главы 2, за исключением пунктов 5 и 6 настоящих Правил, не распространяется на возникновение и прекращение права ведения рыболовного хозяйства государственными природоохранными и лесохозяйственными учреждениями, находящимися в подчинении Управления делами Президента Республики Беларусь, и организациями, осуществляющими комплексное использование водных и рыбных ресурсов.</w:t>
      </w:r>
    </w:p>
    <w:p w:rsidR="00D814A7" w:rsidRDefault="00D814A7">
      <w:pPr>
        <w:pStyle w:val="point"/>
      </w:pPr>
      <w:r>
        <w:t>112. Ведение рыболовного хозяйства государственными природоохранными и лесохозяйственными учреждениями, находящимися в подчинении Управления делами Президента Республики Беларусь, и организациями, осуществляющими комплексное использование водных и рыбных ресурсов, осуществляется в соответствии с их компетенцией в порядке, установленном настоящими Правилами, если иное не предусмотрено Президентом Республики Беларусь.</w:t>
      </w:r>
    </w:p>
    <w:p w:rsidR="00D814A7" w:rsidRDefault="00D814A7">
      <w:pPr>
        <w:pStyle w:val="zagrazdel"/>
      </w:pPr>
      <w:r>
        <w:t>РАЗДЕЛ ІІІ</w:t>
      </w:r>
      <w:r>
        <w:br/>
        <w:t>КОНТРОЛЬ ЗА РЫБОЛОВСТВОМ И РЫБОХОЗЯЙСТВЕННОЙ ДЕЯТЕЛЬНОСТЬЮ, КРОМЕ РЫБОВОДСТВА. ОТВЕТСТВЕННОСТЬ ЗА НАРУШЕНИЕ НАСТОЯЩИХ ПРАВИЛ И ВОЗМЕЩЕНИЕ ВРЕДА, ПРИЧИНЕННОГО В ПРОЦЕССЕ ВЕДЕНИЯ РЫБОЛОВНОГО ХОЗЯЙСТВА И РЫБОЛОВСТВА</w:t>
      </w:r>
    </w:p>
    <w:p w:rsidR="00D814A7" w:rsidRDefault="00D814A7">
      <w:pPr>
        <w:pStyle w:val="chapter"/>
      </w:pPr>
      <w:r>
        <w:t>ГЛАВА 14</w:t>
      </w:r>
      <w:r>
        <w:br/>
        <w:t>КОНТРОЛЬ ЗА РЫБОЛОВСТВОМ И РЫБОХОЗЯЙСТВЕННОЙ ДЕЯТЕЛЬНОСТЬЮ, КРОМЕ РЫБОВОДСТВА</w:t>
      </w:r>
    </w:p>
    <w:p w:rsidR="00D814A7" w:rsidRDefault="00D814A7">
      <w:pPr>
        <w:pStyle w:val="point"/>
      </w:pPr>
      <w:r>
        <w:t xml:space="preserve">113. Контроль за рыболовством и рыбохозяйственной деятельностью, кроме рыбоводства, является составной частью государственного контроля в области охраны </w:t>
      </w:r>
      <w:r>
        <w:lastRenderedPageBreak/>
        <w:t>окружающей среды и осуществляется органами рыболовного контроля в соответствии с их компетенцией.</w:t>
      </w:r>
    </w:p>
    <w:p w:rsidR="00D814A7" w:rsidRDefault="00D814A7">
      <w:pPr>
        <w:pStyle w:val="point"/>
      </w:pPr>
      <w:r>
        <w:t>114. Уполномоченные должностные лица органов рыболовного контроля при осуществлении контроля за рыболовством и рыбохозяйственной деятельностью, кроме рыбоводства, в соответствии с законодательством о контрольной (надзорной) деятельности вправе в пределах своей компетенции:</w:t>
      </w:r>
    </w:p>
    <w:p w:rsidR="00D814A7" w:rsidRDefault="00D814A7">
      <w:pPr>
        <w:pStyle w:val="newncpi"/>
      </w:pPr>
      <w:r>
        <w:t>проводить в установленном законодательством порядке проверки соблюдения юридическими лицами и гражданами, в том числе индивидуальными предпринимателями, настоящих Правил и иных нормативных правовых актов, регулирующих вопросы охраны и использования рыбных ресурсов;</w:t>
      </w:r>
    </w:p>
    <w:p w:rsidR="00D814A7" w:rsidRDefault="00D814A7">
      <w:pPr>
        <w:pStyle w:val="newncpi"/>
      </w:pPr>
      <w:r>
        <w:t>проверять в рыболовных угодьях у физических лиц, в том числе должностных лиц арендаторов (пользователей) рыболовных угодий, документы на право ведения рыболовства;</w:t>
      </w:r>
    </w:p>
    <w:p w:rsidR="00D814A7" w:rsidRDefault="00D814A7">
      <w:pPr>
        <w:pStyle w:val="newncpi"/>
      </w:pPr>
      <w:r>
        <w:t>в случаях и порядке, установленных законодательными актами, останавливать транспортные средства для досмотра;</w:t>
      </w:r>
    </w:p>
    <w:p w:rsidR="00D814A7" w:rsidRDefault="00D814A7">
      <w:pPr>
        <w:pStyle w:val="newncpi"/>
      </w:pPr>
      <w:r>
        <w:t>в установленном Советом Министром Республики Беларусь порядке производить досмотр вещей, транспортных средств, орудий добычи рыбы, продукции рыболовства в рыболовных угодьях либо на прилегающей к ним территории на расстоянии до одного километра от береговой линии;</w:t>
      </w:r>
    </w:p>
    <w:p w:rsidR="00D814A7" w:rsidRDefault="00D814A7">
      <w:pPr>
        <w:pStyle w:val="newncpi"/>
      </w:pPr>
      <w:r>
        <w:t>вносить в областные исполнительные комитеты представления о расторжении договора аренды рыболовных угодий в соответствии с настоящими Правилами;</w:t>
      </w:r>
    </w:p>
    <w:p w:rsidR="00D814A7" w:rsidRDefault="00D814A7">
      <w:pPr>
        <w:pStyle w:val="newncpi"/>
      </w:pPr>
      <w:r>
        <w:t>вносить арендаторам (пользователям) рыболовных угодий обязательные для рассмотрения предложения о привлечении к дисциплинарной ответственности их работников, допустивших нарушение настоящих Правил и иных нормативных правовых актов, регулирующих вопросы охраны и использования рыбных ресурсов;</w:t>
      </w:r>
    </w:p>
    <w:p w:rsidR="00D814A7" w:rsidRDefault="00D814A7">
      <w:pPr>
        <w:pStyle w:val="newncpi"/>
      </w:pPr>
      <w:r>
        <w:t>вызывать граждан и должностных лиц для дачи письменных объяснений в связи с нарушением настоящих Правил и иных нормативных правовых актов, регулирующих вопросы охраны и использования рыбных ресурсов;</w:t>
      </w:r>
    </w:p>
    <w:p w:rsidR="00D814A7" w:rsidRDefault="00D814A7">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D814A7" w:rsidRDefault="00D814A7">
      <w:pPr>
        <w:pStyle w:val="newncpi"/>
      </w:pPr>
      <w:r>
        <w:t>изымать у лиц, нарушивших настоящие Правила и иные нормативные правовые акты, регулирующие вопросы охраны и использования рыбных ресурсов, орудия рыболовства, незаконно добытую продукцию рыболовства, промысловые билеты;</w:t>
      </w:r>
    </w:p>
    <w:p w:rsidR="00D814A7" w:rsidRDefault="00D814A7">
      <w:pPr>
        <w:pStyle w:val="newncpi"/>
      </w:pPr>
      <w:r>
        <w:t>предъявлять к юридическим лицам и гражданам, в том числе индивидуальным предпринимателям, требования о возмещении вреда, причиненного в результате нарушения настоящих Правил и иных нормативных правовых актов, регулирующих вопросы охраны и использования рыбных ресурсов.</w:t>
      </w:r>
    </w:p>
    <w:p w:rsidR="00D814A7" w:rsidRDefault="00D814A7">
      <w:pPr>
        <w:pStyle w:val="point"/>
      </w:pPr>
      <w:r>
        <w:t>115. Уполномоченные должностные лица органов рыболовного контроля при осуществлении в пределах своей компетенции контроля за рыболовством и рыбохозяйственной деятельностью, кроме рыбоводства, имеют следующие полномочия:</w:t>
      </w:r>
    </w:p>
    <w:p w:rsidR="00D814A7" w:rsidRDefault="00D814A7">
      <w:pPr>
        <w:pStyle w:val="newncpi"/>
      </w:pPr>
      <w:r>
        <w:t>носить форменное обмундирование установленного образца, а также боевое и (или) служебное оружие, находящееся у них на вооружении (далее – оружие), специальные средства в соответствии с законодательством;</w:t>
      </w:r>
    </w:p>
    <w:p w:rsidR="00D814A7" w:rsidRDefault="00D814A7">
      <w:pPr>
        <w:pStyle w:val="newncpi"/>
      </w:pPr>
      <w:r>
        <w:t>использовать оружие для подачи сигнала тревоги или вызова помощи, обезвреживания животного, непосредственно угрожающего жизни и здоровью граждан;</w:t>
      </w:r>
    </w:p>
    <w:p w:rsidR="00D814A7" w:rsidRDefault="00D814A7">
      <w:pPr>
        <w:pStyle w:val="newncpi"/>
      </w:pPr>
      <w:r>
        <w:t>применять после предупреждения о намерении их осуществить:</w:t>
      </w:r>
    </w:p>
    <w:p w:rsidR="00D814A7" w:rsidRDefault="00D814A7">
      <w:pPr>
        <w:pStyle w:val="newncpi"/>
      </w:pPr>
      <w:r>
        <w:t>физическую силу для предотвращения и пресечения правонарушений, самообороны, преодоления противодействия законным требованиям указанных лиц, если ненасильственные способы не обеспечивают выполнения возложенных на них служебных обязанностей;</w:t>
      </w:r>
    </w:p>
    <w:p w:rsidR="00D814A7" w:rsidRDefault="00D814A7">
      <w:pPr>
        <w:pStyle w:val="newncpi"/>
      </w:pPr>
      <w:r>
        <w:lastRenderedPageBreak/>
        <w:t>специальные средства (наручники, средства связывания, механические распылители, аэрозольные и другие устройства, снаряженные веществами слезоточивого или раздражающего действия, светозвуковые устройства отвлекающего воздействия, устройства для принудительной остановки транспорта) для отражения нападения, пресечения неповиновения либо сопротивления их законным требованиям при выполнении ими служебных обязанностей, задержания и доставления в органы внутренних дел лиц, совершивших правонарушение;</w:t>
      </w:r>
    </w:p>
    <w:p w:rsidR="00D814A7" w:rsidRDefault="00D814A7">
      <w:pPr>
        <w:pStyle w:val="newncpi"/>
      </w:pPr>
      <w:r>
        <w:t>оружие для отражения нападения, угрожающего смертью или причинением вреда здоровью, задержания лица, оказывающего вооруженное сопротивление.</w:t>
      </w:r>
    </w:p>
    <w:p w:rsidR="00D814A7" w:rsidRDefault="00D814A7">
      <w:pPr>
        <w:pStyle w:val="point"/>
      </w:pPr>
      <w:r>
        <w:t>116. Специальные средства и оружие не применяются против женщин с видимыми признаками беременности, лиц с явными признаками инвалидности, несовершеннолетних лиц, возраст которых очевиден или известен, за исключением совершения указанными лицами вооруженного нападения либо иных действий, угрожающих жизни и здоровью людей.</w:t>
      </w:r>
    </w:p>
    <w:p w:rsidR="00D814A7" w:rsidRDefault="00D814A7">
      <w:pPr>
        <w:pStyle w:val="newncpi"/>
      </w:pPr>
      <w:r>
        <w:t>Огнестрельное оружие не применяется также при значительном скоплении людей, в направлении огнеопасных, взрывоопасных и содержащих сильнодействующие ядовитые вещества складов (хранилищ).</w:t>
      </w:r>
    </w:p>
    <w:p w:rsidR="00D814A7" w:rsidRDefault="00D814A7">
      <w:pPr>
        <w:pStyle w:val="newncpi"/>
      </w:pPr>
      <w:r>
        <w:t>В случае ранения либо смерти лица вследствие применения физической силы, специальных средств или оружия уполномоченное должностное лицо органа рыболовного контроля обязано незамедлительно сообщить об этом в ближайший орган внутренних дел и прокурору.</w:t>
      </w:r>
    </w:p>
    <w:p w:rsidR="00D814A7" w:rsidRDefault="00D814A7">
      <w:pPr>
        <w:pStyle w:val="newncpi"/>
      </w:pPr>
      <w:r>
        <w:t>В случаях, когда избежать применения физической силы, специальных средств или оружия невозможно, уполномоченное должностное лицо органа рыболовного контроля обязано стремиться причинить наименьший вред здоровью, чести, достоинству и имуществу граждан, имуществу индивидуальных предпринимателей и юридических лиц, а также обеспечить предоставление пострадавшим медицинской и иной помощи.</w:t>
      </w:r>
    </w:p>
    <w:p w:rsidR="00D814A7" w:rsidRDefault="00D814A7">
      <w:pPr>
        <w:pStyle w:val="newncpi"/>
      </w:pPr>
      <w:r>
        <w:t>Применение физической силы, специальных средств или оружия в случаях и порядке, противоречащих настоящим Правилам, влечет ответственность, установленную законодательными актами.</w:t>
      </w:r>
    </w:p>
    <w:p w:rsidR="00D814A7" w:rsidRDefault="00D814A7">
      <w:pPr>
        <w:pStyle w:val="chapter"/>
      </w:pPr>
      <w:r>
        <w:t>ГЛАВА 15</w:t>
      </w:r>
      <w:r>
        <w:br/>
        <w:t>ОТВЕТСТВЕННОСТЬ ЗА НАРУШЕНИЕ НАСТОЯЩИХ ПРАВИЛ И ВОЗМЕЩЕНИЕ ВРЕДА, ПРИЧИНЕННОГО В ПРОЦЕССЕ ВЕДЕНИЯ РЫБОЛОВНОГО ХОЗЯЙСТВА И РЫБОЛОВСТВА</w:t>
      </w:r>
    </w:p>
    <w:p w:rsidR="00D814A7" w:rsidRDefault="00D814A7">
      <w:pPr>
        <w:pStyle w:val="point"/>
      </w:pPr>
      <w:r>
        <w:t>117. Лица, нарушившие требования настоящих Правил и иных нормативных правовых актов, регулирующих вопросы охраны и использования рыбных ресурсов, несут административную, уголовную и иную ответственность в соответствии с законодательными актами.</w:t>
      </w:r>
    </w:p>
    <w:p w:rsidR="00D814A7" w:rsidRDefault="00D814A7">
      <w:pPr>
        <w:pStyle w:val="point"/>
      </w:pPr>
      <w:r>
        <w:t>118. Незаконно добытая продукция рыболовства и запрещенные орудия рыболовства подлежат изъятию органами рыболовного контроля.</w:t>
      </w:r>
    </w:p>
    <w:p w:rsidR="00D814A7" w:rsidRDefault="00D814A7">
      <w:pPr>
        <w:pStyle w:val="newncpi"/>
      </w:pPr>
      <w:r>
        <w:t>Изъятие и использование незаконно добытой продукции рыболовства, запрещенных орудий рыболовства, взыскание и определение размера стоимости незаконно добытой продукции рыболовства при невозможности ее изъятия осуществляются в порядке, установленном законодательством.</w:t>
      </w:r>
    </w:p>
    <w:p w:rsidR="00D814A7" w:rsidRDefault="00D814A7">
      <w:pPr>
        <w:pStyle w:val="point"/>
      </w:pPr>
      <w:r>
        <w:t xml:space="preserve">119. Запрещенные орудия рыболовства, а также орудия рыболовства из сетематериалов, которые не могут быть использованы для промыслового рыболовства, изъятые у физических лиц либо бесхозяйные, изъятая у физических лиц незаконно добытая продукция рыболовства, а также бесхозяйная продукция рыболовства, затраты на доставку и реализацию которой превышают ее стоимость, определяемую в порядке, установленном Советом Министров Республики Беларусь, на день изъятия продукции рыболовства, или в случае ее порчи из-за температурных и иных условий, подлежат </w:t>
      </w:r>
      <w:r>
        <w:lastRenderedPageBreak/>
        <w:t>уничтожению органами рыболовного контроля с оформлением акта по форме согласно приложению 8.</w:t>
      </w:r>
    </w:p>
    <w:p w:rsidR="00D814A7" w:rsidRDefault="00D814A7">
      <w:pPr>
        <w:pStyle w:val="point"/>
      </w:pPr>
      <w:r>
        <w:t>120. Вред, причиненный окружающей среде в результате незаконного вылова или уничтожения рыбы и иного вредного воздействия на среду ее обитания, подлежит возмещению лицом, причинившим его, в размере, определенном по таксам, установленным Президентом Республики Беларусь, а в случае невозможности их применения – по фактическим затратам на восстановление нарушенного состояния окружающей среды с учетом понесенных убытков, в том числе упущенной выгоды. Возмещение указанного вреда осуществляется независимо от изъятия продукции рыболовства.</w:t>
      </w:r>
    </w:p>
    <w:p w:rsidR="00D814A7" w:rsidRDefault="00D814A7">
      <w:pPr>
        <w:pStyle w:val="point"/>
      </w:pPr>
      <w:r>
        <w:t>121. Требования о возмещении вреда, причиненного окружающей среде в результате незаконного вылова или уничтожения рыбы и иного вредного воздействия на среду ее обитания, предъявляются органами рыболовного контроля в соответствии с настоящими Правилами и другими законодательными актами.</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5946"/>
        <w:gridCol w:w="3420"/>
      </w:tblGrid>
      <w:tr w:rsidR="00D814A7">
        <w:tc>
          <w:tcPr>
            <w:tcW w:w="3174" w:type="pct"/>
            <w:tcMar>
              <w:top w:w="0" w:type="dxa"/>
              <w:left w:w="6" w:type="dxa"/>
              <w:bottom w:w="0" w:type="dxa"/>
              <w:right w:w="6" w:type="dxa"/>
            </w:tcMar>
            <w:hideMark/>
          </w:tcPr>
          <w:p w:rsidR="00D814A7" w:rsidRDefault="00D814A7">
            <w:pPr>
              <w:pStyle w:val="newncpi"/>
            </w:pPr>
            <w:r>
              <w:t> </w:t>
            </w:r>
          </w:p>
        </w:tc>
        <w:tc>
          <w:tcPr>
            <w:tcW w:w="1826" w:type="pct"/>
            <w:tcMar>
              <w:top w:w="0" w:type="dxa"/>
              <w:left w:w="6" w:type="dxa"/>
              <w:bottom w:w="0" w:type="dxa"/>
              <w:right w:w="6" w:type="dxa"/>
            </w:tcMar>
            <w:hideMark/>
          </w:tcPr>
          <w:p w:rsidR="00D814A7" w:rsidRDefault="00D814A7">
            <w:pPr>
              <w:pStyle w:val="append1"/>
            </w:pPr>
            <w:r>
              <w:t>Приложение 1</w:t>
            </w:r>
          </w:p>
          <w:p w:rsidR="00D814A7" w:rsidRDefault="00D814A7">
            <w:pPr>
              <w:pStyle w:val="append"/>
            </w:pPr>
            <w:r>
              <w:t xml:space="preserve">к Правилам ведения рыболовного </w:t>
            </w:r>
            <w:r>
              <w:br/>
              <w:t xml:space="preserve">хозяйства и рыболовства </w:t>
            </w:r>
          </w:p>
        </w:tc>
      </w:tr>
    </w:tbl>
    <w:p w:rsidR="00D814A7" w:rsidRDefault="00D814A7">
      <w:pPr>
        <w:pStyle w:val="titlep"/>
        <w:jc w:val="left"/>
      </w:pPr>
      <w:r>
        <w:t>Нормативы допустимого вылова рыбы с одного гектара или на километр рыболовных угодий</w:t>
      </w:r>
    </w:p>
    <w:p w:rsidR="00D814A7" w:rsidRDefault="00D814A7">
      <w:pPr>
        <w:pStyle w:val="edizmeren"/>
      </w:pPr>
      <w:r>
        <w:t>(кг в год)</w:t>
      </w:r>
    </w:p>
    <w:tbl>
      <w:tblPr>
        <w:tblW w:w="5000" w:type="pct"/>
        <w:tblCellMar>
          <w:left w:w="0" w:type="dxa"/>
          <w:right w:w="0" w:type="dxa"/>
        </w:tblCellMar>
        <w:tblLook w:val="04A0" w:firstRow="1" w:lastRow="0" w:firstColumn="1" w:lastColumn="0" w:noHBand="0" w:noVBand="1"/>
      </w:tblPr>
      <w:tblGrid>
        <w:gridCol w:w="3064"/>
        <w:gridCol w:w="902"/>
        <w:gridCol w:w="1080"/>
        <w:gridCol w:w="1080"/>
        <w:gridCol w:w="1261"/>
        <w:gridCol w:w="850"/>
        <w:gridCol w:w="1129"/>
      </w:tblGrid>
      <w:tr w:rsidR="00D814A7">
        <w:trPr>
          <w:trHeight w:val="240"/>
        </w:trPr>
        <w:tc>
          <w:tcPr>
            <w:tcW w:w="163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Типы, классы и категории рыболовных угодий</w:t>
            </w:r>
          </w:p>
        </w:tc>
        <w:tc>
          <w:tcPr>
            <w:tcW w:w="3364"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Области</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Брестская</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Витебская</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Гомельская</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Гродненская</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Минская</w:t>
            </w:r>
          </w:p>
        </w:tc>
        <w:tc>
          <w:tcPr>
            <w:tcW w:w="6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Могилевская</w:t>
            </w:r>
          </w:p>
        </w:tc>
      </w:tr>
      <w:tr w:rsidR="00D814A7">
        <w:trPr>
          <w:trHeight w:val="240"/>
        </w:trPr>
        <w:tc>
          <w:tcPr>
            <w:tcW w:w="1636" w:type="pct"/>
            <w:tcBorders>
              <w:top w:val="single" w:sz="4" w:space="0" w:color="auto"/>
            </w:tcBorders>
            <w:tcMar>
              <w:top w:w="0" w:type="dxa"/>
              <w:left w:w="6" w:type="dxa"/>
              <w:bottom w:w="0" w:type="dxa"/>
              <w:right w:w="6" w:type="dxa"/>
            </w:tcMar>
            <w:hideMark/>
          </w:tcPr>
          <w:p w:rsidR="00D814A7" w:rsidRDefault="00D814A7">
            <w:pPr>
              <w:pStyle w:val="table10"/>
              <w:spacing w:before="120"/>
            </w:pPr>
            <w:r>
              <w:t xml:space="preserve">Водоемы (озера и водохранилища): </w:t>
            </w:r>
          </w:p>
        </w:tc>
        <w:tc>
          <w:tcPr>
            <w:tcW w:w="482"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c>
          <w:tcPr>
            <w:tcW w:w="577"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c>
          <w:tcPr>
            <w:tcW w:w="577"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c>
          <w:tcPr>
            <w:tcW w:w="673"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c>
          <w:tcPr>
            <w:tcW w:w="45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c>
          <w:tcPr>
            <w:tcW w:w="603"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ind w:left="284"/>
            </w:pPr>
            <w:r>
              <w:t>сигово-снетковые</w:t>
            </w:r>
          </w:p>
        </w:tc>
        <w:tc>
          <w:tcPr>
            <w:tcW w:w="482" w:type="pct"/>
            <w:tcMar>
              <w:top w:w="0" w:type="dxa"/>
              <w:left w:w="6" w:type="dxa"/>
              <w:bottom w:w="0" w:type="dxa"/>
              <w:right w:w="6" w:type="dxa"/>
            </w:tcMar>
            <w:hideMark/>
          </w:tcPr>
          <w:p w:rsidR="00D814A7" w:rsidRDefault="00D814A7">
            <w:pPr>
              <w:pStyle w:val="table10"/>
              <w:spacing w:before="120"/>
              <w:jc w:val="center"/>
            </w:pPr>
            <w:r>
              <w:t>–</w:t>
            </w:r>
          </w:p>
        </w:tc>
        <w:tc>
          <w:tcPr>
            <w:tcW w:w="577" w:type="pct"/>
            <w:tcMar>
              <w:top w:w="0" w:type="dxa"/>
              <w:left w:w="6" w:type="dxa"/>
              <w:bottom w:w="0" w:type="dxa"/>
              <w:right w:w="6" w:type="dxa"/>
            </w:tcMar>
            <w:hideMark/>
          </w:tcPr>
          <w:p w:rsidR="00D814A7" w:rsidRDefault="00D814A7">
            <w:pPr>
              <w:pStyle w:val="table10"/>
              <w:spacing w:before="120"/>
              <w:jc w:val="center"/>
            </w:pPr>
            <w:r>
              <w:t>20,7</w:t>
            </w:r>
          </w:p>
        </w:tc>
        <w:tc>
          <w:tcPr>
            <w:tcW w:w="577" w:type="pct"/>
            <w:tcMar>
              <w:top w:w="0" w:type="dxa"/>
              <w:left w:w="6" w:type="dxa"/>
              <w:bottom w:w="0" w:type="dxa"/>
              <w:right w:w="6" w:type="dxa"/>
            </w:tcMar>
            <w:hideMark/>
          </w:tcPr>
          <w:p w:rsidR="00D814A7" w:rsidRDefault="00D814A7">
            <w:pPr>
              <w:pStyle w:val="table10"/>
              <w:spacing w:before="120"/>
              <w:jc w:val="center"/>
            </w:pPr>
            <w:r>
              <w:t>–</w:t>
            </w:r>
          </w:p>
        </w:tc>
        <w:tc>
          <w:tcPr>
            <w:tcW w:w="673" w:type="pct"/>
            <w:tcMar>
              <w:top w:w="0" w:type="dxa"/>
              <w:left w:w="6" w:type="dxa"/>
              <w:bottom w:w="0" w:type="dxa"/>
              <w:right w:w="6" w:type="dxa"/>
            </w:tcMar>
            <w:hideMark/>
          </w:tcPr>
          <w:p w:rsidR="00D814A7" w:rsidRDefault="00D814A7">
            <w:pPr>
              <w:pStyle w:val="table10"/>
              <w:spacing w:before="120"/>
              <w:jc w:val="center"/>
            </w:pPr>
            <w:r>
              <w:t>–</w:t>
            </w:r>
          </w:p>
        </w:tc>
        <w:tc>
          <w:tcPr>
            <w:tcW w:w="454" w:type="pct"/>
            <w:tcMar>
              <w:top w:w="0" w:type="dxa"/>
              <w:left w:w="6" w:type="dxa"/>
              <w:bottom w:w="0" w:type="dxa"/>
              <w:right w:w="6" w:type="dxa"/>
            </w:tcMar>
            <w:hideMark/>
          </w:tcPr>
          <w:p w:rsidR="00D814A7" w:rsidRDefault="00D814A7">
            <w:pPr>
              <w:pStyle w:val="table10"/>
              <w:spacing w:before="120"/>
              <w:jc w:val="center"/>
            </w:pPr>
            <w:r>
              <w:t>22,4</w:t>
            </w:r>
          </w:p>
        </w:tc>
        <w:tc>
          <w:tcPr>
            <w:tcW w:w="603"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ind w:left="284"/>
            </w:pPr>
            <w:r>
              <w:t>лещово-судачьи</w:t>
            </w:r>
          </w:p>
        </w:tc>
        <w:tc>
          <w:tcPr>
            <w:tcW w:w="482" w:type="pct"/>
            <w:tcMar>
              <w:top w:w="0" w:type="dxa"/>
              <w:left w:w="6" w:type="dxa"/>
              <w:bottom w:w="0" w:type="dxa"/>
              <w:right w:w="6" w:type="dxa"/>
            </w:tcMar>
            <w:hideMark/>
          </w:tcPr>
          <w:p w:rsidR="00D814A7" w:rsidRDefault="00D814A7">
            <w:pPr>
              <w:pStyle w:val="table10"/>
              <w:spacing w:before="120"/>
              <w:jc w:val="center"/>
            </w:pPr>
            <w:r>
              <w:t>–</w:t>
            </w:r>
          </w:p>
        </w:tc>
        <w:tc>
          <w:tcPr>
            <w:tcW w:w="577" w:type="pct"/>
            <w:tcMar>
              <w:top w:w="0" w:type="dxa"/>
              <w:left w:w="6" w:type="dxa"/>
              <w:bottom w:w="0" w:type="dxa"/>
              <w:right w:w="6" w:type="dxa"/>
            </w:tcMar>
            <w:hideMark/>
          </w:tcPr>
          <w:p w:rsidR="00D814A7" w:rsidRDefault="00D814A7">
            <w:pPr>
              <w:pStyle w:val="table10"/>
              <w:spacing w:before="120"/>
              <w:jc w:val="center"/>
            </w:pPr>
            <w:r>
              <w:t>31,1</w:t>
            </w:r>
          </w:p>
        </w:tc>
        <w:tc>
          <w:tcPr>
            <w:tcW w:w="577" w:type="pct"/>
            <w:tcMar>
              <w:top w:w="0" w:type="dxa"/>
              <w:left w:w="6" w:type="dxa"/>
              <w:bottom w:w="0" w:type="dxa"/>
              <w:right w:w="6" w:type="dxa"/>
            </w:tcMar>
            <w:hideMark/>
          </w:tcPr>
          <w:p w:rsidR="00D814A7" w:rsidRDefault="00D814A7">
            <w:pPr>
              <w:pStyle w:val="table10"/>
              <w:spacing w:before="120"/>
              <w:jc w:val="center"/>
            </w:pPr>
            <w:r>
              <w:t>–</w:t>
            </w:r>
          </w:p>
        </w:tc>
        <w:tc>
          <w:tcPr>
            <w:tcW w:w="673" w:type="pct"/>
            <w:tcMar>
              <w:top w:w="0" w:type="dxa"/>
              <w:left w:w="6" w:type="dxa"/>
              <w:bottom w:w="0" w:type="dxa"/>
              <w:right w:w="6" w:type="dxa"/>
            </w:tcMar>
            <w:hideMark/>
          </w:tcPr>
          <w:p w:rsidR="00D814A7" w:rsidRDefault="00D814A7">
            <w:pPr>
              <w:pStyle w:val="table10"/>
              <w:spacing w:before="120"/>
              <w:jc w:val="center"/>
            </w:pPr>
            <w:r>
              <w:t>–</w:t>
            </w:r>
          </w:p>
        </w:tc>
        <w:tc>
          <w:tcPr>
            <w:tcW w:w="454" w:type="pct"/>
            <w:tcMar>
              <w:top w:w="0" w:type="dxa"/>
              <w:left w:w="6" w:type="dxa"/>
              <w:bottom w:w="0" w:type="dxa"/>
              <w:right w:w="6" w:type="dxa"/>
            </w:tcMar>
            <w:hideMark/>
          </w:tcPr>
          <w:p w:rsidR="00D814A7" w:rsidRDefault="00D814A7">
            <w:pPr>
              <w:pStyle w:val="table10"/>
              <w:spacing w:before="120"/>
              <w:jc w:val="center"/>
            </w:pPr>
            <w:r>
              <w:t>33,8</w:t>
            </w:r>
          </w:p>
        </w:tc>
        <w:tc>
          <w:tcPr>
            <w:tcW w:w="603"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ind w:left="284"/>
            </w:pPr>
            <w:r>
              <w:t>лещово-щучье-плотвичные</w:t>
            </w:r>
          </w:p>
        </w:tc>
        <w:tc>
          <w:tcPr>
            <w:tcW w:w="482" w:type="pct"/>
            <w:tcMar>
              <w:top w:w="0" w:type="dxa"/>
              <w:left w:w="6" w:type="dxa"/>
              <w:bottom w:w="0" w:type="dxa"/>
              <w:right w:w="6" w:type="dxa"/>
            </w:tcMar>
            <w:hideMark/>
          </w:tcPr>
          <w:p w:rsidR="00D814A7" w:rsidRDefault="00D814A7">
            <w:pPr>
              <w:pStyle w:val="table10"/>
              <w:spacing w:before="120"/>
              <w:jc w:val="center"/>
            </w:pPr>
            <w:r>
              <w:t>36,1</w:t>
            </w:r>
          </w:p>
        </w:tc>
        <w:tc>
          <w:tcPr>
            <w:tcW w:w="577" w:type="pct"/>
            <w:tcMar>
              <w:top w:w="0" w:type="dxa"/>
              <w:left w:w="6" w:type="dxa"/>
              <w:bottom w:w="0" w:type="dxa"/>
              <w:right w:w="6" w:type="dxa"/>
            </w:tcMar>
            <w:hideMark/>
          </w:tcPr>
          <w:p w:rsidR="00D814A7" w:rsidRDefault="00D814A7">
            <w:pPr>
              <w:pStyle w:val="table10"/>
              <w:spacing w:before="120"/>
              <w:jc w:val="center"/>
            </w:pPr>
            <w:r>
              <w:t>30,0</w:t>
            </w:r>
          </w:p>
        </w:tc>
        <w:tc>
          <w:tcPr>
            <w:tcW w:w="577" w:type="pct"/>
            <w:tcMar>
              <w:top w:w="0" w:type="dxa"/>
              <w:left w:w="6" w:type="dxa"/>
              <w:bottom w:w="0" w:type="dxa"/>
              <w:right w:w="6" w:type="dxa"/>
            </w:tcMar>
            <w:hideMark/>
          </w:tcPr>
          <w:p w:rsidR="00D814A7" w:rsidRDefault="00D814A7">
            <w:pPr>
              <w:pStyle w:val="table10"/>
              <w:spacing w:before="120"/>
              <w:jc w:val="center"/>
            </w:pPr>
            <w:r>
              <w:t>29,0</w:t>
            </w:r>
          </w:p>
        </w:tc>
        <w:tc>
          <w:tcPr>
            <w:tcW w:w="673" w:type="pct"/>
            <w:tcMar>
              <w:top w:w="0" w:type="dxa"/>
              <w:left w:w="6" w:type="dxa"/>
              <w:bottom w:w="0" w:type="dxa"/>
              <w:right w:w="6" w:type="dxa"/>
            </w:tcMar>
            <w:hideMark/>
          </w:tcPr>
          <w:p w:rsidR="00D814A7" w:rsidRDefault="00D814A7">
            <w:pPr>
              <w:pStyle w:val="table10"/>
              <w:spacing w:before="120"/>
              <w:jc w:val="center"/>
            </w:pPr>
            <w:r>
              <w:t>30,2</w:t>
            </w:r>
          </w:p>
        </w:tc>
        <w:tc>
          <w:tcPr>
            <w:tcW w:w="454" w:type="pct"/>
            <w:tcMar>
              <w:top w:w="0" w:type="dxa"/>
              <w:left w:w="6" w:type="dxa"/>
              <w:bottom w:w="0" w:type="dxa"/>
              <w:right w:w="6" w:type="dxa"/>
            </w:tcMar>
            <w:hideMark/>
          </w:tcPr>
          <w:p w:rsidR="00D814A7" w:rsidRDefault="00D814A7">
            <w:pPr>
              <w:pStyle w:val="table10"/>
              <w:spacing w:before="120"/>
              <w:jc w:val="center"/>
            </w:pPr>
            <w:r>
              <w:t>26,0</w:t>
            </w:r>
          </w:p>
        </w:tc>
        <w:tc>
          <w:tcPr>
            <w:tcW w:w="603" w:type="pct"/>
            <w:tcMar>
              <w:top w:w="0" w:type="dxa"/>
              <w:left w:w="6" w:type="dxa"/>
              <w:bottom w:w="0" w:type="dxa"/>
              <w:right w:w="6" w:type="dxa"/>
            </w:tcMar>
            <w:hideMark/>
          </w:tcPr>
          <w:p w:rsidR="00D814A7" w:rsidRDefault="00D814A7">
            <w:pPr>
              <w:pStyle w:val="table10"/>
              <w:spacing w:before="120"/>
              <w:jc w:val="center"/>
            </w:pPr>
            <w:r>
              <w:t>18,0</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ind w:left="284"/>
            </w:pPr>
            <w:r>
              <w:t>карасево-линевые</w:t>
            </w:r>
          </w:p>
        </w:tc>
        <w:tc>
          <w:tcPr>
            <w:tcW w:w="482" w:type="pct"/>
            <w:tcMar>
              <w:top w:w="0" w:type="dxa"/>
              <w:left w:w="6" w:type="dxa"/>
              <w:bottom w:w="0" w:type="dxa"/>
              <w:right w:w="6" w:type="dxa"/>
            </w:tcMar>
            <w:hideMark/>
          </w:tcPr>
          <w:p w:rsidR="00D814A7" w:rsidRDefault="00D814A7">
            <w:pPr>
              <w:pStyle w:val="table10"/>
              <w:spacing w:before="120"/>
              <w:jc w:val="center"/>
            </w:pPr>
            <w:r>
              <w:t>29,7</w:t>
            </w:r>
          </w:p>
        </w:tc>
        <w:tc>
          <w:tcPr>
            <w:tcW w:w="577" w:type="pct"/>
            <w:tcMar>
              <w:top w:w="0" w:type="dxa"/>
              <w:left w:w="6" w:type="dxa"/>
              <w:bottom w:w="0" w:type="dxa"/>
              <w:right w:w="6" w:type="dxa"/>
            </w:tcMar>
            <w:hideMark/>
          </w:tcPr>
          <w:p w:rsidR="00D814A7" w:rsidRDefault="00D814A7">
            <w:pPr>
              <w:pStyle w:val="table10"/>
              <w:spacing w:before="120"/>
              <w:jc w:val="center"/>
            </w:pPr>
            <w:r>
              <w:t>26,0</w:t>
            </w:r>
          </w:p>
        </w:tc>
        <w:tc>
          <w:tcPr>
            <w:tcW w:w="577" w:type="pct"/>
            <w:tcMar>
              <w:top w:w="0" w:type="dxa"/>
              <w:left w:w="6" w:type="dxa"/>
              <w:bottom w:w="0" w:type="dxa"/>
              <w:right w:w="6" w:type="dxa"/>
            </w:tcMar>
            <w:hideMark/>
          </w:tcPr>
          <w:p w:rsidR="00D814A7" w:rsidRDefault="00D814A7">
            <w:pPr>
              <w:pStyle w:val="table10"/>
              <w:spacing w:before="120"/>
              <w:jc w:val="center"/>
            </w:pPr>
            <w:r>
              <w:t>32,3</w:t>
            </w:r>
          </w:p>
        </w:tc>
        <w:tc>
          <w:tcPr>
            <w:tcW w:w="673" w:type="pct"/>
            <w:tcMar>
              <w:top w:w="0" w:type="dxa"/>
              <w:left w:w="6" w:type="dxa"/>
              <w:bottom w:w="0" w:type="dxa"/>
              <w:right w:w="6" w:type="dxa"/>
            </w:tcMar>
            <w:hideMark/>
          </w:tcPr>
          <w:p w:rsidR="00D814A7" w:rsidRDefault="00D814A7">
            <w:pPr>
              <w:pStyle w:val="table10"/>
              <w:spacing w:before="120"/>
              <w:jc w:val="center"/>
            </w:pPr>
            <w:r>
              <w:t>9,2</w:t>
            </w:r>
          </w:p>
        </w:tc>
        <w:tc>
          <w:tcPr>
            <w:tcW w:w="454" w:type="pct"/>
            <w:tcMar>
              <w:top w:w="0" w:type="dxa"/>
              <w:left w:w="6" w:type="dxa"/>
              <w:bottom w:w="0" w:type="dxa"/>
              <w:right w:w="6" w:type="dxa"/>
            </w:tcMar>
            <w:hideMark/>
          </w:tcPr>
          <w:p w:rsidR="00D814A7" w:rsidRDefault="00D814A7">
            <w:pPr>
              <w:pStyle w:val="table10"/>
              <w:spacing w:before="120"/>
              <w:jc w:val="center"/>
            </w:pPr>
            <w:r>
              <w:t>13,0</w:t>
            </w:r>
          </w:p>
        </w:tc>
        <w:tc>
          <w:tcPr>
            <w:tcW w:w="603" w:type="pct"/>
            <w:tcMar>
              <w:top w:w="0" w:type="dxa"/>
              <w:left w:w="6" w:type="dxa"/>
              <w:bottom w:w="0" w:type="dxa"/>
              <w:right w:w="6" w:type="dxa"/>
            </w:tcMar>
            <w:hideMark/>
          </w:tcPr>
          <w:p w:rsidR="00D814A7" w:rsidRDefault="00D814A7">
            <w:pPr>
              <w:pStyle w:val="table10"/>
              <w:spacing w:before="120"/>
              <w:jc w:val="center"/>
            </w:pPr>
            <w:r>
              <w:t>22,9</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ind w:left="284"/>
            </w:pPr>
            <w:r>
              <w:t>окунево-плотвичные</w:t>
            </w:r>
          </w:p>
        </w:tc>
        <w:tc>
          <w:tcPr>
            <w:tcW w:w="482" w:type="pct"/>
            <w:tcMar>
              <w:top w:w="0" w:type="dxa"/>
              <w:left w:w="6" w:type="dxa"/>
              <w:bottom w:w="0" w:type="dxa"/>
              <w:right w:w="6" w:type="dxa"/>
            </w:tcMar>
            <w:hideMark/>
          </w:tcPr>
          <w:p w:rsidR="00D814A7" w:rsidRDefault="00D814A7">
            <w:pPr>
              <w:pStyle w:val="table10"/>
              <w:spacing w:before="120"/>
              <w:jc w:val="center"/>
            </w:pPr>
            <w:r>
              <w:t>25,8</w:t>
            </w:r>
          </w:p>
        </w:tc>
        <w:tc>
          <w:tcPr>
            <w:tcW w:w="577" w:type="pct"/>
            <w:tcMar>
              <w:top w:w="0" w:type="dxa"/>
              <w:left w:w="6" w:type="dxa"/>
              <w:bottom w:w="0" w:type="dxa"/>
              <w:right w:w="6" w:type="dxa"/>
            </w:tcMar>
            <w:hideMark/>
          </w:tcPr>
          <w:p w:rsidR="00D814A7" w:rsidRDefault="00D814A7">
            <w:pPr>
              <w:pStyle w:val="table10"/>
              <w:spacing w:before="120"/>
              <w:jc w:val="center"/>
            </w:pPr>
            <w:r>
              <w:t>23,0</w:t>
            </w:r>
          </w:p>
        </w:tc>
        <w:tc>
          <w:tcPr>
            <w:tcW w:w="577" w:type="pct"/>
            <w:tcMar>
              <w:top w:w="0" w:type="dxa"/>
              <w:left w:w="6" w:type="dxa"/>
              <w:bottom w:w="0" w:type="dxa"/>
              <w:right w:w="6" w:type="dxa"/>
            </w:tcMar>
            <w:hideMark/>
          </w:tcPr>
          <w:p w:rsidR="00D814A7" w:rsidRDefault="00D814A7">
            <w:pPr>
              <w:pStyle w:val="table10"/>
              <w:spacing w:before="120"/>
              <w:jc w:val="center"/>
            </w:pPr>
            <w:r>
              <w:t>24,9</w:t>
            </w:r>
          </w:p>
        </w:tc>
        <w:tc>
          <w:tcPr>
            <w:tcW w:w="673" w:type="pct"/>
            <w:tcMar>
              <w:top w:w="0" w:type="dxa"/>
              <w:left w:w="6" w:type="dxa"/>
              <w:bottom w:w="0" w:type="dxa"/>
              <w:right w:w="6" w:type="dxa"/>
            </w:tcMar>
            <w:hideMark/>
          </w:tcPr>
          <w:p w:rsidR="00D814A7" w:rsidRDefault="00D814A7">
            <w:pPr>
              <w:pStyle w:val="table10"/>
              <w:spacing w:before="120"/>
              <w:jc w:val="center"/>
            </w:pPr>
            <w:r>
              <w:t>17,4</w:t>
            </w:r>
          </w:p>
        </w:tc>
        <w:tc>
          <w:tcPr>
            <w:tcW w:w="454" w:type="pct"/>
            <w:tcMar>
              <w:top w:w="0" w:type="dxa"/>
              <w:left w:w="6" w:type="dxa"/>
              <w:bottom w:w="0" w:type="dxa"/>
              <w:right w:w="6" w:type="dxa"/>
            </w:tcMar>
            <w:hideMark/>
          </w:tcPr>
          <w:p w:rsidR="00D814A7" w:rsidRDefault="00D814A7">
            <w:pPr>
              <w:pStyle w:val="table10"/>
              <w:spacing w:before="120"/>
              <w:jc w:val="center"/>
            </w:pPr>
            <w:r>
              <w:t>15,1</w:t>
            </w:r>
          </w:p>
        </w:tc>
        <w:tc>
          <w:tcPr>
            <w:tcW w:w="603" w:type="pct"/>
            <w:tcMar>
              <w:top w:w="0" w:type="dxa"/>
              <w:left w:w="6" w:type="dxa"/>
              <w:bottom w:w="0" w:type="dxa"/>
              <w:right w:w="6" w:type="dxa"/>
            </w:tcMar>
            <w:hideMark/>
          </w:tcPr>
          <w:p w:rsidR="00D814A7" w:rsidRDefault="00D814A7">
            <w:pPr>
              <w:pStyle w:val="table10"/>
              <w:spacing w:before="120"/>
              <w:jc w:val="center"/>
            </w:pPr>
            <w:r>
              <w:t>19,7</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pPr>
            <w:r>
              <w:t xml:space="preserve">Водотоки (реки, ручьи и каналы): </w:t>
            </w:r>
          </w:p>
        </w:tc>
        <w:tc>
          <w:tcPr>
            <w:tcW w:w="482" w:type="pct"/>
            <w:tcMar>
              <w:top w:w="0" w:type="dxa"/>
              <w:left w:w="6" w:type="dxa"/>
              <w:bottom w:w="0" w:type="dxa"/>
              <w:right w:w="6" w:type="dxa"/>
            </w:tcMar>
            <w:hideMark/>
          </w:tcPr>
          <w:p w:rsidR="00D814A7" w:rsidRDefault="00D814A7">
            <w:pPr>
              <w:pStyle w:val="table10"/>
              <w:spacing w:before="120"/>
              <w:jc w:val="center"/>
            </w:pPr>
            <w:r>
              <w:t> </w:t>
            </w:r>
          </w:p>
        </w:tc>
        <w:tc>
          <w:tcPr>
            <w:tcW w:w="577" w:type="pct"/>
            <w:tcMar>
              <w:top w:w="0" w:type="dxa"/>
              <w:left w:w="6" w:type="dxa"/>
              <w:bottom w:w="0" w:type="dxa"/>
              <w:right w:w="6" w:type="dxa"/>
            </w:tcMar>
            <w:hideMark/>
          </w:tcPr>
          <w:p w:rsidR="00D814A7" w:rsidRDefault="00D814A7">
            <w:pPr>
              <w:pStyle w:val="table10"/>
              <w:spacing w:before="120"/>
              <w:jc w:val="center"/>
            </w:pPr>
            <w:r>
              <w:t> </w:t>
            </w:r>
          </w:p>
        </w:tc>
        <w:tc>
          <w:tcPr>
            <w:tcW w:w="577" w:type="pct"/>
            <w:tcMar>
              <w:top w:w="0" w:type="dxa"/>
              <w:left w:w="6" w:type="dxa"/>
              <w:bottom w:w="0" w:type="dxa"/>
              <w:right w:w="6" w:type="dxa"/>
            </w:tcMar>
            <w:hideMark/>
          </w:tcPr>
          <w:p w:rsidR="00D814A7" w:rsidRDefault="00D814A7">
            <w:pPr>
              <w:pStyle w:val="table10"/>
              <w:spacing w:before="120"/>
              <w:jc w:val="center"/>
            </w:pPr>
            <w:r>
              <w:t> </w:t>
            </w:r>
          </w:p>
        </w:tc>
        <w:tc>
          <w:tcPr>
            <w:tcW w:w="673" w:type="pct"/>
            <w:tcMar>
              <w:top w:w="0" w:type="dxa"/>
              <w:left w:w="6" w:type="dxa"/>
              <w:bottom w:w="0" w:type="dxa"/>
              <w:right w:w="6" w:type="dxa"/>
            </w:tcMar>
            <w:hideMark/>
          </w:tcPr>
          <w:p w:rsidR="00D814A7" w:rsidRDefault="00D814A7">
            <w:pPr>
              <w:pStyle w:val="table10"/>
              <w:spacing w:before="120"/>
              <w:jc w:val="center"/>
            </w:pPr>
            <w:r>
              <w:t> </w:t>
            </w:r>
          </w:p>
        </w:tc>
        <w:tc>
          <w:tcPr>
            <w:tcW w:w="454" w:type="pct"/>
            <w:tcMar>
              <w:top w:w="0" w:type="dxa"/>
              <w:left w:w="6" w:type="dxa"/>
              <w:bottom w:w="0" w:type="dxa"/>
              <w:right w:w="6" w:type="dxa"/>
            </w:tcMar>
            <w:hideMark/>
          </w:tcPr>
          <w:p w:rsidR="00D814A7" w:rsidRDefault="00D814A7">
            <w:pPr>
              <w:pStyle w:val="table10"/>
              <w:spacing w:before="120"/>
              <w:jc w:val="center"/>
            </w:pPr>
            <w:r>
              <w:t> </w:t>
            </w:r>
          </w:p>
        </w:tc>
        <w:tc>
          <w:tcPr>
            <w:tcW w:w="603" w:type="pct"/>
            <w:tcMar>
              <w:top w:w="0" w:type="dxa"/>
              <w:left w:w="6" w:type="dxa"/>
              <w:bottom w:w="0" w:type="dxa"/>
              <w:right w:w="6" w:type="dxa"/>
            </w:tcMar>
            <w:hideMark/>
          </w:tcPr>
          <w:p w:rsidR="00D814A7" w:rsidRDefault="00D814A7">
            <w:pPr>
              <w:pStyle w:val="table10"/>
              <w:spacing w:before="120"/>
              <w:jc w:val="center"/>
            </w:pPr>
            <w:r>
              <w:t> </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ind w:left="284"/>
            </w:pPr>
            <w:r>
              <w:t>первой категории</w:t>
            </w:r>
          </w:p>
        </w:tc>
        <w:tc>
          <w:tcPr>
            <w:tcW w:w="482" w:type="pct"/>
            <w:tcMar>
              <w:top w:w="0" w:type="dxa"/>
              <w:left w:w="6" w:type="dxa"/>
              <w:bottom w:w="0" w:type="dxa"/>
              <w:right w:w="6" w:type="dxa"/>
            </w:tcMar>
            <w:hideMark/>
          </w:tcPr>
          <w:p w:rsidR="00D814A7" w:rsidRDefault="00D814A7">
            <w:pPr>
              <w:pStyle w:val="table10"/>
              <w:spacing w:before="120"/>
              <w:jc w:val="center"/>
            </w:pPr>
            <w:r>
              <w:t>32,4</w:t>
            </w:r>
          </w:p>
        </w:tc>
        <w:tc>
          <w:tcPr>
            <w:tcW w:w="577" w:type="pct"/>
            <w:tcMar>
              <w:top w:w="0" w:type="dxa"/>
              <w:left w:w="6" w:type="dxa"/>
              <w:bottom w:w="0" w:type="dxa"/>
              <w:right w:w="6" w:type="dxa"/>
            </w:tcMar>
            <w:hideMark/>
          </w:tcPr>
          <w:p w:rsidR="00D814A7" w:rsidRDefault="00D814A7">
            <w:pPr>
              <w:pStyle w:val="table10"/>
              <w:spacing w:before="120"/>
              <w:jc w:val="center"/>
            </w:pPr>
            <w:r>
              <w:t>32,4</w:t>
            </w:r>
          </w:p>
        </w:tc>
        <w:tc>
          <w:tcPr>
            <w:tcW w:w="577" w:type="pct"/>
            <w:tcMar>
              <w:top w:w="0" w:type="dxa"/>
              <w:left w:w="6" w:type="dxa"/>
              <w:bottom w:w="0" w:type="dxa"/>
              <w:right w:w="6" w:type="dxa"/>
            </w:tcMar>
            <w:hideMark/>
          </w:tcPr>
          <w:p w:rsidR="00D814A7" w:rsidRDefault="00D814A7">
            <w:pPr>
              <w:pStyle w:val="table10"/>
              <w:spacing w:before="120"/>
              <w:jc w:val="center"/>
            </w:pPr>
            <w:r>
              <w:t>32,4</w:t>
            </w:r>
          </w:p>
        </w:tc>
        <w:tc>
          <w:tcPr>
            <w:tcW w:w="673" w:type="pct"/>
            <w:tcMar>
              <w:top w:w="0" w:type="dxa"/>
              <w:left w:w="6" w:type="dxa"/>
              <w:bottom w:w="0" w:type="dxa"/>
              <w:right w:w="6" w:type="dxa"/>
            </w:tcMar>
            <w:hideMark/>
          </w:tcPr>
          <w:p w:rsidR="00D814A7" w:rsidRDefault="00D814A7">
            <w:pPr>
              <w:pStyle w:val="table10"/>
              <w:spacing w:before="120"/>
              <w:jc w:val="center"/>
            </w:pPr>
            <w:r>
              <w:t>32,4</w:t>
            </w:r>
          </w:p>
        </w:tc>
        <w:tc>
          <w:tcPr>
            <w:tcW w:w="454" w:type="pct"/>
            <w:tcMar>
              <w:top w:w="0" w:type="dxa"/>
              <w:left w:w="6" w:type="dxa"/>
              <w:bottom w:w="0" w:type="dxa"/>
              <w:right w:w="6" w:type="dxa"/>
            </w:tcMar>
            <w:hideMark/>
          </w:tcPr>
          <w:p w:rsidR="00D814A7" w:rsidRDefault="00D814A7">
            <w:pPr>
              <w:pStyle w:val="table10"/>
              <w:spacing w:before="120"/>
              <w:jc w:val="center"/>
            </w:pPr>
            <w:r>
              <w:t>32,4</w:t>
            </w:r>
          </w:p>
        </w:tc>
        <w:tc>
          <w:tcPr>
            <w:tcW w:w="603" w:type="pct"/>
            <w:tcMar>
              <w:top w:w="0" w:type="dxa"/>
              <w:left w:w="6" w:type="dxa"/>
              <w:bottom w:w="0" w:type="dxa"/>
              <w:right w:w="6" w:type="dxa"/>
            </w:tcMar>
            <w:hideMark/>
          </w:tcPr>
          <w:p w:rsidR="00D814A7" w:rsidRDefault="00D814A7">
            <w:pPr>
              <w:pStyle w:val="table10"/>
              <w:spacing w:before="120"/>
              <w:jc w:val="center"/>
            </w:pPr>
            <w:r>
              <w:t>32,4</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ind w:left="284"/>
            </w:pPr>
            <w:r>
              <w:t>второй категории</w:t>
            </w:r>
          </w:p>
        </w:tc>
        <w:tc>
          <w:tcPr>
            <w:tcW w:w="482" w:type="pct"/>
            <w:tcMar>
              <w:top w:w="0" w:type="dxa"/>
              <w:left w:w="6" w:type="dxa"/>
              <w:bottom w:w="0" w:type="dxa"/>
              <w:right w:w="6" w:type="dxa"/>
            </w:tcMar>
            <w:hideMark/>
          </w:tcPr>
          <w:p w:rsidR="00D814A7" w:rsidRDefault="00D814A7">
            <w:pPr>
              <w:pStyle w:val="table10"/>
              <w:spacing w:before="120"/>
              <w:jc w:val="center"/>
            </w:pPr>
            <w:r>
              <w:t>22,5</w:t>
            </w:r>
          </w:p>
        </w:tc>
        <w:tc>
          <w:tcPr>
            <w:tcW w:w="577" w:type="pct"/>
            <w:tcMar>
              <w:top w:w="0" w:type="dxa"/>
              <w:left w:w="6" w:type="dxa"/>
              <w:bottom w:w="0" w:type="dxa"/>
              <w:right w:w="6" w:type="dxa"/>
            </w:tcMar>
            <w:hideMark/>
          </w:tcPr>
          <w:p w:rsidR="00D814A7" w:rsidRDefault="00D814A7">
            <w:pPr>
              <w:pStyle w:val="table10"/>
              <w:spacing w:before="120"/>
              <w:jc w:val="center"/>
            </w:pPr>
            <w:r>
              <w:t>22,5</w:t>
            </w:r>
          </w:p>
        </w:tc>
        <w:tc>
          <w:tcPr>
            <w:tcW w:w="577" w:type="pct"/>
            <w:tcMar>
              <w:top w:w="0" w:type="dxa"/>
              <w:left w:w="6" w:type="dxa"/>
              <w:bottom w:w="0" w:type="dxa"/>
              <w:right w:w="6" w:type="dxa"/>
            </w:tcMar>
            <w:hideMark/>
          </w:tcPr>
          <w:p w:rsidR="00D814A7" w:rsidRDefault="00D814A7">
            <w:pPr>
              <w:pStyle w:val="table10"/>
              <w:spacing w:before="120"/>
              <w:jc w:val="center"/>
            </w:pPr>
            <w:r>
              <w:t>22,5</w:t>
            </w:r>
          </w:p>
        </w:tc>
        <w:tc>
          <w:tcPr>
            <w:tcW w:w="673" w:type="pct"/>
            <w:tcMar>
              <w:top w:w="0" w:type="dxa"/>
              <w:left w:w="6" w:type="dxa"/>
              <w:bottom w:w="0" w:type="dxa"/>
              <w:right w:w="6" w:type="dxa"/>
            </w:tcMar>
            <w:hideMark/>
          </w:tcPr>
          <w:p w:rsidR="00D814A7" w:rsidRDefault="00D814A7">
            <w:pPr>
              <w:pStyle w:val="table10"/>
              <w:spacing w:before="120"/>
              <w:jc w:val="center"/>
            </w:pPr>
            <w:r>
              <w:t>22,5</w:t>
            </w:r>
          </w:p>
        </w:tc>
        <w:tc>
          <w:tcPr>
            <w:tcW w:w="454" w:type="pct"/>
            <w:tcMar>
              <w:top w:w="0" w:type="dxa"/>
              <w:left w:w="6" w:type="dxa"/>
              <w:bottom w:w="0" w:type="dxa"/>
              <w:right w:w="6" w:type="dxa"/>
            </w:tcMar>
            <w:hideMark/>
          </w:tcPr>
          <w:p w:rsidR="00D814A7" w:rsidRDefault="00D814A7">
            <w:pPr>
              <w:pStyle w:val="table10"/>
              <w:spacing w:before="120"/>
              <w:jc w:val="center"/>
            </w:pPr>
            <w:r>
              <w:t>22,5</w:t>
            </w:r>
          </w:p>
        </w:tc>
        <w:tc>
          <w:tcPr>
            <w:tcW w:w="603" w:type="pct"/>
            <w:tcMar>
              <w:top w:w="0" w:type="dxa"/>
              <w:left w:w="6" w:type="dxa"/>
              <w:bottom w:w="0" w:type="dxa"/>
              <w:right w:w="6" w:type="dxa"/>
            </w:tcMar>
            <w:hideMark/>
          </w:tcPr>
          <w:p w:rsidR="00D814A7" w:rsidRDefault="00D814A7">
            <w:pPr>
              <w:pStyle w:val="table10"/>
              <w:spacing w:before="120"/>
              <w:jc w:val="center"/>
            </w:pPr>
            <w:r>
              <w:t>22,5</w:t>
            </w:r>
          </w:p>
        </w:tc>
      </w:tr>
      <w:tr w:rsidR="00D814A7">
        <w:trPr>
          <w:trHeight w:val="240"/>
        </w:trPr>
        <w:tc>
          <w:tcPr>
            <w:tcW w:w="1636" w:type="pct"/>
            <w:tcMar>
              <w:top w:w="0" w:type="dxa"/>
              <w:left w:w="6" w:type="dxa"/>
              <w:bottom w:w="0" w:type="dxa"/>
              <w:right w:w="6" w:type="dxa"/>
            </w:tcMar>
            <w:hideMark/>
          </w:tcPr>
          <w:p w:rsidR="00D814A7" w:rsidRDefault="00D814A7">
            <w:pPr>
              <w:pStyle w:val="table10"/>
              <w:spacing w:before="120"/>
              <w:ind w:left="284"/>
            </w:pPr>
            <w:r>
              <w:t>третьей категории</w:t>
            </w:r>
          </w:p>
        </w:tc>
        <w:tc>
          <w:tcPr>
            <w:tcW w:w="482" w:type="pct"/>
            <w:tcMar>
              <w:top w:w="0" w:type="dxa"/>
              <w:left w:w="6" w:type="dxa"/>
              <w:bottom w:w="0" w:type="dxa"/>
              <w:right w:w="6" w:type="dxa"/>
            </w:tcMar>
            <w:hideMark/>
          </w:tcPr>
          <w:p w:rsidR="00D814A7" w:rsidRDefault="00D814A7">
            <w:pPr>
              <w:pStyle w:val="table10"/>
              <w:spacing w:before="120"/>
              <w:jc w:val="center"/>
            </w:pPr>
            <w:r>
              <w:t>16,7</w:t>
            </w:r>
          </w:p>
        </w:tc>
        <w:tc>
          <w:tcPr>
            <w:tcW w:w="577" w:type="pct"/>
            <w:tcMar>
              <w:top w:w="0" w:type="dxa"/>
              <w:left w:w="6" w:type="dxa"/>
              <w:bottom w:w="0" w:type="dxa"/>
              <w:right w:w="6" w:type="dxa"/>
            </w:tcMar>
            <w:hideMark/>
          </w:tcPr>
          <w:p w:rsidR="00D814A7" w:rsidRDefault="00D814A7">
            <w:pPr>
              <w:pStyle w:val="table10"/>
              <w:spacing w:before="120"/>
              <w:jc w:val="center"/>
            </w:pPr>
            <w:r>
              <w:t>16,7</w:t>
            </w:r>
          </w:p>
        </w:tc>
        <w:tc>
          <w:tcPr>
            <w:tcW w:w="577" w:type="pct"/>
            <w:tcMar>
              <w:top w:w="0" w:type="dxa"/>
              <w:left w:w="6" w:type="dxa"/>
              <w:bottom w:w="0" w:type="dxa"/>
              <w:right w:w="6" w:type="dxa"/>
            </w:tcMar>
            <w:hideMark/>
          </w:tcPr>
          <w:p w:rsidR="00D814A7" w:rsidRDefault="00D814A7">
            <w:pPr>
              <w:pStyle w:val="table10"/>
              <w:spacing w:before="120"/>
              <w:jc w:val="center"/>
            </w:pPr>
            <w:r>
              <w:t>16,7</w:t>
            </w:r>
          </w:p>
        </w:tc>
        <w:tc>
          <w:tcPr>
            <w:tcW w:w="673" w:type="pct"/>
            <w:tcMar>
              <w:top w:w="0" w:type="dxa"/>
              <w:left w:w="6" w:type="dxa"/>
              <w:bottom w:w="0" w:type="dxa"/>
              <w:right w:w="6" w:type="dxa"/>
            </w:tcMar>
            <w:hideMark/>
          </w:tcPr>
          <w:p w:rsidR="00D814A7" w:rsidRDefault="00D814A7">
            <w:pPr>
              <w:pStyle w:val="table10"/>
              <w:spacing w:before="120"/>
              <w:jc w:val="center"/>
            </w:pPr>
            <w:r>
              <w:t>16,7</w:t>
            </w:r>
          </w:p>
        </w:tc>
        <w:tc>
          <w:tcPr>
            <w:tcW w:w="454" w:type="pct"/>
            <w:tcMar>
              <w:top w:w="0" w:type="dxa"/>
              <w:left w:w="6" w:type="dxa"/>
              <w:bottom w:w="0" w:type="dxa"/>
              <w:right w:w="6" w:type="dxa"/>
            </w:tcMar>
            <w:hideMark/>
          </w:tcPr>
          <w:p w:rsidR="00D814A7" w:rsidRDefault="00D814A7">
            <w:pPr>
              <w:pStyle w:val="table10"/>
              <w:spacing w:before="120"/>
              <w:jc w:val="center"/>
            </w:pPr>
            <w:r>
              <w:t>16,7</w:t>
            </w:r>
          </w:p>
        </w:tc>
        <w:tc>
          <w:tcPr>
            <w:tcW w:w="603" w:type="pct"/>
            <w:tcMar>
              <w:top w:w="0" w:type="dxa"/>
              <w:left w:w="6" w:type="dxa"/>
              <w:bottom w:w="0" w:type="dxa"/>
              <w:right w:w="6" w:type="dxa"/>
            </w:tcMar>
            <w:hideMark/>
          </w:tcPr>
          <w:p w:rsidR="00D814A7" w:rsidRDefault="00D814A7">
            <w:pPr>
              <w:pStyle w:val="table10"/>
              <w:spacing w:before="120"/>
              <w:jc w:val="center"/>
            </w:pPr>
            <w:r>
              <w:t>16,7</w:t>
            </w:r>
          </w:p>
        </w:tc>
      </w:tr>
      <w:tr w:rsidR="00D814A7">
        <w:trPr>
          <w:trHeight w:val="240"/>
        </w:trPr>
        <w:tc>
          <w:tcPr>
            <w:tcW w:w="1636" w:type="pct"/>
            <w:tcBorders>
              <w:bottom w:val="single" w:sz="4" w:space="0" w:color="auto"/>
            </w:tcBorders>
            <w:tcMar>
              <w:top w:w="0" w:type="dxa"/>
              <w:left w:w="6" w:type="dxa"/>
              <w:bottom w:w="0" w:type="dxa"/>
              <w:right w:w="6" w:type="dxa"/>
            </w:tcMar>
            <w:hideMark/>
          </w:tcPr>
          <w:p w:rsidR="00D814A7" w:rsidRDefault="00D814A7">
            <w:pPr>
              <w:pStyle w:val="table10"/>
              <w:spacing w:before="120"/>
              <w:ind w:left="284"/>
            </w:pPr>
            <w:r>
              <w:t>четвертой категории</w:t>
            </w:r>
          </w:p>
        </w:tc>
        <w:tc>
          <w:tcPr>
            <w:tcW w:w="482"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16,7</w:t>
            </w:r>
          </w:p>
        </w:tc>
        <w:tc>
          <w:tcPr>
            <w:tcW w:w="577"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16,7</w:t>
            </w:r>
          </w:p>
        </w:tc>
        <w:tc>
          <w:tcPr>
            <w:tcW w:w="577"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16,7</w:t>
            </w:r>
          </w:p>
        </w:tc>
        <w:tc>
          <w:tcPr>
            <w:tcW w:w="673"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16,7</w:t>
            </w:r>
          </w:p>
        </w:tc>
        <w:tc>
          <w:tcPr>
            <w:tcW w:w="45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16,7</w:t>
            </w:r>
          </w:p>
        </w:tc>
        <w:tc>
          <w:tcPr>
            <w:tcW w:w="603"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16,7</w:t>
            </w:r>
          </w:p>
        </w:tc>
      </w:tr>
    </w:tbl>
    <w:p w:rsidR="00D814A7" w:rsidRDefault="00D814A7">
      <w:pPr>
        <w:pStyle w:val="newncpi"/>
      </w:pPr>
      <w:r>
        <w:t> </w:t>
      </w:r>
    </w:p>
    <w:p w:rsidR="00D814A7" w:rsidRDefault="00D814A7">
      <w:pPr>
        <w:rPr>
          <w:rFonts w:eastAsia="Times New Roman"/>
        </w:rPr>
        <w:sectPr w:rsidR="00D814A7" w:rsidSect="00D814A7">
          <w:pgSz w:w="11906" w:h="16840"/>
          <w:pgMar w:top="567" w:right="1134" w:bottom="567" w:left="1418" w:header="280" w:footer="709"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47"/>
        <w:gridCol w:w="3433"/>
      </w:tblGrid>
      <w:tr w:rsidR="00D814A7">
        <w:tc>
          <w:tcPr>
            <w:tcW w:w="3170" w:type="pct"/>
            <w:tcMar>
              <w:top w:w="0" w:type="dxa"/>
              <w:left w:w="6" w:type="dxa"/>
              <w:bottom w:w="0" w:type="dxa"/>
              <w:right w:w="6" w:type="dxa"/>
            </w:tcMar>
            <w:hideMark/>
          </w:tcPr>
          <w:p w:rsidR="00D814A7" w:rsidRDefault="00D814A7">
            <w:pPr>
              <w:pStyle w:val="newncpi"/>
            </w:pPr>
            <w:r>
              <w:t> </w:t>
            </w:r>
          </w:p>
        </w:tc>
        <w:tc>
          <w:tcPr>
            <w:tcW w:w="1830" w:type="pct"/>
            <w:tcMar>
              <w:top w:w="0" w:type="dxa"/>
              <w:left w:w="6" w:type="dxa"/>
              <w:bottom w:w="0" w:type="dxa"/>
              <w:right w:w="6" w:type="dxa"/>
            </w:tcMar>
            <w:hideMark/>
          </w:tcPr>
          <w:p w:rsidR="00D814A7" w:rsidRDefault="00D814A7">
            <w:pPr>
              <w:pStyle w:val="append1"/>
            </w:pPr>
            <w:r>
              <w:t>Приложение 2</w:t>
            </w:r>
          </w:p>
          <w:p w:rsidR="00D814A7" w:rsidRDefault="00D814A7">
            <w:pPr>
              <w:pStyle w:val="append"/>
            </w:pPr>
            <w:r>
              <w:t xml:space="preserve">к Правилам ведения рыболовного </w:t>
            </w:r>
            <w:r>
              <w:br/>
              <w:t xml:space="preserve">хозяйства и рыболовства </w:t>
            </w:r>
          </w:p>
        </w:tc>
      </w:tr>
    </w:tbl>
    <w:p w:rsidR="00D814A7" w:rsidRDefault="00D814A7">
      <w:pPr>
        <w:pStyle w:val="begform"/>
      </w:pPr>
      <w:r>
        <w:t> </w:t>
      </w:r>
    </w:p>
    <w:p w:rsidR="00D814A7" w:rsidRDefault="00D814A7">
      <w:pPr>
        <w:pStyle w:val="onestring"/>
      </w:pPr>
      <w:r>
        <w:t>Форма</w:t>
      </w:r>
    </w:p>
    <w:p w:rsidR="00D814A7" w:rsidRDefault="00D814A7">
      <w:pPr>
        <w:pStyle w:val="newncpi"/>
      </w:pPr>
      <w:r>
        <w:t> </w:t>
      </w:r>
    </w:p>
    <w:p w:rsidR="00D814A7" w:rsidRDefault="00D814A7">
      <w:pPr>
        <w:pStyle w:val="onestring"/>
      </w:pPr>
      <w:r>
        <w:t>Лицевая сторона</w:t>
      </w:r>
    </w:p>
    <w:p w:rsidR="00D814A7" w:rsidRDefault="00D814A7">
      <w:pPr>
        <w:pStyle w:val="newncpi"/>
      </w:pPr>
      <w:r>
        <w:t> </w:t>
      </w:r>
    </w:p>
    <w:p w:rsidR="00D814A7" w:rsidRDefault="00D814A7">
      <w:pPr>
        <w:pStyle w:val="newncpi0"/>
        <w:jc w:val="center"/>
      </w:pPr>
      <w:r>
        <w:t>___________________________________________________________</w:t>
      </w:r>
    </w:p>
    <w:p w:rsidR="00D814A7" w:rsidRDefault="00D814A7">
      <w:pPr>
        <w:pStyle w:val="undline"/>
        <w:jc w:val="center"/>
      </w:pPr>
      <w:r>
        <w:t>(наименование областного исполнительного комитета)</w:t>
      </w:r>
    </w:p>
    <w:p w:rsidR="00D814A7" w:rsidRDefault="00D814A7">
      <w:pPr>
        <w:pStyle w:val="titlep"/>
        <w:spacing w:after="0"/>
      </w:pPr>
      <w:r>
        <w:t>ТОНЕВОЙ ЖУРНАЛ</w:t>
      </w:r>
    </w:p>
    <w:p w:rsidR="00D814A7" w:rsidRDefault="00D814A7">
      <w:pPr>
        <w:pStyle w:val="newncpi0"/>
        <w:jc w:val="center"/>
      </w:pPr>
      <w:r>
        <w:t>№ _______</w:t>
      </w:r>
    </w:p>
    <w:p w:rsidR="00D814A7" w:rsidRDefault="00D814A7">
      <w:pPr>
        <w:pStyle w:val="newncpi0"/>
      </w:pPr>
      <w:r>
        <w:t>______________________________________________________________________________</w:t>
      </w:r>
    </w:p>
    <w:p w:rsidR="00D814A7" w:rsidRDefault="00D814A7">
      <w:pPr>
        <w:pStyle w:val="undline"/>
        <w:jc w:val="center"/>
      </w:pPr>
      <w:r>
        <w:t>(арендатор (пользователь) рыболовных угодий)</w:t>
      </w:r>
    </w:p>
    <w:p w:rsidR="00D814A7" w:rsidRDefault="00D814A7">
      <w:pPr>
        <w:pStyle w:val="newncpi0"/>
      </w:pPr>
      <w:r>
        <w:t>______________________________________________________________________________</w:t>
      </w:r>
    </w:p>
    <w:p w:rsidR="00D814A7" w:rsidRDefault="00D814A7">
      <w:pPr>
        <w:pStyle w:val="undline"/>
        <w:jc w:val="center"/>
      </w:pPr>
      <w:r>
        <w:t>(область, район)</w:t>
      </w:r>
    </w:p>
    <w:p w:rsidR="00D814A7" w:rsidRDefault="00D814A7">
      <w:pPr>
        <w:pStyle w:val="newncpi0"/>
      </w:pPr>
      <w:r>
        <w:t>______________________________________________________________________________</w:t>
      </w:r>
    </w:p>
    <w:p w:rsidR="00D814A7" w:rsidRDefault="00D814A7">
      <w:pPr>
        <w:pStyle w:val="undline"/>
        <w:jc w:val="center"/>
      </w:pPr>
      <w:r>
        <w:t>(номер и дата заключения договора аренды</w:t>
      </w:r>
    </w:p>
    <w:p w:rsidR="00D814A7" w:rsidRDefault="00D814A7">
      <w:pPr>
        <w:pStyle w:val="newncpi0"/>
      </w:pPr>
      <w:r>
        <w:t>______________________________________________________________________________</w:t>
      </w:r>
    </w:p>
    <w:p w:rsidR="00D814A7" w:rsidRDefault="00D814A7">
      <w:pPr>
        <w:pStyle w:val="undline"/>
        <w:jc w:val="center"/>
      </w:pPr>
      <w:r>
        <w:t>на ведение рыболовного хозяйства)</w:t>
      </w:r>
    </w:p>
    <w:p w:rsidR="00D814A7" w:rsidRDefault="00D814A7">
      <w:pPr>
        <w:pStyle w:val="newncpi0"/>
      </w:pPr>
      <w:r>
        <w:t>______________________________________________________________________________</w:t>
      </w:r>
    </w:p>
    <w:p w:rsidR="00D814A7" w:rsidRDefault="00D814A7">
      <w:pPr>
        <w:pStyle w:val="undline"/>
        <w:jc w:val="center"/>
      </w:pPr>
      <w:r>
        <w:t>(фамилия и инициалы лица, ответственного за ведение тоневого журнала)</w:t>
      </w:r>
    </w:p>
    <w:p w:rsidR="00D814A7" w:rsidRDefault="00D814A7">
      <w:pPr>
        <w:pStyle w:val="newncpi0"/>
      </w:pPr>
      <w:r>
        <w:t xml:space="preserve">Выдан ____ ____________ 20__ г. </w:t>
      </w:r>
    </w:p>
    <w:p w:rsidR="00D814A7" w:rsidRDefault="00D814A7">
      <w:pPr>
        <w:pStyle w:val="newncpi0"/>
      </w:pPr>
      <w:r>
        <w:t> </w:t>
      </w:r>
    </w:p>
    <w:tbl>
      <w:tblPr>
        <w:tblW w:w="5000" w:type="pct"/>
        <w:tblCellMar>
          <w:left w:w="0" w:type="dxa"/>
          <w:right w:w="0" w:type="dxa"/>
        </w:tblCellMar>
        <w:tblLook w:val="04A0" w:firstRow="1" w:lastRow="0" w:firstColumn="1" w:lastColumn="0" w:noHBand="0" w:noVBand="1"/>
      </w:tblPr>
      <w:tblGrid>
        <w:gridCol w:w="5720"/>
        <w:gridCol w:w="887"/>
        <w:gridCol w:w="2773"/>
      </w:tblGrid>
      <w:tr w:rsidR="00D814A7">
        <w:trPr>
          <w:trHeight w:val="240"/>
        </w:trPr>
        <w:tc>
          <w:tcPr>
            <w:tcW w:w="3049" w:type="pct"/>
            <w:tcMar>
              <w:top w:w="0" w:type="dxa"/>
              <w:left w:w="6" w:type="dxa"/>
              <w:bottom w:w="0" w:type="dxa"/>
              <w:right w:w="6" w:type="dxa"/>
            </w:tcMar>
            <w:hideMark/>
          </w:tcPr>
          <w:p w:rsidR="00D814A7" w:rsidRDefault="00D814A7">
            <w:pPr>
              <w:pStyle w:val="newncpi0"/>
            </w:pPr>
            <w:r>
              <w:t>Уполномоченное должностное лицо _____________</w:t>
            </w:r>
          </w:p>
        </w:tc>
        <w:tc>
          <w:tcPr>
            <w:tcW w:w="473" w:type="pct"/>
            <w:tcMar>
              <w:top w:w="0" w:type="dxa"/>
              <w:left w:w="6" w:type="dxa"/>
              <w:bottom w:w="0" w:type="dxa"/>
              <w:right w:w="6" w:type="dxa"/>
            </w:tcMar>
            <w:hideMark/>
          </w:tcPr>
          <w:p w:rsidR="00D814A7" w:rsidRDefault="00D814A7">
            <w:pPr>
              <w:pStyle w:val="newncpi0"/>
            </w:pPr>
            <w:r>
              <w:t> </w:t>
            </w:r>
          </w:p>
        </w:tc>
        <w:tc>
          <w:tcPr>
            <w:tcW w:w="1479" w:type="pct"/>
            <w:tcMar>
              <w:top w:w="0" w:type="dxa"/>
              <w:left w:w="6" w:type="dxa"/>
              <w:bottom w:w="0" w:type="dxa"/>
              <w:right w:w="6" w:type="dxa"/>
            </w:tcMar>
            <w:hideMark/>
          </w:tcPr>
          <w:p w:rsidR="00D814A7" w:rsidRDefault="00D814A7">
            <w:pPr>
              <w:pStyle w:val="newncpi0"/>
              <w:jc w:val="center"/>
            </w:pPr>
            <w:r>
              <w:t>______________________</w:t>
            </w:r>
          </w:p>
        </w:tc>
      </w:tr>
      <w:tr w:rsidR="00D814A7">
        <w:trPr>
          <w:trHeight w:val="240"/>
        </w:trPr>
        <w:tc>
          <w:tcPr>
            <w:tcW w:w="3049" w:type="pct"/>
            <w:tcMar>
              <w:top w:w="0" w:type="dxa"/>
              <w:left w:w="6" w:type="dxa"/>
              <w:bottom w:w="0" w:type="dxa"/>
              <w:right w:w="6" w:type="dxa"/>
            </w:tcMar>
            <w:hideMark/>
          </w:tcPr>
          <w:p w:rsidR="00D814A7" w:rsidRDefault="00D814A7">
            <w:pPr>
              <w:pStyle w:val="table10"/>
              <w:ind w:firstLine="4082"/>
            </w:pPr>
            <w:r>
              <w:t>(подпись)</w:t>
            </w:r>
          </w:p>
        </w:tc>
        <w:tc>
          <w:tcPr>
            <w:tcW w:w="473" w:type="pct"/>
            <w:tcMar>
              <w:top w:w="0" w:type="dxa"/>
              <w:left w:w="6" w:type="dxa"/>
              <w:bottom w:w="0" w:type="dxa"/>
              <w:right w:w="6" w:type="dxa"/>
            </w:tcMar>
            <w:hideMark/>
          </w:tcPr>
          <w:p w:rsidR="00D814A7" w:rsidRDefault="00D814A7">
            <w:pPr>
              <w:pStyle w:val="table10"/>
            </w:pPr>
            <w:r>
              <w:t> </w:t>
            </w:r>
          </w:p>
        </w:tc>
        <w:tc>
          <w:tcPr>
            <w:tcW w:w="1479" w:type="pct"/>
            <w:tcMar>
              <w:top w:w="0" w:type="dxa"/>
              <w:left w:w="6" w:type="dxa"/>
              <w:bottom w:w="0" w:type="dxa"/>
              <w:right w:w="6" w:type="dxa"/>
            </w:tcMar>
            <w:hideMark/>
          </w:tcPr>
          <w:p w:rsidR="00D814A7" w:rsidRDefault="00D814A7">
            <w:pPr>
              <w:pStyle w:val="table10"/>
              <w:jc w:val="center"/>
            </w:pPr>
            <w:r>
              <w:t>(фамилия, инициалы)</w:t>
            </w:r>
          </w:p>
        </w:tc>
      </w:tr>
      <w:tr w:rsidR="00D814A7">
        <w:trPr>
          <w:trHeight w:val="240"/>
        </w:trPr>
        <w:tc>
          <w:tcPr>
            <w:tcW w:w="3049" w:type="pct"/>
            <w:tcMar>
              <w:top w:w="0" w:type="dxa"/>
              <w:left w:w="6" w:type="dxa"/>
              <w:bottom w:w="0" w:type="dxa"/>
              <w:right w:w="6" w:type="dxa"/>
            </w:tcMar>
            <w:hideMark/>
          </w:tcPr>
          <w:p w:rsidR="00D814A7" w:rsidRDefault="00D814A7">
            <w:pPr>
              <w:pStyle w:val="newncpi0"/>
              <w:ind w:firstLine="4082"/>
            </w:pPr>
            <w:r>
              <w:t xml:space="preserve">М.П. </w:t>
            </w:r>
          </w:p>
        </w:tc>
        <w:tc>
          <w:tcPr>
            <w:tcW w:w="473" w:type="pct"/>
            <w:tcMar>
              <w:top w:w="0" w:type="dxa"/>
              <w:left w:w="6" w:type="dxa"/>
              <w:bottom w:w="0" w:type="dxa"/>
              <w:right w:w="6" w:type="dxa"/>
            </w:tcMar>
            <w:hideMark/>
          </w:tcPr>
          <w:p w:rsidR="00D814A7" w:rsidRDefault="00D814A7">
            <w:pPr>
              <w:pStyle w:val="table10"/>
            </w:pPr>
            <w:r>
              <w:t> </w:t>
            </w:r>
          </w:p>
        </w:tc>
        <w:tc>
          <w:tcPr>
            <w:tcW w:w="1479" w:type="pct"/>
            <w:tcMar>
              <w:top w:w="0" w:type="dxa"/>
              <w:left w:w="6" w:type="dxa"/>
              <w:bottom w:w="0" w:type="dxa"/>
              <w:right w:w="6" w:type="dxa"/>
            </w:tcMar>
            <w:hideMark/>
          </w:tcPr>
          <w:p w:rsidR="00D814A7" w:rsidRDefault="00D814A7">
            <w:pPr>
              <w:pStyle w:val="table10"/>
            </w:pPr>
            <w:r>
              <w:t> </w:t>
            </w:r>
          </w:p>
        </w:tc>
      </w:tr>
    </w:tbl>
    <w:p w:rsidR="00D814A7" w:rsidRDefault="00D814A7">
      <w:pPr>
        <w:pStyle w:val="newncpi"/>
      </w:pPr>
      <w:r>
        <w:t> </w:t>
      </w:r>
    </w:p>
    <w:p w:rsidR="00D814A7" w:rsidRDefault="00D814A7">
      <w:pPr>
        <w:pStyle w:val="onestring"/>
      </w:pPr>
      <w:r>
        <w:t>Внутренняя сторона</w:t>
      </w:r>
    </w:p>
    <w:p w:rsidR="00D814A7" w:rsidRDefault="00D814A7">
      <w:pPr>
        <w:pStyle w:val="newncpi"/>
      </w:pPr>
      <w:r>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414"/>
        <w:gridCol w:w="811"/>
        <w:gridCol w:w="498"/>
        <w:gridCol w:w="355"/>
        <w:gridCol w:w="489"/>
        <w:gridCol w:w="452"/>
        <w:gridCol w:w="508"/>
        <w:gridCol w:w="590"/>
        <w:gridCol w:w="377"/>
        <w:gridCol w:w="539"/>
        <w:gridCol w:w="567"/>
        <w:gridCol w:w="631"/>
        <w:gridCol w:w="418"/>
        <w:gridCol w:w="719"/>
        <w:gridCol w:w="528"/>
        <w:gridCol w:w="275"/>
        <w:gridCol w:w="719"/>
        <w:gridCol w:w="490"/>
      </w:tblGrid>
      <w:tr w:rsidR="00D814A7">
        <w:trPr>
          <w:trHeight w:val="240"/>
        </w:trPr>
        <w:tc>
          <w:tcPr>
            <w:tcW w:w="21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Дата лова</w:t>
            </w:r>
          </w:p>
        </w:tc>
        <w:tc>
          <w:tcPr>
            <w:tcW w:w="4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Название рыболов-</w:t>
            </w:r>
            <w:r>
              <w:br/>
              <w:t>ного угодья</w:t>
            </w:r>
          </w:p>
        </w:tc>
        <w:tc>
          <w:tcPr>
            <w:tcW w:w="2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Пло-</w:t>
            </w:r>
            <w:r>
              <w:br/>
              <w:t>щадь, га</w:t>
            </w:r>
          </w:p>
        </w:tc>
        <w:tc>
          <w:tcPr>
            <w:tcW w:w="4087" w:type="pct"/>
            <w:gridSpan w:val="1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Вылов рыбы по видам рыбы, кг</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лещ</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судак</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щука</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окунь</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плотва</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гус-</w:t>
            </w:r>
            <w:r>
              <w:br/>
              <w:t>тера</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сазан (карп)</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карась сереб-</w:t>
            </w:r>
            <w:r>
              <w:br/>
              <w:t>ряный</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карась золо-</w:t>
            </w:r>
            <w:r>
              <w:br/>
              <w:t>той</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линь</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ерш обыкно-</w:t>
            </w:r>
            <w:r>
              <w:br/>
              <w:t>венный</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жерех</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язь</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сом обыкно-</w:t>
            </w:r>
            <w:r>
              <w:br/>
              <w:t>венный</w:t>
            </w:r>
          </w:p>
        </w:tc>
        <w:tc>
          <w:tcPr>
            <w:tcW w:w="2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уклея</w:t>
            </w:r>
          </w:p>
        </w:tc>
      </w:tr>
      <w:tr w:rsidR="00D814A7">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2</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5</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6</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7</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8</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9</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11</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12</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13</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14</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15</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16</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17</w:t>
            </w:r>
          </w:p>
        </w:tc>
        <w:tc>
          <w:tcPr>
            <w:tcW w:w="260" w:type="pct"/>
            <w:tcBorders>
              <w:top w:val="single" w:sz="4" w:space="0" w:color="auto"/>
              <w:left w:val="single" w:sz="4" w:space="0" w:color="auto"/>
              <w:bottom w:val="single" w:sz="4" w:space="0" w:color="auto"/>
            </w:tcBorders>
            <w:tcMar>
              <w:top w:w="0" w:type="dxa"/>
              <w:left w:w="6" w:type="dxa"/>
              <w:bottom w:w="0" w:type="dxa"/>
              <w:right w:w="6" w:type="dxa"/>
            </w:tcMar>
            <w:hideMark/>
          </w:tcPr>
          <w:p w:rsidR="00D814A7" w:rsidRDefault="00D814A7">
            <w:pPr>
              <w:pStyle w:val="table10"/>
              <w:jc w:val="center"/>
            </w:pPr>
            <w:r>
              <w:t>18</w:t>
            </w:r>
          </w:p>
        </w:tc>
      </w:tr>
      <w:tr w:rsidR="00D814A7">
        <w:trPr>
          <w:trHeight w:val="240"/>
        </w:trPr>
        <w:tc>
          <w:tcPr>
            <w:tcW w:w="219" w:type="pct"/>
            <w:tcBorders>
              <w:top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4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60" w:type="pct"/>
            <w:tcBorders>
              <w:top w:val="single" w:sz="4" w:space="0" w:color="auto"/>
              <w:left w:val="single" w:sz="4" w:space="0" w:color="auto"/>
            </w:tcBorders>
            <w:tcMar>
              <w:top w:w="0" w:type="dxa"/>
              <w:left w:w="6" w:type="dxa"/>
              <w:bottom w:w="0" w:type="dxa"/>
              <w:right w:w="6" w:type="dxa"/>
            </w:tcMar>
            <w:hideMark/>
          </w:tcPr>
          <w:p w:rsidR="00D814A7" w:rsidRDefault="00D814A7">
            <w:pPr>
              <w:pStyle w:val="table10"/>
              <w:jc w:val="center"/>
            </w:pPr>
            <w:r>
              <w:t> </w:t>
            </w:r>
          </w:p>
        </w:tc>
      </w:tr>
    </w:tbl>
    <w:p w:rsidR="00D814A7" w:rsidRDefault="00D814A7">
      <w:pPr>
        <w:pStyle w:val="newncpi"/>
      </w:pPr>
      <w:r>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1202"/>
        <w:gridCol w:w="1200"/>
        <w:gridCol w:w="1065"/>
        <w:gridCol w:w="794"/>
        <w:gridCol w:w="572"/>
        <w:gridCol w:w="692"/>
        <w:gridCol w:w="351"/>
        <w:gridCol w:w="351"/>
        <w:gridCol w:w="353"/>
        <w:gridCol w:w="351"/>
        <w:gridCol w:w="353"/>
        <w:gridCol w:w="737"/>
        <w:gridCol w:w="535"/>
        <w:gridCol w:w="824"/>
      </w:tblGrid>
      <w:tr w:rsidR="00D814A7">
        <w:trPr>
          <w:trHeight w:val="240"/>
        </w:trPr>
        <w:tc>
          <w:tcPr>
            <w:tcW w:w="5000" w:type="pct"/>
            <w:gridSpan w:val="14"/>
            <w:tcBorders>
              <w:top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Вылов рыбы по видам рыбы, кг</w:t>
            </w:r>
          </w:p>
        </w:tc>
      </w:tr>
      <w:tr w:rsidR="00D814A7">
        <w:trPr>
          <w:trHeight w:val="240"/>
        </w:trPr>
        <w:tc>
          <w:tcPr>
            <w:tcW w:w="64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красноперка</w:t>
            </w:r>
          </w:p>
        </w:tc>
        <w:tc>
          <w:tcPr>
            <w:tcW w:w="6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толстолобик</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белый амур</w:t>
            </w: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налим</w:t>
            </w:r>
          </w:p>
        </w:tc>
        <w:tc>
          <w:tcPr>
            <w:tcW w:w="3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елец</w:t>
            </w:r>
          </w:p>
        </w:tc>
        <w:tc>
          <w:tcPr>
            <w:tcW w:w="3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голавль</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Всего</w:t>
            </w:r>
          </w:p>
        </w:tc>
        <w:tc>
          <w:tcPr>
            <w:tcW w:w="72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Накладная</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w:t>
            </w:r>
          </w:p>
        </w:tc>
        <w:tc>
          <w:tcPr>
            <w:tcW w:w="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дата</w:t>
            </w:r>
          </w:p>
        </w:tc>
      </w:tr>
      <w:tr w:rsidR="00D814A7">
        <w:trPr>
          <w:trHeight w:val="240"/>
        </w:trPr>
        <w:tc>
          <w:tcPr>
            <w:tcW w:w="6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19</w:t>
            </w:r>
          </w:p>
        </w:tc>
        <w:tc>
          <w:tcPr>
            <w:tcW w:w="6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21</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22</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23</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24</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25</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26</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27</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28</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29</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30</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31</w:t>
            </w:r>
          </w:p>
        </w:tc>
        <w:tc>
          <w:tcPr>
            <w:tcW w:w="4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32</w:t>
            </w:r>
          </w:p>
        </w:tc>
      </w:tr>
      <w:tr w:rsidR="00D814A7">
        <w:trPr>
          <w:trHeight w:val="240"/>
        </w:trPr>
        <w:tc>
          <w:tcPr>
            <w:tcW w:w="641" w:type="pct"/>
            <w:tcBorders>
              <w:top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6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2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440" w:type="pct"/>
            <w:tcBorders>
              <w:top w:val="single" w:sz="4" w:space="0" w:color="auto"/>
              <w:lef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r>
    </w:tbl>
    <w:p w:rsidR="00D814A7" w:rsidRDefault="00D814A7">
      <w:pPr>
        <w:pStyle w:val="newncpi"/>
      </w:pPr>
      <w:r>
        <w:t> </w:t>
      </w:r>
    </w:p>
    <w:p w:rsidR="00D814A7" w:rsidRDefault="00D814A7">
      <w:pPr>
        <w:pStyle w:val="onestring"/>
      </w:pPr>
      <w:r>
        <w:t>Оборотная сторона</w:t>
      </w:r>
    </w:p>
    <w:p w:rsidR="00D814A7" w:rsidRDefault="00D814A7">
      <w:pPr>
        <w:pStyle w:val="newncpi"/>
      </w:pPr>
      <w:r>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1132"/>
        <w:gridCol w:w="483"/>
        <w:gridCol w:w="809"/>
        <w:gridCol w:w="1102"/>
        <w:gridCol w:w="1081"/>
        <w:gridCol w:w="755"/>
        <w:gridCol w:w="1205"/>
        <w:gridCol w:w="1013"/>
        <w:gridCol w:w="575"/>
        <w:gridCol w:w="1225"/>
      </w:tblGrid>
      <w:tr w:rsidR="00D814A7">
        <w:trPr>
          <w:trHeight w:val="24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Название рыболовного</w:t>
            </w:r>
            <w:r>
              <w:br/>
              <w:t>угодья</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Дата лова рыбы</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Орудия рыболов-</w:t>
            </w:r>
            <w:r>
              <w:br/>
              <w:t>ства</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Размеры орудий рыболовства (длина, высота, размер ячеи)</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Количество притонений, переборок</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Общая площадь прито-</w:t>
            </w:r>
            <w:r>
              <w:br/>
              <w:t>нений, га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Продолжи-</w:t>
            </w:r>
            <w:r>
              <w:br/>
              <w:t>тельность лова рыбы, часов</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Количество лиц, ведущих вылов рыбы</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Вылов рыбы, всего, кг</w:t>
            </w:r>
          </w:p>
        </w:tc>
        <w:tc>
          <w:tcPr>
            <w:tcW w:w="7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Отметка должностного лица органа государст-</w:t>
            </w:r>
            <w:r>
              <w:br/>
              <w:t>венного рыболовного контроля о проведенной проверке</w:t>
            </w:r>
          </w:p>
        </w:tc>
      </w:tr>
      <w:tr w:rsidR="00D814A7">
        <w:trPr>
          <w:trHeight w:val="240"/>
        </w:trPr>
        <w:tc>
          <w:tcPr>
            <w:tcW w:w="5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1</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3</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4</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5</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6</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7</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8</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9</w:t>
            </w:r>
          </w:p>
        </w:tc>
        <w:tc>
          <w:tcPr>
            <w:tcW w:w="70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10</w:t>
            </w:r>
          </w:p>
        </w:tc>
      </w:tr>
      <w:tr w:rsidR="00D814A7">
        <w:trPr>
          <w:trHeight w:val="240"/>
        </w:trPr>
        <w:tc>
          <w:tcPr>
            <w:tcW w:w="522" w:type="pct"/>
            <w:tcBorders>
              <w:top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lastRenderedPageBreak/>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5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5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8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4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707" w:type="pct"/>
            <w:tcBorders>
              <w:top w:val="single" w:sz="4" w:space="0" w:color="auto"/>
              <w:lef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r>
    </w:tbl>
    <w:p w:rsidR="00D814A7" w:rsidRDefault="00D814A7">
      <w:pPr>
        <w:pStyle w:val="endform"/>
      </w:pPr>
      <w:r>
        <w:t> </w:t>
      </w:r>
    </w:p>
    <w:p w:rsidR="00D814A7" w:rsidRDefault="00D814A7">
      <w:pPr>
        <w:rPr>
          <w:rFonts w:eastAsia="Times New Roman"/>
        </w:rPr>
        <w:sectPr w:rsidR="00D814A7" w:rsidSect="00D814A7">
          <w:pgSz w:w="11920" w:h="16840"/>
          <w:pgMar w:top="567" w:right="1134" w:bottom="567" w:left="1418" w:header="280" w:footer="709"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46"/>
        <w:gridCol w:w="3420"/>
      </w:tblGrid>
      <w:tr w:rsidR="00D814A7">
        <w:tc>
          <w:tcPr>
            <w:tcW w:w="3174" w:type="pct"/>
            <w:tcMar>
              <w:top w:w="0" w:type="dxa"/>
              <w:left w:w="6" w:type="dxa"/>
              <w:bottom w:w="0" w:type="dxa"/>
              <w:right w:w="6" w:type="dxa"/>
            </w:tcMar>
            <w:hideMark/>
          </w:tcPr>
          <w:p w:rsidR="00D814A7" w:rsidRDefault="00D814A7">
            <w:pPr>
              <w:pStyle w:val="newncpi"/>
            </w:pPr>
            <w:r>
              <w:t> </w:t>
            </w:r>
          </w:p>
        </w:tc>
        <w:tc>
          <w:tcPr>
            <w:tcW w:w="1826" w:type="pct"/>
            <w:tcMar>
              <w:top w:w="0" w:type="dxa"/>
              <w:left w:w="6" w:type="dxa"/>
              <w:bottom w:w="0" w:type="dxa"/>
              <w:right w:w="6" w:type="dxa"/>
            </w:tcMar>
            <w:hideMark/>
          </w:tcPr>
          <w:p w:rsidR="00D814A7" w:rsidRDefault="00D814A7">
            <w:pPr>
              <w:pStyle w:val="append1"/>
            </w:pPr>
            <w:r>
              <w:t>Приложение 3</w:t>
            </w:r>
          </w:p>
          <w:p w:rsidR="00D814A7" w:rsidRDefault="00D814A7">
            <w:pPr>
              <w:pStyle w:val="append"/>
            </w:pPr>
            <w:r>
              <w:t xml:space="preserve">к Правилам ведения рыболовного </w:t>
            </w:r>
            <w:r>
              <w:br/>
              <w:t xml:space="preserve">хозяйства и рыболовства </w:t>
            </w:r>
          </w:p>
        </w:tc>
      </w:tr>
    </w:tbl>
    <w:p w:rsidR="00D814A7" w:rsidRDefault="00D814A7">
      <w:pPr>
        <w:pStyle w:val="titlep"/>
        <w:jc w:val="left"/>
      </w:pPr>
      <w:r>
        <w:t>Промысловая мера отдельных видов рыбы при промысловом и любительском рыболовстве</w:t>
      </w:r>
    </w:p>
    <w:p w:rsidR="00D814A7" w:rsidRDefault="00D814A7">
      <w:pPr>
        <w:pStyle w:val="edizmeren"/>
      </w:pPr>
      <w:r>
        <w:t>(см)</w:t>
      </w:r>
    </w:p>
    <w:tbl>
      <w:tblPr>
        <w:tblW w:w="5000" w:type="pct"/>
        <w:tblCellMar>
          <w:left w:w="0" w:type="dxa"/>
          <w:right w:w="0" w:type="dxa"/>
        </w:tblCellMar>
        <w:tblLook w:val="04A0" w:firstRow="1" w:lastRow="0" w:firstColumn="1" w:lastColumn="0" w:noHBand="0" w:noVBand="1"/>
      </w:tblPr>
      <w:tblGrid>
        <w:gridCol w:w="3105"/>
        <w:gridCol w:w="2857"/>
        <w:gridCol w:w="3404"/>
      </w:tblGrid>
      <w:tr w:rsidR="00D814A7">
        <w:trPr>
          <w:trHeight w:val="240"/>
        </w:trPr>
        <w:tc>
          <w:tcPr>
            <w:tcW w:w="165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Виды рыбы</w:t>
            </w:r>
          </w:p>
        </w:tc>
        <w:tc>
          <w:tcPr>
            <w:tcW w:w="334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Промысловая мера отдельных видов рыбы</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при промысловом рыболовстве</w:t>
            </w:r>
          </w:p>
        </w:tc>
        <w:tc>
          <w:tcPr>
            <w:tcW w:w="18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при любительском рыболовстве</w:t>
            </w:r>
          </w:p>
        </w:tc>
      </w:tr>
      <w:tr w:rsidR="00D814A7">
        <w:trPr>
          <w:trHeight w:val="240"/>
        </w:trPr>
        <w:tc>
          <w:tcPr>
            <w:tcW w:w="1658" w:type="pct"/>
            <w:tcBorders>
              <w:top w:val="single" w:sz="4" w:space="0" w:color="auto"/>
            </w:tcBorders>
            <w:tcMar>
              <w:top w:w="0" w:type="dxa"/>
              <w:left w:w="6" w:type="dxa"/>
              <w:bottom w:w="0" w:type="dxa"/>
              <w:right w:w="6" w:type="dxa"/>
            </w:tcMar>
            <w:hideMark/>
          </w:tcPr>
          <w:p w:rsidR="00D814A7" w:rsidRDefault="00D814A7">
            <w:pPr>
              <w:pStyle w:val="table10"/>
              <w:spacing w:before="120"/>
            </w:pPr>
            <w:r>
              <w:t>Сиг</w:t>
            </w:r>
          </w:p>
        </w:tc>
        <w:tc>
          <w:tcPr>
            <w:tcW w:w="1525"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40</w:t>
            </w:r>
          </w:p>
        </w:tc>
        <w:tc>
          <w:tcPr>
            <w:tcW w:w="1817"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40</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Угорь</w:t>
            </w:r>
          </w:p>
        </w:tc>
        <w:tc>
          <w:tcPr>
            <w:tcW w:w="1525" w:type="pct"/>
            <w:tcMar>
              <w:top w:w="0" w:type="dxa"/>
              <w:left w:w="6" w:type="dxa"/>
              <w:bottom w:w="0" w:type="dxa"/>
              <w:right w:w="6" w:type="dxa"/>
            </w:tcMar>
            <w:hideMark/>
          </w:tcPr>
          <w:p w:rsidR="00D814A7" w:rsidRDefault="00D814A7">
            <w:pPr>
              <w:pStyle w:val="table10"/>
              <w:spacing w:before="120"/>
              <w:jc w:val="center"/>
            </w:pPr>
            <w:r>
              <w:t>50</w:t>
            </w:r>
          </w:p>
        </w:tc>
        <w:tc>
          <w:tcPr>
            <w:tcW w:w="1817" w:type="pct"/>
            <w:tcMar>
              <w:top w:w="0" w:type="dxa"/>
              <w:left w:w="6" w:type="dxa"/>
              <w:bottom w:w="0" w:type="dxa"/>
              <w:right w:w="6" w:type="dxa"/>
            </w:tcMar>
            <w:hideMark/>
          </w:tcPr>
          <w:p w:rsidR="00D814A7" w:rsidRDefault="00D814A7">
            <w:pPr>
              <w:pStyle w:val="table10"/>
              <w:spacing w:before="120"/>
              <w:jc w:val="center"/>
            </w:pPr>
            <w:r>
              <w:t>лов запрещен</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Щука обыкновенная</w:t>
            </w:r>
          </w:p>
        </w:tc>
        <w:tc>
          <w:tcPr>
            <w:tcW w:w="1525" w:type="pct"/>
            <w:tcMar>
              <w:top w:w="0" w:type="dxa"/>
              <w:left w:w="6" w:type="dxa"/>
              <w:bottom w:w="0" w:type="dxa"/>
              <w:right w:w="6" w:type="dxa"/>
            </w:tcMar>
            <w:hideMark/>
          </w:tcPr>
          <w:p w:rsidR="00D814A7" w:rsidRDefault="00D814A7">
            <w:pPr>
              <w:pStyle w:val="table10"/>
              <w:spacing w:before="120"/>
              <w:jc w:val="center"/>
            </w:pPr>
            <w:r>
              <w:t>40</w:t>
            </w:r>
          </w:p>
        </w:tc>
        <w:tc>
          <w:tcPr>
            <w:tcW w:w="1817" w:type="pct"/>
            <w:tcMar>
              <w:top w:w="0" w:type="dxa"/>
              <w:left w:w="6" w:type="dxa"/>
              <w:bottom w:w="0" w:type="dxa"/>
              <w:right w:w="6" w:type="dxa"/>
            </w:tcMar>
            <w:hideMark/>
          </w:tcPr>
          <w:p w:rsidR="00D814A7" w:rsidRDefault="00D814A7">
            <w:pPr>
              <w:pStyle w:val="table10"/>
              <w:spacing w:before="120"/>
              <w:jc w:val="center"/>
            </w:pPr>
            <w:r>
              <w:t>40</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Лещ</w:t>
            </w:r>
          </w:p>
        </w:tc>
        <w:tc>
          <w:tcPr>
            <w:tcW w:w="1525" w:type="pct"/>
            <w:tcMar>
              <w:top w:w="0" w:type="dxa"/>
              <w:left w:w="6" w:type="dxa"/>
              <w:bottom w:w="0" w:type="dxa"/>
              <w:right w:w="6" w:type="dxa"/>
            </w:tcMar>
            <w:hideMark/>
          </w:tcPr>
          <w:p w:rsidR="00D814A7" w:rsidRDefault="00D814A7">
            <w:pPr>
              <w:pStyle w:val="table10"/>
              <w:spacing w:before="120"/>
              <w:jc w:val="center"/>
            </w:pPr>
            <w:r>
              <w:t>27</w:t>
            </w:r>
          </w:p>
        </w:tc>
        <w:tc>
          <w:tcPr>
            <w:tcW w:w="1817" w:type="pct"/>
            <w:tcMar>
              <w:top w:w="0" w:type="dxa"/>
              <w:left w:w="6" w:type="dxa"/>
              <w:bottom w:w="0" w:type="dxa"/>
              <w:right w:w="6" w:type="dxa"/>
            </w:tcMar>
            <w:hideMark/>
          </w:tcPr>
          <w:p w:rsidR="00D814A7" w:rsidRDefault="00D814A7">
            <w:pPr>
              <w:pStyle w:val="table10"/>
              <w:spacing w:before="120"/>
              <w:jc w:val="center"/>
            </w:pPr>
            <w:r>
              <w:t>не устанавливается</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Язь</w:t>
            </w:r>
          </w:p>
        </w:tc>
        <w:tc>
          <w:tcPr>
            <w:tcW w:w="1525" w:type="pct"/>
            <w:tcMar>
              <w:top w:w="0" w:type="dxa"/>
              <w:left w:w="6" w:type="dxa"/>
              <w:bottom w:w="0" w:type="dxa"/>
              <w:right w:w="6" w:type="dxa"/>
            </w:tcMar>
            <w:hideMark/>
          </w:tcPr>
          <w:p w:rsidR="00D814A7" w:rsidRDefault="00D814A7">
            <w:pPr>
              <w:pStyle w:val="table10"/>
              <w:spacing w:before="120"/>
              <w:jc w:val="center"/>
            </w:pPr>
            <w:r>
              <w:t>25</w:t>
            </w:r>
          </w:p>
        </w:tc>
        <w:tc>
          <w:tcPr>
            <w:tcW w:w="1817" w:type="pct"/>
            <w:tcMar>
              <w:top w:w="0" w:type="dxa"/>
              <w:left w:w="6" w:type="dxa"/>
              <w:bottom w:w="0" w:type="dxa"/>
              <w:right w:w="6" w:type="dxa"/>
            </w:tcMar>
            <w:hideMark/>
          </w:tcPr>
          <w:p w:rsidR="00D814A7" w:rsidRDefault="00D814A7">
            <w:pPr>
              <w:pStyle w:val="table10"/>
              <w:spacing w:before="120"/>
              <w:jc w:val="center"/>
            </w:pPr>
            <w:r>
              <w:t>25</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Линь</w:t>
            </w:r>
          </w:p>
        </w:tc>
        <w:tc>
          <w:tcPr>
            <w:tcW w:w="1525" w:type="pct"/>
            <w:tcMar>
              <w:top w:w="0" w:type="dxa"/>
              <w:left w:w="6" w:type="dxa"/>
              <w:bottom w:w="0" w:type="dxa"/>
              <w:right w:w="6" w:type="dxa"/>
            </w:tcMar>
            <w:hideMark/>
          </w:tcPr>
          <w:p w:rsidR="00D814A7" w:rsidRDefault="00D814A7">
            <w:pPr>
              <w:pStyle w:val="table10"/>
              <w:spacing w:before="120"/>
              <w:jc w:val="center"/>
            </w:pPr>
            <w:r>
              <w:t>22</w:t>
            </w:r>
          </w:p>
        </w:tc>
        <w:tc>
          <w:tcPr>
            <w:tcW w:w="1817" w:type="pct"/>
            <w:tcMar>
              <w:top w:w="0" w:type="dxa"/>
              <w:left w:w="6" w:type="dxa"/>
              <w:bottom w:w="0" w:type="dxa"/>
              <w:right w:w="6" w:type="dxa"/>
            </w:tcMar>
            <w:hideMark/>
          </w:tcPr>
          <w:p w:rsidR="00D814A7" w:rsidRDefault="00D814A7">
            <w:pPr>
              <w:pStyle w:val="table10"/>
              <w:spacing w:before="120"/>
              <w:jc w:val="center"/>
            </w:pPr>
            <w:r>
              <w:t>22</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Амур белый</w:t>
            </w:r>
          </w:p>
        </w:tc>
        <w:tc>
          <w:tcPr>
            <w:tcW w:w="1525" w:type="pct"/>
            <w:tcMar>
              <w:top w:w="0" w:type="dxa"/>
              <w:left w:w="6" w:type="dxa"/>
              <w:bottom w:w="0" w:type="dxa"/>
              <w:right w:w="6" w:type="dxa"/>
            </w:tcMar>
            <w:hideMark/>
          </w:tcPr>
          <w:p w:rsidR="00D814A7" w:rsidRDefault="00D814A7">
            <w:pPr>
              <w:pStyle w:val="table10"/>
              <w:spacing w:before="120"/>
              <w:jc w:val="center"/>
            </w:pPr>
            <w:r>
              <w:t>40</w:t>
            </w:r>
          </w:p>
        </w:tc>
        <w:tc>
          <w:tcPr>
            <w:tcW w:w="1817" w:type="pct"/>
            <w:tcMar>
              <w:top w:w="0" w:type="dxa"/>
              <w:left w:w="6" w:type="dxa"/>
              <w:bottom w:w="0" w:type="dxa"/>
              <w:right w:w="6" w:type="dxa"/>
            </w:tcMar>
            <w:hideMark/>
          </w:tcPr>
          <w:p w:rsidR="00D814A7" w:rsidRDefault="00D814A7">
            <w:pPr>
              <w:pStyle w:val="table10"/>
              <w:spacing w:before="120"/>
              <w:jc w:val="center"/>
            </w:pPr>
            <w:r>
              <w:t>40</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Толстолобик</w:t>
            </w:r>
          </w:p>
        </w:tc>
        <w:tc>
          <w:tcPr>
            <w:tcW w:w="1525" w:type="pct"/>
            <w:tcMar>
              <w:top w:w="0" w:type="dxa"/>
              <w:left w:w="6" w:type="dxa"/>
              <w:bottom w:w="0" w:type="dxa"/>
              <w:right w:w="6" w:type="dxa"/>
            </w:tcMar>
            <w:hideMark/>
          </w:tcPr>
          <w:p w:rsidR="00D814A7" w:rsidRDefault="00D814A7">
            <w:pPr>
              <w:pStyle w:val="table10"/>
              <w:spacing w:before="120"/>
              <w:jc w:val="center"/>
            </w:pPr>
            <w:r>
              <w:t>40</w:t>
            </w:r>
          </w:p>
        </w:tc>
        <w:tc>
          <w:tcPr>
            <w:tcW w:w="1817" w:type="pct"/>
            <w:tcMar>
              <w:top w:w="0" w:type="dxa"/>
              <w:left w:w="6" w:type="dxa"/>
              <w:bottom w:w="0" w:type="dxa"/>
              <w:right w:w="6" w:type="dxa"/>
            </w:tcMar>
            <w:hideMark/>
          </w:tcPr>
          <w:p w:rsidR="00D814A7" w:rsidRDefault="00D814A7">
            <w:pPr>
              <w:pStyle w:val="table10"/>
              <w:spacing w:before="120"/>
              <w:jc w:val="center"/>
            </w:pPr>
            <w:r>
              <w:t>не устанавливается</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Сазан (карп)</w:t>
            </w:r>
          </w:p>
        </w:tc>
        <w:tc>
          <w:tcPr>
            <w:tcW w:w="1525" w:type="pct"/>
            <w:tcMar>
              <w:top w:w="0" w:type="dxa"/>
              <w:left w:w="6" w:type="dxa"/>
              <w:bottom w:w="0" w:type="dxa"/>
              <w:right w:w="6" w:type="dxa"/>
            </w:tcMar>
            <w:hideMark/>
          </w:tcPr>
          <w:p w:rsidR="00D814A7" w:rsidRDefault="00D814A7">
            <w:pPr>
              <w:pStyle w:val="table10"/>
              <w:spacing w:before="120"/>
              <w:jc w:val="center"/>
            </w:pPr>
            <w:r>
              <w:t>20</w:t>
            </w:r>
          </w:p>
        </w:tc>
        <w:tc>
          <w:tcPr>
            <w:tcW w:w="1817" w:type="pct"/>
            <w:tcMar>
              <w:top w:w="0" w:type="dxa"/>
              <w:left w:w="6" w:type="dxa"/>
              <w:bottom w:w="0" w:type="dxa"/>
              <w:right w:w="6" w:type="dxa"/>
            </w:tcMar>
            <w:hideMark/>
          </w:tcPr>
          <w:p w:rsidR="00D814A7" w:rsidRDefault="00D814A7">
            <w:pPr>
              <w:pStyle w:val="table10"/>
              <w:spacing w:before="120"/>
              <w:jc w:val="center"/>
            </w:pPr>
            <w:r>
              <w:t>20</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Жерех</w:t>
            </w:r>
          </w:p>
        </w:tc>
        <w:tc>
          <w:tcPr>
            <w:tcW w:w="1525" w:type="pct"/>
            <w:tcMar>
              <w:top w:w="0" w:type="dxa"/>
              <w:left w:w="6" w:type="dxa"/>
              <w:bottom w:w="0" w:type="dxa"/>
              <w:right w:w="6" w:type="dxa"/>
            </w:tcMar>
            <w:hideMark/>
          </w:tcPr>
          <w:p w:rsidR="00D814A7" w:rsidRDefault="00D814A7">
            <w:pPr>
              <w:pStyle w:val="table10"/>
              <w:spacing w:before="120"/>
              <w:jc w:val="center"/>
            </w:pPr>
            <w:r>
              <w:t>34</w:t>
            </w:r>
          </w:p>
        </w:tc>
        <w:tc>
          <w:tcPr>
            <w:tcW w:w="1817" w:type="pct"/>
            <w:tcMar>
              <w:top w:w="0" w:type="dxa"/>
              <w:left w:w="6" w:type="dxa"/>
              <w:bottom w:w="0" w:type="dxa"/>
              <w:right w:w="6" w:type="dxa"/>
            </w:tcMar>
            <w:hideMark/>
          </w:tcPr>
          <w:p w:rsidR="00D814A7" w:rsidRDefault="00D814A7">
            <w:pPr>
              <w:pStyle w:val="table10"/>
              <w:spacing w:before="120"/>
              <w:jc w:val="center"/>
            </w:pPr>
            <w:r>
              <w:t>34</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Чехонь</w:t>
            </w:r>
          </w:p>
        </w:tc>
        <w:tc>
          <w:tcPr>
            <w:tcW w:w="1525" w:type="pct"/>
            <w:tcMar>
              <w:top w:w="0" w:type="dxa"/>
              <w:left w:w="6" w:type="dxa"/>
              <w:bottom w:w="0" w:type="dxa"/>
              <w:right w:w="6" w:type="dxa"/>
            </w:tcMar>
            <w:hideMark/>
          </w:tcPr>
          <w:p w:rsidR="00D814A7" w:rsidRDefault="00D814A7">
            <w:pPr>
              <w:pStyle w:val="table10"/>
              <w:spacing w:before="120"/>
              <w:jc w:val="center"/>
            </w:pPr>
            <w:r>
              <w:t>24</w:t>
            </w:r>
          </w:p>
        </w:tc>
        <w:tc>
          <w:tcPr>
            <w:tcW w:w="1817" w:type="pct"/>
            <w:tcMar>
              <w:top w:w="0" w:type="dxa"/>
              <w:left w:w="6" w:type="dxa"/>
              <w:bottom w:w="0" w:type="dxa"/>
              <w:right w:w="6" w:type="dxa"/>
            </w:tcMar>
            <w:hideMark/>
          </w:tcPr>
          <w:p w:rsidR="00D814A7" w:rsidRDefault="00D814A7">
            <w:pPr>
              <w:pStyle w:val="table10"/>
              <w:spacing w:before="120"/>
              <w:jc w:val="center"/>
            </w:pPr>
            <w:r>
              <w:t>24</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Судак</w:t>
            </w:r>
          </w:p>
        </w:tc>
        <w:tc>
          <w:tcPr>
            <w:tcW w:w="1525" w:type="pct"/>
            <w:tcMar>
              <w:top w:w="0" w:type="dxa"/>
              <w:left w:w="6" w:type="dxa"/>
              <w:bottom w:w="0" w:type="dxa"/>
              <w:right w:w="6" w:type="dxa"/>
            </w:tcMar>
            <w:hideMark/>
          </w:tcPr>
          <w:p w:rsidR="00D814A7" w:rsidRDefault="00D814A7">
            <w:pPr>
              <w:pStyle w:val="table10"/>
              <w:spacing w:before="120"/>
              <w:jc w:val="center"/>
            </w:pPr>
            <w:r>
              <w:t>40</w:t>
            </w:r>
          </w:p>
        </w:tc>
        <w:tc>
          <w:tcPr>
            <w:tcW w:w="1817" w:type="pct"/>
            <w:tcMar>
              <w:top w:w="0" w:type="dxa"/>
              <w:left w:w="6" w:type="dxa"/>
              <w:bottom w:w="0" w:type="dxa"/>
              <w:right w:w="6" w:type="dxa"/>
            </w:tcMar>
            <w:hideMark/>
          </w:tcPr>
          <w:p w:rsidR="00D814A7" w:rsidRDefault="00D814A7">
            <w:pPr>
              <w:pStyle w:val="table10"/>
              <w:spacing w:before="120"/>
              <w:jc w:val="center"/>
            </w:pPr>
            <w:r>
              <w:t>40</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Сом обыкновенный</w:t>
            </w:r>
          </w:p>
        </w:tc>
        <w:tc>
          <w:tcPr>
            <w:tcW w:w="1525" w:type="pct"/>
            <w:tcMar>
              <w:top w:w="0" w:type="dxa"/>
              <w:left w:w="6" w:type="dxa"/>
              <w:bottom w:w="0" w:type="dxa"/>
              <w:right w:w="6" w:type="dxa"/>
            </w:tcMar>
            <w:hideMark/>
          </w:tcPr>
          <w:p w:rsidR="00D814A7" w:rsidRDefault="00D814A7">
            <w:pPr>
              <w:pStyle w:val="table10"/>
              <w:spacing w:before="120"/>
              <w:jc w:val="center"/>
            </w:pPr>
            <w:r>
              <w:t>70</w:t>
            </w:r>
          </w:p>
        </w:tc>
        <w:tc>
          <w:tcPr>
            <w:tcW w:w="1817" w:type="pct"/>
            <w:tcMar>
              <w:top w:w="0" w:type="dxa"/>
              <w:left w:w="6" w:type="dxa"/>
              <w:bottom w:w="0" w:type="dxa"/>
              <w:right w:w="6" w:type="dxa"/>
            </w:tcMar>
            <w:hideMark/>
          </w:tcPr>
          <w:p w:rsidR="00D814A7" w:rsidRDefault="00D814A7">
            <w:pPr>
              <w:pStyle w:val="table10"/>
              <w:spacing w:before="120"/>
              <w:jc w:val="center"/>
            </w:pPr>
            <w:r>
              <w:t>70</w:t>
            </w:r>
          </w:p>
        </w:tc>
      </w:tr>
      <w:tr w:rsidR="00D814A7">
        <w:trPr>
          <w:trHeight w:val="240"/>
        </w:trPr>
        <w:tc>
          <w:tcPr>
            <w:tcW w:w="1658" w:type="pct"/>
            <w:tcMar>
              <w:top w:w="0" w:type="dxa"/>
              <w:left w:w="6" w:type="dxa"/>
              <w:bottom w:w="0" w:type="dxa"/>
              <w:right w:w="6" w:type="dxa"/>
            </w:tcMar>
            <w:hideMark/>
          </w:tcPr>
          <w:p w:rsidR="00D814A7" w:rsidRDefault="00D814A7">
            <w:pPr>
              <w:pStyle w:val="table10"/>
              <w:spacing w:before="120"/>
            </w:pPr>
            <w:r>
              <w:t>Налим обыкновенный</w:t>
            </w:r>
          </w:p>
        </w:tc>
        <w:tc>
          <w:tcPr>
            <w:tcW w:w="1525" w:type="pct"/>
            <w:tcMar>
              <w:top w:w="0" w:type="dxa"/>
              <w:left w:w="6" w:type="dxa"/>
              <w:bottom w:w="0" w:type="dxa"/>
              <w:right w:w="6" w:type="dxa"/>
            </w:tcMar>
            <w:hideMark/>
          </w:tcPr>
          <w:p w:rsidR="00D814A7" w:rsidRDefault="00D814A7">
            <w:pPr>
              <w:pStyle w:val="table10"/>
              <w:spacing w:before="120"/>
              <w:jc w:val="center"/>
            </w:pPr>
            <w:r>
              <w:t>36</w:t>
            </w:r>
          </w:p>
        </w:tc>
        <w:tc>
          <w:tcPr>
            <w:tcW w:w="1817" w:type="pct"/>
            <w:tcMar>
              <w:top w:w="0" w:type="dxa"/>
              <w:left w:w="6" w:type="dxa"/>
              <w:bottom w:w="0" w:type="dxa"/>
              <w:right w:w="6" w:type="dxa"/>
            </w:tcMar>
            <w:hideMark/>
          </w:tcPr>
          <w:p w:rsidR="00D814A7" w:rsidRDefault="00D814A7">
            <w:pPr>
              <w:pStyle w:val="table10"/>
              <w:spacing w:before="120"/>
              <w:jc w:val="center"/>
            </w:pPr>
            <w:r>
              <w:t>36</w:t>
            </w:r>
          </w:p>
        </w:tc>
      </w:tr>
      <w:tr w:rsidR="00D814A7">
        <w:trPr>
          <w:trHeight w:val="240"/>
        </w:trPr>
        <w:tc>
          <w:tcPr>
            <w:tcW w:w="1658" w:type="pct"/>
            <w:tcBorders>
              <w:bottom w:val="single" w:sz="4" w:space="0" w:color="auto"/>
            </w:tcBorders>
            <w:tcMar>
              <w:top w:w="0" w:type="dxa"/>
              <w:left w:w="6" w:type="dxa"/>
              <w:bottom w:w="0" w:type="dxa"/>
              <w:right w:w="6" w:type="dxa"/>
            </w:tcMar>
            <w:hideMark/>
          </w:tcPr>
          <w:p w:rsidR="00D814A7" w:rsidRDefault="00D814A7">
            <w:pPr>
              <w:pStyle w:val="table10"/>
              <w:spacing w:before="120"/>
            </w:pPr>
            <w:r>
              <w:t>Голавль</w:t>
            </w:r>
          </w:p>
        </w:tc>
        <w:tc>
          <w:tcPr>
            <w:tcW w:w="1525"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25</w:t>
            </w:r>
          </w:p>
        </w:tc>
        <w:tc>
          <w:tcPr>
            <w:tcW w:w="1817"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25</w:t>
            </w:r>
          </w:p>
        </w:tc>
      </w:tr>
    </w:tbl>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5946"/>
        <w:gridCol w:w="3420"/>
      </w:tblGrid>
      <w:tr w:rsidR="00D814A7">
        <w:tc>
          <w:tcPr>
            <w:tcW w:w="3174" w:type="pct"/>
            <w:tcMar>
              <w:top w:w="0" w:type="dxa"/>
              <w:left w:w="6" w:type="dxa"/>
              <w:bottom w:w="0" w:type="dxa"/>
              <w:right w:w="6" w:type="dxa"/>
            </w:tcMar>
            <w:hideMark/>
          </w:tcPr>
          <w:p w:rsidR="00D814A7" w:rsidRDefault="00D814A7">
            <w:pPr>
              <w:pStyle w:val="newncpi"/>
            </w:pPr>
            <w:r>
              <w:t> </w:t>
            </w:r>
          </w:p>
        </w:tc>
        <w:tc>
          <w:tcPr>
            <w:tcW w:w="1826" w:type="pct"/>
            <w:tcMar>
              <w:top w:w="0" w:type="dxa"/>
              <w:left w:w="6" w:type="dxa"/>
              <w:bottom w:w="0" w:type="dxa"/>
              <w:right w:w="6" w:type="dxa"/>
            </w:tcMar>
            <w:hideMark/>
          </w:tcPr>
          <w:p w:rsidR="00D814A7" w:rsidRDefault="00D814A7">
            <w:pPr>
              <w:pStyle w:val="append1"/>
            </w:pPr>
            <w:r>
              <w:t>Приложение 4</w:t>
            </w:r>
          </w:p>
          <w:p w:rsidR="00D814A7" w:rsidRDefault="00D814A7">
            <w:pPr>
              <w:pStyle w:val="append"/>
            </w:pPr>
            <w:r>
              <w:t xml:space="preserve">к Правилам ведения рыболовного </w:t>
            </w:r>
            <w:r>
              <w:br/>
              <w:t xml:space="preserve">хозяйства и рыболовства </w:t>
            </w:r>
          </w:p>
        </w:tc>
      </w:tr>
    </w:tbl>
    <w:p w:rsidR="00D814A7" w:rsidRDefault="00D814A7">
      <w:pPr>
        <w:pStyle w:val="begform"/>
      </w:pPr>
      <w:r>
        <w:t> </w:t>
      </w:r>
    </w:p>
    <w:p w:rsidR="00D814A7" w:rsidRDefault="00D814A7">
      <w:pPr>
        <w:pStyle w:val="onestring"/>
      </w:pPr>
      <w:r>
        <w:t>Форма</w:t>
      </w:r>
    </w:p>
    <w:p w:rsidR="00D814A7" w:rsidRDefault="00D814A7">
      <w:pPr>
        <w:pStyle w:val="titlep"/>
      </w:pPr>
      <w:r>
        <w:t>ЖУРНАЛ</w:t>
      </w:r>
      <w:r>
        <w:br/>
        <w:t>регистрации промысловых орудий рыболовства</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1198"/>
        <w:gridCol w:w="1274"/>
        <w:gridCol w:w="1507"/>
        <w:gridCol w:w="822"/>
        <w:gridCol w:w="1102"/>
        <w:gridCol w:w="1013"/>
        <w:gridCol w:w="1348"/>
        <w:gridCol w:w="1102"/>
      </w:tblGrid>
      <w:tr w:rsidR="00D814A7">
        <w:trPr>
          <w:trHeight w:val="240"/>
        </w:trPr>
        <w:tc>
          <w:tcPr>
            <w:tcW w:w="56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Дата регистрации промысловых орудий рыболовства</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Наименование арендатора (пользователя) рыболовных угодий, предоста-</w:t>
            </w:r>
            <w:r>
              <w:br/>
              <w:t>вившего на регистрацию орудия рыболовства</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Наименование юридического лица или фамилия, инициалы индивидуального предпри-</w:t>
            </w:r>
            <w:r>
              <w:br/>
              <w:t>нимателя, у которого были приобретены орудия рыболовства либо сетематериалы</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Наиме-</w:t>
            </w:r>
            <w:r>
              <w:br/>
              <w:t>нование орудий рыболов-</w:t>
            </w:r>
            <w:r>
              <w:br/>
              <w:t>ства</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Характе-</w:t>
            </w:r>
            <w:r>
              <w:br/>
              <w:t>ристика орудий рыболовства</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Количество орудий рыболов-</w:t>
            </w:r>
            <w:r>
              <w:br/>
              <w:t>ства</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Документ, подтверж-</w:t>
            </w:r>
            <w:r>
              <w:br/>
              <w:t>дающий факт покупки орудий рыболовства и сетематериалов</w:t>
            </w:r>
          </w:p>
        </w:tc>
        <w:tc>
          <w:tcPr>
            <w:tcW w:w="64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Количество и учетные номера маркиро-</w:t>
            </w:r>
            <w:r>
              <w:br/>
              <w:t>вочных знаков на орудиях рыболовства</w:t>
            </w:r>
          </w:p>
        </w:tc>
      </w:tr>
      <w:tr w:rsidR="00D814A7">
        <w:trPr>
          <w:trHeight w:val="240"/>
        </w:trPr>
        <w:tc>
          <w:tcPr>
            <w:tcW w:w="563" w:type="pct"/>
            <w:tcBorders>
              <w:top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7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7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7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643" w:type="pct"/>
            <w:tcBorders>
              <w:top w:val="single" w:sz="4" w:space="0" w:color="auto"/>
              <w:lef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r>
    </w:tbl>
    <w:p w:rsidR="00D814A7" w:rsidRDefault="00D814A7">
      <w:pPr>
        <w:pStyle w:val="endform"/>
      </w:pPr>
      <w:r>
        <w:t> </w:t>
      </w:r>
    </w:p>
    <w:p w:rsidR="00D814A7" w:rsidRDefault="00D814A7">
      <w:pPr>
        <w:rPr>
          <w:rFonts w:eastAsia="Times New Roman"/>
        </w:rPr>
        <w:sectPr w:rsidR="00D814A7" w:rsidSect="00D814A7">
          <w:pgSz w:w="11906" w:h="16840"/>
          <w:pgMar w:top="567" w:right="1134" w:bottom="567" w:left="1418" w:header="280" w:footer="709"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47"/>
        <w:gridCol w:w="3433"/>
      </w:tblGrid>
      <w:tr w:rsidR="00D814A7">
        <w:tc>
          <w:tcPr>
            <w:tcW w:w="3170" w:type="pct"/>
            <w:tcMar>
              <w:top w:w="0" w:type="dxa"/>
              <w:left w:w="6" w:type="dxa"/>
              <w:bottom w:w="0" w:type="dxa"/>
              <w:right w:w="6" w:type="dxa"/>
            </w:tcMar>
            <w:hideMark/>
          </w:tcPr>
          <w:p w:rsidR="00D814A7" w:rsidRDefault="00D814A7">
            <w:pPr>
              <w:pStyle w:val="newncpi"/>
            </w:pPr>
            <w:r>
              <w:t> </w:t>
            </w:r>
          </w:p>
        </w:tc>
        <w:tc>
          <w:tcPr>
            <w:tcW w:w="1830" w:type="pct"/>
            <w:tcMar>
              <w:top w:w="0" w:type="dxa"/>
              <w:left w:w="6" w:type="dxa"/>
              <w:bottom w:w="0" w:type="dxa"/>
              <w:right w:w="6" w:type="dxa"/>
            </w:tcMar>
            <w:hideMark/>
          </w:tcPr>
          <w:p w:rsidR="00D814A7" w:rsidRDefault="00D814A7">
            <w:pPr>
              <w:pStyle w:val="append1"/>
            </w:pPr>
            <w:r>
              <w:t>Приложение 5</w:t>
            </w:r>
          </w:p>
          <w:p w:rsidR="00D814A7" w:rsidRDefault="00D814A7">
            <w:pPr>
              <w:pStyle w:val="append"/>
            </w:pPr>
            <w:r>
              <w:t xml:space="preserve">к Правилам ведения рыболовного </w:t>
            </w:r>
            <w:r>
              <w:br/>
              <w:t xml:space="preserve">хозяйства и рыболовства </w:t>
            </w:r>
          </w:p>
        </w:tc>
      </w:tr>
    </w:tbl>
    <w:p w:rsidR="00D814A7" w:rsidRDefault="00D814A7">
      <w:pPr>
        <w:pStyle w:val="begform"/>
      </w:pPr>
      <w:r>
        <w:t> </w:t>
      </w:r>
    </w:p>
    <w:p w:rsidR="00D814A7" w:rsidRDefault="00D814A7">
      <w:pPr>
        <w:pStyle w:val="onestring"/>
      </w:pPr>
      <w:r>
        <w:t>Форма</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4686"/>
        <w:gridCol w:w="4694"/>
      </w:tblGrid>
      <w:tr w:rsidR="00D814A7">
        <w:trPr>
          <w:trHeight w:val="240"/>
        </w:trPr>
        <w:tc>
          <w:tcPr>
            <w:tcW w:w="2498" w:type="pct"/>
            <w:tcMar>
              <w:top w:w="0" w:type="dxa"/>
              <w:left w:w="6" w:type="dxa"/>
              <w:bottom w:w="0" w:type="dxa"/>
              <w:right w:w="6" w:type="dxa"/>
            </w:tcMar>
            <w:hideMark/>
          </w:tcPr>
          <w:p w:rsidR="00D814A7" w:rsidRDefault="00D814A7">
            <w:pPr>
              <w:pStyle w:val="onestring"/>
              <w:jc w:val="left"/>
            </w:pPr>
            <w:r>
              <w:t>Оборотная сторона</w:t>
            </w:r>
          </w:p>
        </w:tc>
        <w:tc>
          <w:tcPr>
            <w:tcW w:w="2502" w:type="pct"/>
            <w:tcMar>
              <w:top w:w="0" w:type="dxa"/>
              <w:left w:w="6" w:type="dxa"/>
              <w:bottom w:w="0" w:type="dxa"/>
              <w:right w:w="6" w:type="dxa"/>
            </w:tcMar>
            <w:hideMark/>
          </w:tcPr>
          <w:p w:rsidR="00D814A7" w:rsidRDefault="00D814A7">
            <w:pPr>
              <w:pStyle w:val="onestring"/>
            </w:pPr>
            <w:r>
              <w:t>Лицевая сторона</w:t>
            </w:r>
          </w:p>
        </w:tc>
      </w:tr>
      <w:tr w:rsidR="00D814A7">
        <w:trPr>
          <w:trHeight w:val="240"/>
        </w:trPr>
        <w:tc>
          <w:tcPr>
            <w:tcW w:w="2498" w:type="pct"/>
            <w:tcMar>
              <w:top w:w="0" w:type="dxa"/>
              <w:left w:w="6" w:type="dxa"/>
              <w:bottom w:w="0" w:type="dxa"/>
              <w:right w:w="6" w:type="dxa"/>
            </w:tcMar>
            <w:hideMark/>
          </w:tcPr>
          <w:p w:rsidR="00D814A7" w:rsidRDefault="00D814A7">
            <w:pPr>
              <w:pStyle w:val="table10"/>
            </w:pPr>
            <w:r>
              <w:t> </w:t>
            </w:r>
          </w:p>
        </w:tc>
        <w:tc>
          <w:tcPr>
            <w:tcW w:w="2502" w:type="pct"/>
            <w:tcMar>
              <w:top w:w="0" w:type="dxa"/>
              <w:left w:w="6" w:type="dxa"/>
              <w:bottom w:w="0" w:type="dxa"/>
              <w:right w:w="6" w:type="dxa"/>
            </w:tcMar>
            <w:hideMark/>
          </w:tcPr>
          <w:p w:rsidR="00D814A7" w:rsidRDefault="00D814A7">
            <w:pPr>
              <w:pStyle w:val="table10"/>
            </w:pPr>
            <w:r>
              <w:t> </w:t>
            </w:r>
          </w:p>
        </w:tc>
      </w:tr>
      <w:tr w:rsidR="00D814A7">
        <w:trPr>
          <w:trHeight w:val="240"/>
        </w:trPr>
        <w:tc>
          <w:tcPr>
            <w:tcW w:w="2498" w:type="pct"/>
            <w:tcMar>
              <w:top w:w="0" w:type="dxa"/>
              <w:left w:w="6" w:type="dxa"/>
              <w:bottom w:w="0" w:type="dxa"/>
              <w:right w:w="6" w:type="dxa"/>
            </w:tcMar>
            <w:hideMark/>
          </w:tcPr>
          <w:p w:rsidR="00D814A7" w:rsidRDefault="00D814A7">
            <w:pPr>
              <w:pStyle w:val="newncpi0"/>
              <w:jc w:val="center"/>
            </w:pPr>
            <w:r>
              <w:t>ОТМЕТКИ О НАРУШЕНИЯХ</w:t>
            </w:r>
          </w:p>
        </w:tc>
        <w:tc>
          <w:tcPr>
            <w:tcW w:w="2502" w:type="pct"/>
            <w:tcMar>
              <w:top w:w="0" w:type="dxa"/>
              <w:left w:w="6" w:type="dxa"/>
              <w:bottom w:w="0" w:type="dxa"/>
              <w:right w:w="6" w:type="dxa"/>
            </w:tcMar>
            <w:hideMark/>
          </w:tcPr>
          <w:p w:rsidR="00D814A7" w:rsidRDefault="00D814A7">
            <w:pPr>
              <w:pStyle w:val="newncpi0"/>
              <w:jc w:val="center"/>
            </w:pPr>
            <w:r>
              <w:t>__________________________________</w:t>
            </w:r>
          </w:p>
        </w:tc>
      </w:tr>
      <w:tr w:rsidR="00D814A7">
        <w:trPr>
          <w:trHeight w:val="240"/>
        </w:trPr>
        <w:tc>
          <w:tcPr>
            <w:tcW w:w="2498" w:type="pct"/>
            <w:tcMar>
              <w:top w:w="0" w:type="dxa"/>
              <w:left w:w="6" w:type="dxa"/>
              <w:bottom w:w="0" w:type="dxa"/>
              <w:right w:w="6" w:type="dxa"/>
            </w:tcMar>
            <w:hideMark/>
          </w:tcPr>
          <w:p w:rsidR="00D814A7" w:rsidRDefault="00D814A7">
            <w:pPr>
              <w:pStyle w:val="newncpi0"/>
              <w:jc w:val="center"/>
            </w:pPr>
            <w:r>
              <w:t>_____________________________________</w:t>
            </w:r>
          </w:p>
        </w:tc>
        <w:tc>
          <w:tcPr>
            <w:tcW w:w="2502" w:type="pct"/>
            <w:tcMar>
              <w:top w:w="0" w:type="dxa"/>
              <w:left w:w="6" w:type="dxa"/>
              <w:bottom w:w="0" w:type="dxa"/>
              <w:right w:w="6" w:type="dxa"/>
            </w:tcMar>
            <w:hideMark/>
          </w:tcPr>
          <w:p w:rsidR="00D814A7" w:rsidRDefault="00D814A7">
            <w:pPr>
              <w:pStyle w:val="undline"/>
              <w:jc w:val="center"/>
            </w:pPr>
            <w:r>
              <w:t>(наименование областного</w:t>
            </w:r>
          </w:p>
        </w:tc>
      </w:tr>
      <w:tr w:rsidR="00D814A7">
        <w:trPr>
          <w:trHeight w:val="240"/>
        </w:trPr>
        <w:tc>
          <w:tcPr>
            <w:tcW w:w="2498" w:type="pct"/>
            <w:tcMar>
              <w:top w:w="0" w:type="dxa"/>
              <w:left w:w="6" w:type="dxa"/>
              <w:bottom w:w="0" w:type="dxa"/>
              <w:right w:w="6" w:type="dxa"/>
            </w:tcMar>
            <w:hideMark/>
          </w:tcPr>
          <w:p w:rsidR="00D814A7" w:rsidRDefault="00D814A7">
            <w:pPr>
              <w:pStyle w:val="newncpi0"/>
              <w:jc w:val="center"/>
            </w:pPr>
            <w:r>
              <w:t>_____________________________________</w:t>
            </w:r>
          </w:p>
        </w:tc>
        <w:tc>
          <w:tcPr>
            <w:tcW w:w="2502" w:type="pct"/>
            <w:tcMar>
              <w:top w:w="0" w:type="dxa"/>
              <w:left w:w="6" w:type="dxa"/>
              <w:bottom w:w="0" w:type="dxa"/>
              <w:right w:w="6" w:type="dxa"/>
            </w:tcMar>
            <w:hideMark/>
          </w:tcPr>
          <w:p w:rsidR="00D814A7" w:rsidRDefault="00D814A7">
            <w:pPr>
              <w:pStyle w:val="newncpi0"/>
              <w:jc w:val="center"/>
            </w:pPr>
            <w:r>
              <w:t>__________________________________</w:t>
            </w:r>
          </w:p>
        </w:tc>
      </w:tr>
      <w:tr w:rsidR="00D814A7">
        <w:trPr>
          <w:trHeight w:val="240"/>
        </w:trPr>
        <w:tc>
          <w:tcPr>
            <w:tcW w:w="2498" w:type="pct"/>
            <w:tcMar>
              <w:top w:w="0" w:type="dxa"/>
              <w:left w:w="6" w:type="dxa"/>
              <w:bottom w:w="0" w:type="dxa"/>
              <w:right w:w="6" w:type="dxa"/>
            </w:tcMar>
            <w:hideMark/>
          </w:tcPr>
          <w:p w:rsidR="00D814A7" w:rsidRDefault="00D814A7">
            <w:pPr>
              <w:pStyle w:val="newncpi0"/>
              <w:jc w:val="center"/>
            </w:pPr>
            <w:r>
              <w:t>_____________________________________</w:t>
            </w:r>
          </w:p>
        </w:tc>
        <w:tc>
          <w:tcPr>
            <w:tcW w:w="2502" w:type="pct"/>
            <w:tcMar>
              <w:top w:w="0" w:type="dxa"/>
              <w:left w:w="6" w:type="dxa"/>
              <w:bottom w:w="0" w:type="dxa"/>
              <w:right w:w="6" w:type="dxa"/>
            </w:tcMar>
            <w:hideMark/>
          </w:tcPr>
          <w:p w:rsidR="00D814A7" w:rsidRDefault="00D814A7">
            <w:pPr>
              <w:pStyle w:val="undline"/>
              <w:jc w:val="center"/>
            </w:pPr>
            <w:r>
              <w:t>исполнительного комитета)</w:t>
            </w:r>
          </w:p>
        </w:tc>
      </w:tr>
      <w:tr w:rsidR="00D814A7">
        <w:tc>
          <w:tcPr>
            <w:tcW w:w="2498" w:type="pct"/>
            <w:vMerge w:val="restart"/>
            <w:tcMar>
              <w:top w:w="0" w:type="dxa"/>
              <w:left w:w="6" w:type="dxa"/>
              <w:bottom w:w="0" w:type="dxa"/>
              <w:right w:w="6" w:type="dxa"/>
            </w:tcMar>
            <w:hideMark/>
          </w:tcPr>
          <w:p w:rsidR="00D814A7" w:rsidRDefault="00D814A7">
            <w:pPr>
              <w:pStyle w:val="newncpi0"/>
              <w:spacing w:after="120"/>
              <w:jc w:val="center"/>
            </w:pPr>
            <w:r>
              <w:t>_____________________________________</w:t>
            </w:r>
            <w:r>
              <w:br/>
              <w:t>_____________________________________</w:t>
            </w:r>
            <w:r>
              <w:br/>
              <w:t>_____________________________________</w:t>
            </w:r>
            <w:r>
              <w:br/>
              <w:t>_____________________________________</w:t>
            </w:r>
            <w:r>
              <w:br/>
              <w:t>_____________________________________</w:t>
            </w:r>
            <w:r>
              <w:br/>
              <w:t>_____________________________________</w:t>
            </w:r>
            <w:r>
              <w:br/>
              <w:t>_____________________________________</w:t>
            </w:r>
            <w:r>
              <w:br/>
              <w:t>_____________________________________</w:t>
            </w:r>
            <w:r>
              <w:br/>
              <w:t>_____________________________________</w:t>
            </w:r>
            <w:r>
              <w:br/>
              <w:t>_____________________________________</w:t>
            </w:r>
            <w:r>
              <w:br/>
              <w:t>_____________________________________</w:t>
            </w:r>
            <w:r>
              <w:br/>
              <w:t>_____________________________________</w:t>
            </w:r>
          </w:p>
        </w:tc>
        <w:tc>
          <w:tcPr>
            <w:tcW w:w="2502" w:type="pct"/>
            <w:tcMar>
              <w:top w:w="0" w:type="dxa"/>
              <w:left w:w="6" w:type="dxa"/>
              <w:bottom w:w="0" w:type="dxa"/>
              <w:right w:w="6" w:type="dxa"/>
            </w:tcMar>
            <w:hideMark/>
          </w:tcPr>
          <w:p w:rsidR="00D814A7" w:rsidRDefault="00D814A7">
            <w:pPr>
              <w:pStyle w:val="newncpi0"/>
              <w:jc w:val="center"/>
            </w:pPr>
            <w:r>
              <w:t> </w:t>
            </w:r>
          </w:p>
        </w:tc>
      </w:tr>
      <w:tr w:rsidR="00D814A7">
        <w:tc>
          <w:tcPr>
            <w:tcW w:w="0" w:type="auto"/>
            <w:vMerge/>
            <w:vAlign w:val="center"/>
            <w:hideMark/>
          </w:tcPr>
          <w:p w:rsidR="00D814A7" w:rsidRDefault="00D814A7">
            <w:pPr>
              <w:rPr>
                <w:rFonts w:eastAsiaTheme="minorEastAsia"/>
                <w:sz w:val="24"/>
                <w:szCs w:val="24"/>
              </w:rPr>
            </w:pPr>
          </w:p>
        </w:tc>
        <w:tc>
          <w:tcPr>
            <w:tcW w:w="2502" w:type="pct"/>
            <w:tcMar>
              <w:top w:w="0" w:type="dxa"/>
              <w:left w:w="6" w:type="dxa"/>
              <w:bottom w:w="0" w:type="dxa"/>
              <w:right w:w="6" w:type="dxa"/>
            </w:tcMar>
            <w:hideMark/>
          </w:tcPr>
          <w:p w:rsidR="00D814A7" w:rsidRDefault="00D814A7">
            <w:pPr>
              <w:pStyle w:val="newncpi0"/>
              <w:jc w:val="center"/>
            </w:pPr>
            <w:r>
              <w:br/>
            </w:r>
            <w:r>
              <w:br/>
            </w:r>
            <w:r>
              <w:br/>
            </w:r>
            <w:r>
              <w:rPr>
                <w:b/>
                <w:bCs/>
              </w:rPr>
              <w:t>ПРОМЫСЛОВЫЙ БИЛЕТ</w:t>
            </w:r>
            <w:r>
              <w:br/>
            </w:r>
            <w:r>
              <w:rPr>
                <w:b/>
                <w:bCs/>
              </w:rPr>
              <w:t>№</w:t>
            </w:r>
            <w:r>
              <w:t> _______</w:t>
            </w:r>
          </w:p>
        </w:tc>
      </w:tr>
    </w:tbl>
    <w:p w:rsidR="00D814A7" w:rsidRDefault="00D814A7">
      <w:pPr>
        <w:pStyle w:val="newncpi"/>
      </w:pPr>
      <w:r>
        <w:t> </w:t>
      </w:r>
    </w:p>
    <w:p w:rsidR="00D814A7" w:rsidRDefault="00D814A7">
      <w:pPr>
        <w:pStyle w:val="onestring"/>
      </w:pPr>
      <w:r>
        <w:t>Внутренняя сторона</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265"/>
        <w:gridCol w:w="1356"/>
        <w:gridCol w:w="3065"/>
        <w:gridCol w:w="4694"/>
      </w:tblGrid>
      <w:tr w:rsidR="00D814A7">
        <w:trPr>
          <w:trHeight w:val="240"/>
        </w:trPr>
        <w:tc>
          <w:tcPr>
            <w:tcW w:w="2498"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br/>
              <w:t>______________________________________</w:t>
            </w:r>
          </w:p>
        </w:tc>
        <w:tc>
          <w:tcPr>
            <w:tcW w:w="2502" w:type="pct"/>
            <w:tcBorders>
              <w:top w:val="single" w:sz="4" w:space="0" w:color="auto"/>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в рыболовных угодьях __________________</w:t>
            </w:r>
            <w:r>
              <w:br/>
              <w:t>______________________________________</w:t>
            </w:r>
          </w:p>
        </w:tc>
      </w:tr>
      <w:tr w:rsidR="00D814A7">
        <w:trPr>
          <w:trHeight w:val="240"/>
        </w:trPr>
        <w:tc>
          <w:tcPr>
            <w:tcW w:w="2498"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(наименование арендатора (пользователя)</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______________________________________</w:t>
            </w:r>
          </w:p>
        </w:tc>
      </w:tr>
      <w:tr w:rsidR="00D814A7">
        <w:trPr>
          <w:trHeight w:val="240"/>
        </w:trPr>
        <w:tc>
          <w:tcPr>
            <w:tcW w:w="2498"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______________________________________</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______________________________________</w:t>
            </w:r>
          </w:p>
        </w:tc>
      </w:tr>
      <w:tr w:rsidR="00D814A7">
        <w:trPr>
          <w:trHeight w:val="240"/>
        </w:trPr>
        <w:tc>
          <w:tcPr>
            <w:tcW w:w="2498"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рыболовных угодий)</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trHeight w:val="240"/>
        </w:trPr>
        <w:tc>
          <w:tcPr>
            <w:tcW w:w="2498"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______________________________________</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 </w:t>
            </w:r>
          </w:p>
        </w:tc>
      </w:tr>
      <w:tr w:rsidR="00D814A7">
        <w:trPr>
          <w:trHeight w:val="240"/>
        </w:trPr>
        <w:tc>
          <w:tcPr>
            <w:tcW w:w="2498"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(номер и дата заключения договора аренды</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С правилами рыболовства ознакомлен</w:t>
            </w:r>
          </w:p>
        </w:tc>
      </w:tr>
      <w:tr w:rsidR="00D814A7">
        <w:trPr>
          <w:trHeight w:val="240"/>
        </w:trPr>
        <w:tc>
          <w:tcPr>
            <w:tcW w:w="2498"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left"/>
            </w:pPr>
            <w:r>
              <w:t>______________________________________</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right"/>
            </w:pPr>
            <w:r>
              <w:t>___________________</w:t>
            </w:r>
          </w:p>
        </w:tc>
      </w:tr>
      <w:tr w:rsidR="00D814A7">
        <w:trPr>
          <w:trHeight w:val="240"/>
        </w:trPr>
        <w:tc>
          <w:tcPr>
            <w:tcW w:w="2498"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на ведение рыболовного хозяйства)</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3113"/>
            </w:pPr>
            <w:r>
              <w:t>(подпись)</w:t>
            </w:r>
          </w:p>
        </w:tc>
      </w:tr>
      <w:tr w:rsidR="00D814A7">
        <w:trPr>
          <w:trHeight w:val="240"/>
        </w:trPr>
        <w:tc>
          <w:tcPr>
            <w:tcW w:w="2498" w:type="pct"/>
            <w:gridSpan w:val="3"/>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jc w:val="center"/>
            </w:pPr>
            <w:r>
              <w:t> </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undline"/>
              <w:ind w:firstLine="3113"/>
            </w:pPr>
            <w:r>
              <w:t> </w:t>
            </w:r>
          </w:p>
        </w:tc>
      </w:tr>
      <w:tr w:rsidR="00D814A7">
        <w:tc>
          <w:tcPr>
            <w:tcW w:w="141"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7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Место</w:t>
            </w:r>
            <w:r>
              <w:br/>
              <w:t>для</w:t>
            </w:r>
            <w:r>
              <w:br/>
              <w:t>фотографии</w:t>
            </w:r>
            <w:r>
              <w:br/>
              <w:t>3 х 4 см</w:t>
            </w:r>
          </w:p>
        </w:tc>
        <w:tc>
          <w:tcPr>
            <w:tcW w:w="1634"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________________________</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w:t>
            </w:r>
          </w:p>
        </w:tc>
      </w:tr>
      <w:tr w:rsidR="00D814A7">
        <w:tc>
          <w:tcPr>
            <w:tcW w:w="141"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634"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(фамилия,</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c>
          <w:tcPr>
            <w:tcW w:w="141"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634"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________________________</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Уполномоченное должностное лицо</w:t>
            </w:r>
          </w:p>
        </w:tc>
      </w:tr>
      <w:tr w:rsidR="00D814A7">
        <w:tc>
          <w:tcPr>
            <w:tcW w:w="141"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634"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собственное имя,</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______________________________________</w:t>
            </w:r>
          </w:p>
        </w:tc>
      </w:tr>
      <w:tr w:rsidR="00D814A7">
        <w:tc>
          <w:tcPr>
            <w:tcW w:w="141"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634"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pPr>
            <w:r>
              <w:t> ________________________</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(фамилия, собственное имя, отчество, подпись)</w:t>
            </w:r>
          </w:p>
        </w:tc>
      </w:tr>
      <w:tr w:rsidR="00D814A7">
        <w:tc>
          <w:tcPr>
            <w:tcW w:w="141"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634"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отчество)</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r w:rsidR="00D814A7">
        <w:tc>
          <w:tcPr>
            <w:tcW w:w="141"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634"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 </w:t>
            </w:r>
          </w:p>
        </w:tc>
        <w:tc>
          <w:tcPr>
            <w:tcW w:w="2502" w:type="pct"/>
            <w:tcBorders>
              <w:left w:val="single" w:sz="4" w:space="0" w:color="auto"/>
              <w:right w:val="single" w:sz="4" w:space="0" w:color="auto"/>
            </w:tcBorders>
            <w:tcMar>
              <w:top w:w="0" w:type="dxa"/>
              <w:left w:w="6" w:type="dxa"/>
              <w:bottom w:w="0" w:type="dxa"/>
              <w:right w:w="6" w:type="dxa"/>
            </w:tcMar>
            <w:hideMark/>
          </w:tcPr>
          <w:p w:rsidR="00D814A7" w:rsidRDefault="00D814A7">
            <w:pPr>
              <w:pStyle w:val="newncpi0"/>
              <w:jc w:val="center"/>
            </w:pPr>
            <w:r>
              <w:t>___ ____________ 20___ г.</w:t>
            </w:r>
          </w:p>
        </w:tc>
      </w:tr>
      <w:tr w:rsidR="00D814A7">
        <w:tc>
          <w:tcPr>
            <w:tcW w:w="2498"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newncpi0"/>
              <w:ind w:firstLine="601"/>
              <w:jc w:val="left"/>
            </w:pPr>
            <w:r>
              <w:t>М.П.</w:t>
            </w:r>
          </w:p>
          <w:p w:rsidR="00D814A7" w:rsidRDefault="00D814A7">
            <w:pPr>
              <w:pStyle w:val="table10"/>
            </w:pPr>
            <w:r>
              <w:br/>
              <w:t xml:space="preserve">имеет право вести промысловый лов рыбы в составе рыболовецкой бригады или индивидуально </w:t>
            </w:r>
            <w:r>
              <w:br/>
              <w:t>(нужное подчеркнуть)</w:t>
            </w:r>
          </w:p>
        </w:tc>
        <w:tc>
          <w:tcPr>
            <w:tcW w:w="2502" w:type="pct"/>
            <w:tcBorders>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pPr>
            <w:r>
              <w:t> </w:t>
            </w:r>
          </w:p>
        </w:tc>
      </w:tr>
    </w:tbl>
    <w:p w:rsidR="00D814A7" w:rsidRDefault="00D814A7">
      <w:pPr>
        <w:pStyle w:val="endform"/>
      </w:pPr>
      <w:r>
        <w:t> </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5947"/>
        <w:gridCol w:w="3433"/>
      </w:tblGrid>
      <w:tr w:rsidR="00D814A7">
        <w:tc>
          <w:tcPr>
            <w:tcW w:w="3170" w:type="pct"/>
            <w:tcMar>
              <w:top w:w="0" w:type="dxa"/>
              <w:left w:w="6" w:type="dxa"/>
              <w:bottom w:w="0" w:type="dxa"/>
              <w:right w:w="6" w:type="dxa"/>
            </w:tcMar>
            <w:hideMark/>
          </w:tcPr>
          <w:p w:rsidR="00D814A7" w:rsidRDefault="00D814A7">
            <w:pPr>
              <w:pStyle w:val="newncpi"/>
            </w:pPr>
            <w:r>
              <w:t> </w:t>
            </w:r>
          </w:p>
        </w:tc>
        <w:tc>
          <w:tcPr>
            <w:tcW w:w="1830" w:type="pct"/>
            <w:tcMar>
              <w:top w:w="0" w:type="dxa"/>
              <w:left w:w="6" w:type="dxa"/>
              <w:bottom w:w="0" w:type="dxa"/>
              <w:right w:w="6" w:type="dxa"/>
            </w:tcMar>
            <w:hideMark/>
          </w:tcPr>
          <w:p w:rsidR="00D814A7" w:rsidRDefault="00D814A7">
            <w:pPr>
              <w:pStyle w:val="append1"/>
            </w:pPr>
            <w:r>
              <w:t>Приложение 6</w:t>
            </w:r>
          </w:p>
          <w:p w:rsidR="00D814A7" w:rsidRDefault="00D814A7">
            <w:pPr>
              <w:pStyle w:val="append"/>
            </w:pPr>
            <w:r>
              <w:t xml:space="preserve">к Правилам ведения рыболовного </w:t>
            </w:r>
            <w:r>
              <w:br/>
            </w:r>
            <w:r>
              <w:lastRenderedPageBreak/>
              <w:t xml:space="preserve">хозяйства и рыболовства </w:t>
            </w:r>
          </w:p>
        </w:tc>
      </w:tr>
    </w:tbl>
    <w:p w:rsidR="00D814A7" w:rsidRDefault="00D814A7">
      <w:pPr>
        <w:pStyle w:val="begform"/>
      </w:pPr>
      <w:r>
        <w:lastRenderedPageBreak/>
        <w:t> </w:t>
      </w:r>
    </w:p>
    <w:p w:rsidR="00D814A7" w:rsidRDefault="00D814A7">
      <w:pPr>
        <w:pStyle w:val="onestring"/>
      </w:pPr>
      <w:r>
        <w:t>Форма</w:t>
      </w:r>
    </w:p>
    <w:p w:rsidR="00D814A7" w:rsidRDefault="00D814A7">
      <w:pPr>
        <w:pStyle w:val="newncpi"/>
      </w:pPr>
      <w:r>
        <w:t> </w:t>
      </w:r>
    </w:p>
    <w:p w:rsidR="00D814A7" w:rsidRDefault="00D814A7">
      <w:pPr>
        <w:pStyle w:val="onestring"/>
        <w:jc w:val="left"/>
      </w:pPr>
      <w:r>
        <w:t>Лицевая сторона</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2169"/>
        <w:gridCol w:w="2578"/>
        <w:gridCol w:w="2099"/>
        <w:gridCol w:w="2534"/>
      </w:tblGrid>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rPr>
                <w:b/>
                <w:bCs/>
              </w:rPr>
              <w:t>ПУТЕВКА № _______</w:t>
            </w:r>
            <w:r>
              <w:br/>
            </w:r>
            <w:r>
              <w:rPr>
                <w:b/>
                <w:bCs/>
              </w:rPr>
              <w:t>на платное любительское рыболовство</w:t>
            </w:r>
          </w:p>
        </w:tc>
        <w:tc>
          <w:tcPr>
            <w:tcW w:w="2470" w:type="pct"/>
            <w:gridSpan w:val="2"/>
            <w:tcMar>
              <w:top w:w="0" w:type="dxa"/>
              <w:left w:w="6" w:type="dxa"/>
              <w:bottom w:w="0" w:type="dxa"/>
              <w:right w:w="6" w:type="dxa"/>
            </w:tcMar>
            <w:hideMark/>
          </w:tcPr>
          <w:p w:rsidR="00D814A7" w:rsidRDefault="00D814A7">
            <w:pPr>
              <w:pStyle w:val="newncpi0"/>
              <w:jc w:val="left"/>
            </w:pPr>
            <w:r>
              <w:rPr>
                <w:b/>
                <w:bCs/>
              </w:rPr>
              <w:t>КОРЕШОК К ПУТЕВКЕ № ______</w:t>
            </w:r>
            <w:r>
              <w:br/>
            </w:r>
            <w:r>
              <w:rPr>
                <w:b/>
                <w:bCs/>
              </w:rPr>
              <w:t>на платное любительское рыболовство</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 </w:t>
            </w:r>
          </w:p>
        </w:tc>
        <w:tc>
          <w:tcPr>
            <w:tcW w:w="2470" w:type="pct"/>
            <w:gridSpan w:val="2"/>
            <w:tcMar>
              <w:top w:w="0" w:type="dxa"/>
              <w:left w:w="6" w:type="dxa"/>
              <w:bottom w:w="0" w:type="dxa"/>
              <w:right w:w="6" w:type="dxa"/>
            </w:tcMar>
            <w:hideMark/>
          </w:tcPr>
          <w:p w:rsidR="00D814A7" w:rsidRDefault="00D814A7">
            <w:pPr>
              <w:pStyle w:val="newncpi0"/>
              <w:jc w:val="left"/>
            </w:pPr>
            <w:r>
              <w:t> </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Стоимость путевки _____________________</w:t>
            </w:r>
          </w:p>
        </w:tc>
        <w:tc>
          <w:tcPr>
            <w:tcW w:w="2470" w:type="pct"/>
            <w:gridSpan w:val="2"/>
            <w:tcMar>
              <w:top w:w="0" w:type="dxa"/>
              <w:left w:w="6" w:type="dxa"/>
              <w:bottom w:w="0" w:type="dxa"/>
              <w:right w:w="6" w:type="dxa"/>
            </w:tcMar>
            <w:hideMark/>
          </w:tcPr>
          <w:p w:rsidR="00D814A7" w:rsidRDefault="00D814A7">
            <w:pPr>
              <w:pStyle w:val="newncpi0"/>
              <w:jc w:val="left"/>
            </w:pPr>
            <w:r>
              <w:t>Стоимость путевки _____________________</w:t>
            </w:r>
          </w:p>
        </w:tc>
      </w:tr>
      <w:tr w:rsidR="00D814A7">
        <w:trPr>
          <w:trHeight w:val="240"/>
        </w:trPr>
        <w:tc>
          <w:tcPr>
            <w:tcW w:w="2530" w:type="pct"/>
            <w:gridSpan w:val="2"/>
            <w:tcMar>
              <w:top w:w="0" w:type="dxa"/>
              <w:left w:w="6" w:type="dxa"/>
              <w:bottom w:w="0" w:type="dxa"/>
              <w:right w:w="6" w:type="dxa"/>
            </w:tcMar>
            <w:hideMark/>
          </w:tcPr>
          <w:p w:rsidR="00D814A7" w:rsidRDefault="00D814A7">
            <w:pPr>
              <w:pStyle w:val="undline"/>
              <w:ind w:firstLine="2517"/>
            </w:pPr>
            <w:r>
              <w:t>(сумма прописью)</w:t>
            </w:r>
          </w:p>
        </w:tc>
        <w:tc>
          <w:tcPr>
            <w:tcW w:w="2470" w:type="pct"/>
            <w:gridSpan w:val="2"/>
            <w:tcMar>
              <w:top w:w="0" w:type="dxa"/>
              <w:left w:w="6" w:type="dxa"/>
              <w:bottom w:w="0" w:type="dxa"/>
              <w:right w:w="6" w:type="dxa"/>
            </w:tcMar>
            <w:hideMark/>
          </w:tcPr>
          <w:p w:rsidR="00D814A7" w:rsidRDefault="00D814A7">
            <w:pPr>
              <w:pStyle w:val="undline"/>
              <w:ind w:firstLine="2517"/>
            </w:pPr>
            <w:r>
              <w:t>(сумма прописью)</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выдана _______________________________</w:t>
            </w:r>
          </w:p>
        </w:tc>
        <w:tc>
          <w:tcPr>
            <w:tcW w:w="2470" w:type="pct"/>
            <w:gridSpan w:val="2"/>
            <w:tcMar>
              <w:top w:w="0" w:type="dxa"/>
              <w:left w:w="6" w:type="dxa"/>
              <w:bottom w:w="0" w:type="dxa"/>
              <w:right w:w="6" w:type="dxa"/>
            </w:tcMar>
            <w:hideMark/>
          </w:tcPr>
          <w:p w:rsidR="00D814A7" w:rsidRDefault="00D814A7">
            <w:pPr>
              <w:pStyle w:val="newncpi0"/>
              <w:jc w:val="left"/>
            </w:pPr>
            <w:r>
              <w:t>выдана _______________________________</w:t>
            </w:r>
          </w:p>
        </w:tc>
      </w:tr>
      <w:tr w:rsidR="00D814A7">
        <w:trPr>
          <w:trHeight w:val="240"/>
        </w:trPr>
        <w:tc>
          <w:tcPr>
            <w:tcW w:w="2530" w:type="pct"/>
            <w:gridSpan w:val="2"/>
            <w:tcMar>
              <w:top w:w="0" w:type="dxa"/>
              <w:left w:w="6" w:type="dxa"/>
              <w:bottom w:w="0" w:type="dxa"/>
              <w:right w:w="6" w:type="dxa"/>
            </w:tcMar>
            <w:hideMark/>
          </w:tcPr>
          <w:p w:rsidR="00D814A7" w:rsidRDefault="00D814A7">
            <w:pPr>
              <w:pStyle w:val="undline"/>
              <w:ind w:firstLine="1916"/>
            </w:pPr>
            <w:r>
              <w:t>(фамилия, инициалы)</w:t>
            </w:r>
          </w:p>
        </w:tc>
        <w:tc>
          <w:tcPr>
            <w:tcW w:w="2470" w:type="pct"/>
            <w:gridSpan w:val="2"/>
            <w:tcMar>
              <w:top w:w="0" w:type="dxa"/>
              <w:left w:w="6" w:type="dxa"/>
              <w:bottom w:w="0" w:type="dxa"/>
              <w:right w:w="6" w:type="dxa"/>
            </w:tcMar>
            <w:hideMark/>
          </w:tcPr>
          <w:p w:rsidR="00D814A7" w:rsidRDefault="00D814A7">
            <w:pPr>
              <w:pStyle w:val="undline"/>
              <w:ind w:firstLine="1916"/>
            </w:pPr>
            <w:r>
              <w:t>(фамилия, инициалы)</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для лова рыбы на _______________________</w:t>
            </w:r>
          </w:p>
        </w:tc>
        <w:tc>
          <w:tcPr>
            <w:tcW w:w="2470" w:type="pct"/>
            <w:gridSpan w:val="2"/>
            <w:tcMar>
              <w:top w:w="0" w:type="dxa"/>
              <w:left w:w="6" w:type="dxa"/>
              <w:bottom w:w="0" w:type="dxa"/>
              <w:right w:w="6" w:type="dxa"/>
            </w:tcMar>
            <w:hideMark/>
          </w:tcPr>
          <w:p w:rsidR="00D814A7" w:rsidRDefault="00D814A7">
            <w:pPr>
              <w:pStyle w:val="newncpi0"/>
              <w:jc w:val="left"/>
            </w:pPr>
            <w:r>
              <w:t>для лова рыбы на ______________________</w:t>
            </w:r>
          </w:p>
        </w:tc>
      </w:tr>
      <w:tr w:rsidR="00D814A7">
        <w:trPr>
          <w:trHeight w:val="240"/>
        </w:trPr>
        <w:tc>
          <w:tcPr>
            <w:tcW w:w="2530" w:type="pct"/>
            <w:gridSpan w:val="2"/>
            <w:tcMar>
              <w:top w:w="0" w:type="dxa"/>
              <w:left w:w="6" w:type="dxa"/>
              <w:bottom w:w="0" w:type="dxa"/>
              <w:right w:w="6" w:type="dxa"/>
            </w:tcMar>
            <w:hideMark/>
          </w:tcPr>
          <w:p w:rsidR="00D814A7" w:rsidRDefault="00D814A7">
            <w:pPr>
              <w:pStyle w:val="undline"/>
              <w:ind w:firstLine="1792"/>
              <w:jc w:val="center"/>
            </w:pPr>
            <w:r>
              <w:t>(наименование водных объектов</w:t>
            </w:r>
          </w:p>
        </w:tc>
        <w:tc>
          <w:tcPr>
            <w:tcW w:w="2470" w:type="pct"/>
            <w:gridSpan w:val="2"/>
            <w:tcMar>
              <w:top w:w="0" w:type="dxa"/>
              <w:left w:w="6" w:type="dxa"/>
              <w:bottom w:w="0" w:type="dxa"/>
              <w:right w:w="6" w:type="dxa"/>
            </w:tcMar>
            <w:hideMark/>
          </w:tcPr>
          <w:p w:rsidR="00D814A7" w:rsidRDefault="00D814A7">
            <w:pPr>
              <w:pStyle w:val="undline"/>
              <w:ind w:firstLine="1735"/>
              <w:jc w:val="center"/>
            </w:pPr>
            <w:r>
              <w:t>(наименование водных объектов</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______________________________________</w:t>
            </w:r>
          </w:p>
        </w:tc>
        <w:tc>
          <w:tcPr>
            <w:tcW w:w="2470" w:type="pct"/>
            <w:gridSpan w:val="2"/>
            <w:tcMar>
              <w:top w:w="0" w:type="dxa"/>
              <w:left w:w="6" w:type="dxa"/>
              <w:bottom w:w="0" w:type="dxa"/>
              <w:right w:w="6" w:type="dxa"/>
            </w:tcMar>
            <w:hideMark/>
          </w:tcPr>
          <w:p w:rsidR="00D814A7" w:rsidRDefault="00D814A7">
            <w:pPr>
              <w:pStyle w:val="newncpi0"/>
              <w:jc w:val="left"/>
            </w:pPr>
            <w:r>
              <w:t>______________________________________</w:t>
            </w:r>
          </w:p>
        </w:tc>
      </w:tr>
      <w:tr w:rsidR="00D814A7">
        <w:trPr>
          <w:trHeight w:val="240"/>
        </w:trPr>
        <w:tc>
          <w:tcPr>
            <w:tcW w:w="2530" w:type="pct"/>
            <w:gridSpan w:val="2"/>
            <w:tcMar>
              <w:top w:w="0" w:type="dxa"/>
              <w:left w:w="6" w:type="dxa"/>
              <w:bottom w:w="0" w:type="dxa"/>
              <w:right w:w="6" w:type="dxa"/>
            </w:tcMar>
            <w:hideMark/>
          </w:tcPr>
          <w:p w:rsidR="00D814A7" w:rsidRDefault="00D814A7">
            <w:pPr>
              <w:pStyle w:val="undline"/>
              <w:jc w:val="center"/>
            </w:pPr>
            <w:r>
              <w:t>в границах рыболовных угодий)</w:t>
            </w:r>
          </w:p>
        </w:tc>
        <w:tc>
          <w:tcPr>
            <w:tcW w:w="2470" w:type="pct"/>
            <w:gridSpan w:val="2"/>
            <w:tcMar>
              <w:top w:w="0" w:type="dxa"/>
              <w:left w:w="6" w:type="dxa"/>
              <w:bottom w:w="0" w:type="dxa"/>
              <w:right w:w="6" w:type="dxa"/>
            </w:tcMar>
            <w:hideMark/>
          </w:tcPr>
          <w:p w:rsidR="00D814A7" w:rsidRDefault="00D814A7">
            <w:pPr>
              <w:pStyle w:val="undline"/>
              <w:jc w:val="center"/>
            </w:pPr>
            <w:r>
              <w:t>в границах рыболовных угодий)</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Путевка действительна</w:t>
            </w:r>
          </w:p>
        </w:tc>
        <w:tc>
          <w:tcPr>
            <w:tcW w:w="2470" w:type="pct"/>
            <w:gridSpan w:val="2"/>
            <w:tcMar>
              <w:top w:w="0" w:type="dxa"/>
              <w:left w:w="6" w:type="dxa"/>
              <w:bottom w:w="0" w:type="dxa"/>
              <w:right w:w="6" w:type="dxa"/>
            </w:tcMar>
            <w:hideMark/>
          </w:tcPr>
          <w:p w:rsidR="00D814A7" w:rsidRDefault="00D814A7">
            <w:pPr>
              <w:pStyle w:val="newncpi0"/>
              <w:jc w:val="left"/>
            </w:pPr>
            <w:r>
              <w:t>Путевка действительна</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с __________ __ _____________ 20__ г.</w:t>
            </w:r>
          </w:p>
        </w:tc>
        <w:tc>
          <w:tcPr>
            <w:tcW w:w="2470" w:type="pct"/>
            <w:gridSpan w:val="2"/>
            <w:tcMar>
              <w:top w:w="0" w:type="dxa"/>
              <w:left w:w="6" w:type="dxa"/>
              <w:bottom w:w="0" w:type="dxa"/>
              <w:right w:w="6" w:type="dxa"/>
            </w:tcMar>
            <w:hideMark/>
          </w:tcPr>
          <w:p w:rsidR="00D814A7" w:rsidRDefault="00D814A7">
            <w:pPr>
              <w:pStyle w:val="newncpi0"/>
              <w:jc w:val="left"/>
            </w:pPr>
            <w:r>
              <w:t>с __________ __ _____________ 20__ г.</w:t>
            </w:r>
          </w:p>
        </w:tc>
      </w:tr>
      <w:tr w:rsidR="00D814A7">
        <w:trPr>
          <w:trHeight w:val="240"/>
        </w:trPr>
        <w:tc>
          <w:tcPr>
            <w:tcW w:w="2530" w:type="pct"/>
            <w:gridSpan w:val="2"/>
            <w:tcMar>
              <w:top w:w="0" w:type="dxa"/>
              <w:left w:w="6" w:type="dxa"/>
              <w:bottom w:w="0" w:type="dxa"/>
              <w:right w:w="6" w:type="dxa"/>
            </w:tcMar>
            <w:hideMark/>
          </w:tcPr>
          <w:p w:rsidR="00D814A7" w:rsidRDefault="00D814A7">
            <w:pPr>
              <w:pStyle w:val="undline"/>
              <w:ind w:firstLine="595"/>
            </w:pPr>
            <w:r>
              <w:t>(время)              (дата)</w:t>
            </w:r>
          </w:p>
        </w:tc>
        <w:tc>
          <w:tcPr>
            <w:tcW w:w="2470" w:type="pct"/>
            <w:gridSpan w:val="2"/>
            <w:tcMar>
              <w:top w:w="0" w:type="dxa"/>
              <w:left w:w="6" w:type="dxa"/>
              <w:bottom w:w="0" w:type="dxa"/>
              <w:right w:w="6" w:type="dxa"/>
            </w:tcMar>
            <w:hideMark/>
          </w:tcPr>
          <w:p w:rsidR="00D814A7" w:rsidRDefault="00D814A7">
            <w:pPr>
              <w:pStyle w:val="undline"/>
              <w:ind w:firstLine="595"/>
            </w:pPr>
            <w:r>
              <w:t>(время)              (дата)</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по __________ __ _____________ 20__ г.</w:t>
            </w:r>
          </w:p>
        </w:tc>
        <w:tc>
          <w:tcPr>
            <w:tcW w:w="2470" w:type="pct"/>
            <w:gridSpan w:val="2"/>
            <w:tcMar>
              <w:top w:w="0" w:type="dxa"/>
              <w:left w:w="6" w:type="dxa"/>
              <w:bottom w:w="0" w:type="dxa"/>
              <w:right w:w="6" w:type="dxa"/>
            </w:tcMar>
            <w:hideMark/>
          </w:tcPr>
          <w:p w:rsidR="00D814A7" w:rsidRDefault="00D814A7">
            <w:pPr>
              <w:pStyle w:val="newncpi0"/>
              <w:jc w:val="left"/>
            </w:pPr>
            <w:r>
              <w:t>по __________ __ _____________ 20__ г.</w:t>
            </w:r>
          </w:p>
        </w:tc>
      </w:tr>
      <w:tr w:rsidR="00D814A7">
        <w:trPr>
          <w:trHeight w:val="240"/>
        </w:trPr>
        <w:tc>
          <w:tcPr>
            <w:tcW w:w="2530" w:type="pct"/>
            <w:gridSpan w:val="2"/>
            <w:tcMar>
              <w:top w:w="0" w:type="dxa"/>
              <w:left w:w="6" w:type="dxa"/>
              <w:bottom w:w="0" w:type="dxa"/>
              <w:right w:w="6" w:type="dxa"/>
            </w:tcMar>
            <w:hideMark/>
          </w:tcPr>
          <w:p w:rsidR="00D814A7" w:rsidRDefault="00D814A7">
            <w:pPr>
              <w:pStyle w:val="undline"/>
              <w:ind w:firstLine="595"/>
            </w:pPr>
            <w:r>
              <w:t>(время)              (дата)</w:t>
            </w:r>
          </w:p>
        </w:tc>
        <w:tc>
          <w:tcPr>
            <w:tcW w:w="2470" w:type="pct"/>
            <w:gridSpan w:val="2"/>
            <w:tcMar>
              <w:top w:w="0" w:type="dxa"/>
              <w:left w:w="6" w:type="dxa"/>
              <w:bottom w:w="0" w:type="dxa"/>
              <w:right w:w="6" w:type="dxa"/>
            </w:tcMar>
            <w:hideMark/>
          </w:tcPr>
          <w:p w:rsidR="00D814A7" w:rsidRDefault="00D814A7">
            <w:pPr>
              <w:pStyle w:val="undline"/>
              <w:ind w:firstLine="595"/>
            </w:pPr>
            <w:r>
              <w:t>(время)              (дата)</w:t>
            </w:r>
          </w:p>
        </w:tc>
      </w:tr>
      <w:tr w:rsidR="00D814A7">
        <w:trPr>
          <w:trHeight w:val="240"/>
        </w:trPr>
        <w:tc>
          <w:tcPr>
            <w:tcW w:w="2530" w:type="pct"/>
            <w:gridSpan w:val="2"/>
            <w:tcMar>
              <w:top w:w="0" w:type="dxa"/>
              <w:left w:w="6" w:type="dxa"/>
              <w:bottom w:w="0" w:type="dxa"/>
              <w:right w:w="6" w:type="dxa"/>
            </w:tcMar>
            <w:hideMark/>
          </w:tcPr>
          <w:p w:rsidR="00D814A7" w:rsidRDefault="00D814A7">
            <w:pPr>
              <w:pStyle w:val="newncpi0"/>
              <w:jc w:val="left"/>
            </w:pPr>
            <w:r>
              <w:t>Срок возврата путевки до ___ ______ 20__ г.</w:t>
            </w:r>
          </w:p>
        </w:tc>
        <w:tc>
          <w:tcPr>
            <w:tcW w:w="2470" w:type="pct"/>
            <w:gridSpan w:val="2"/>
            <w:tcMar>
              <w:top w:w="0" w:type="dxa"/>
              <w:left w:w="6" w:type="dxa"/>
              <w:bottom w:w="0" w:type="dxa"/>
              <w:right w:w="6" w:type="dxa"/>
            </w:tcMar>
            <w:hideMark/>
          </w:tcPr>
          <w:p w:rsidR="00D814A7" w:rsidRDefault="00D814A7">
            <w:pPr>
              <w:pStyle w:val="newncpi0"/>
              <w:jc w:val="left"/>
            </w:pPr>
            <w:r>
              <w:t>Срок возврата путевки до ___ ______ 20__ г.</w:t>
            </w:r>
          </w:p>
        </w:tc>
      </w:tr>
      <w:tr w:rsidR="00D814A7">
        <w:trPr>
          <w:trHeight w:val="240"/>
        </w:trPr>
        <w:tc>
          <w:tcPr>
            <w:tcW w:w="2530" w:type="pct"/>
            <w:gridSpan w:val="2"/>
            <w:tcMar>
              <w:top w:w="0" w:type="dxa"/>
              <w:left w:w="6" w:type="dxa"/>
              <w:bottom w:w="0" w:type="dxa"/>
              <w:right w:w="6" w:type="dxa"/>
            </w:tcMar>
            <w:hideMark/>
          </w:tcPr>
          <w:p w:rsidR="00D814A7" w:rsidRDefault="00D814A7">
            <w:pPr>
              <w:pStyle w:val="undline"/>
              <w:ind w:firstLine="3232"/>
            </w:pPr>
            <w:r>
              <w:t>(дата)</w:t>
            </w:r>
          </w:p>
        </w:tc>
        <w:tc>
          <w:tcPr>
            <w:tcW w:w="2470" w:type="pct"/>
            <w:gridSpan w:val="2"/>
            <w:tcMar>
              <w:top w:w="0" w:type="dxa"/>
              <w:left w:w="6" w:type="dxa"/>
              <w:bottom w:w="0" w:type="dxa"/>
              <w:right w:w="6" w:type="dxa"/>
            </w:tcMar>
            <w:hideMark/>
          </w:tcPr>
          <w:p w:rsidR="00D814A7" w:rsidRDefault="00D814A7">
            <w:pPr>
              <w:pStyle w:val="undline"/>
              <w:ind w:firstLine="3232"/>
            </w:pPr>
            <w:r>
              <w:t>(дата)</w:t>
            </w:r>
          </w:p>
        </w:tc>
      </w:tr>
      <w:tr w:rsidR="00D814A7">
        <w:trPr>
          <w:trHeight w:val="240"/>
        </w:trPr>
        <w:tc>
          <w:tcPr>
            <w:tcW w:w="1156" w:type="pct"/>
            <w:tcMar>
              <w:top w:w="0" w:type="dxa"/>
              <w:left w:w="6" w:type="dxa"/>
              <w:bottom w:w="0" w:type="dxa"/>
              <w:right w:w="6" w:type="dxa"/>
            </w:tcMar>
            <w:hideMark/>
          </w:tcPr>
          <w:p w:rsidR="00D814A7" w:rsidRDefault="00D814A7">
            <w:pPr>
              <w:pStyle w:val="newncpi0"/>
            </w:pPr>
            <w:r>
              <w:t xml:space="preserve">__ _________ 20__ г. </w:t>
            </w:r>
          </w:p>
        </w:tc>
        <w:tc>
          <w:tcPr>
            <w:tcW w:w="1374" w:type="pct"/>
            <w:tcMar>
              <w:top w:w="0" w:type="dxa"/>
              <w:left w:w="6" w:type="dxa"/>
              <w:bottom w:w="0" w:type="dxa"/>
              <w:right w:w="6" w:type="dxa"/>
            </w:tcMar>
            <w:hideMark/>
          </w:tcPr>
          <w:p w:rsidR="00D814A7" w:rsidRDefault="00D814A7">
            <w:pPr>
              <w:pStyle w:val="newncpi0"/>
              <w:jc w:val="left"/>
            </w:pPr>
            <w:r>
              <w:t>____________________</w:t>
            </w:r>
          </w:p>
        </w:tc>
        <w:tc>
          <w:tcPr>
            <w:tcW w:w="1119" w:type="pct"/>
            <w:tcMar>
              <w:top w:w="0" w:type="dxa"/>
              <w:left w:w="6" w:type="dxa"/>
              <w:bottom w:w="0" w:type="dxa"/>
              <w:right w:w="6" w:type="dxa"/>
            </w:tcMar>
            <w:hideMark/>
          </w:tcPr>
          <w:p w:rsidR="00D814A7" w:rsidRDefault="00D814A7">
            <w:pPr>
              <w:pStyle w:val="newncpi0"/>
            </w:pPr>
            <w:r>
              <w:t xml:space="preserve"> __ _______ ____ г. </w:t>
            </w:r>
          </w:p>
        </w:tc>
        <w:tc>
          <w:tcPr>
            <w:tcW w:w="1351" w:type="pct"/>
            <w:tcMar>
              <w:top w:w="0" w:type="dxa"/>
              <w:left w:w="6" w:type="dxa"/>
              <w:bottom w:w="0" w:type="dxa"/>
              <w:right w:w="6" w:type="dxa"/>
            </w:tcMar>
            <w:hideMark/>
          </w:tcPr>
          <w:p w:rsidR="00D814A7" w:rsidRDefault="00D814A7">
            <w:pPr>
              <w:pStyle w:val="newncpi0"/>
              <w:jc w:val="center"/>
            </w:pPr>
            <w:r>
              <w:t>____________________</w:t>
            </w:r>
          </w:p>
        </w:tc>
      </w:tr>
      <w:tr w:rsidR="00D814A7">
        <w:trPr>
          <w:trHeight w:val="240"/>
        </w:trPr>
        <w:tc>
          <w:tcPr>
            <w:tcW w:w="1156" w:type="pct"/>
            <w:tcMar>
              <w:top w:w="0" w:type="dxa"/>
              <w:left w:w="6" w:type="dxa"/>
              <w:bottom w:w="0" w:type="dxa"/>
              <w:right w:w="6" w:type="dxa"/>
            </w:tcMar>
            <w:hideMark/>
          </w:tcPr>
          <w:p w:rsidR="00D814A7" w:rsidRDefault="00D814A7">
            <w:pPr>
              <w:pStyle w:val="table10"/>
              <w:jc w:val="center"/>
            </w:pPr>
            <w:r>
              <w:t>(дата выдачи путевки)</w:t>
            </w:r>
          </w:p>
        </w:tc>
        <w:tc>
          <w:tcPr>
            <w:tcW w:w="1374" w:type="pct"/>
            <w:tcMar>
              <w:top w:w="0" w:type="dxa"/>
              <w:left w:w="6" w:type="dxa"/>
              <w:bottom w:w="0" w:type="dxa"/>
              <w:right w:w="6" w:type="dxa"/>
            </w:tcMar>
            <w:hideMark/>
          </w:tcPr>
          <w:p w:rsidR="00D814A7" w:rsidRDefault="00D814A7">
            <w:pPr>
              <w:pStyle w:val="table10"/>
              <w:jc w:val="center"/>
            </w:pPr>
            <w:r>
              <w:t>(подпись арендатора</w:t>
            </w:r>
            <w:r>
              <w:br/>
              <w:t>(пользователя) рыболовных</w:t>
            </w:r>
            <w:r>
              <w:br/>
              <w:t>угодий, выдавшего путевку)</w:t>
            </w:r>
          </w:p>
        </w:tc>
        <w:tc>
          <w:tcPr>
            <w:tcW w:w="1119" w:type="pct"/>
            <w:tcMar>
              <w:top w:w="0" w:type="dxa"/>
              <w:left w:w="6" w:type="dxa"/>
              <w:bottom w:w="0" w:type="dxa"/>
              <w:right w:w="6" w:type="dxa"/>
            </w:tcMar>
            <w:hideMark/>
          </w:tcPr>
          <w:p w:rsidR="00D814A7" w:rsidRDefault="00D814A7">
            <w:pPr>
              <w:pStyle w:val="table10"/>
              <w:jc w:val="center"/>
            </w:pPr>
            <w:r>
              <w:t>(дата выдачи путевки)</w:t>
            </w:r>
          </w:p>
        </w:tc>
        <w:tc>
          <w:tcPr>
            <w:tcW w:w="1351" w:type="pct"/>
            <w:tcMar>
              <w:top w:w="0" w:type="dxa"/>
              <w:left w:w="6" w:type="dxa"/>
              <w:bottom w:w="0" w:type="dxa"/>
              <w:right w:w="6" w:type="dxa"/>
            </w:tcMar>
            <w:hideMark/>
          </w:tcPr>
          <w:p w:rsidR="00D814A7" w:rsidRDefault="00D814A7">
            <w:pPr>
              <w:pStyle w:val="table10"/>
              <w:jc w:val="center"/>
            </w:pPr>
            <w:r>
              <w:t>(подпись арендатора</w:t>
            </w:r>
            <w:r>
              <w:br/>
              <w:t>(пользователя) рыболовных</w:t>
            </w:r>
            <w:r>
              <w:br/>
              <w:t>угодий, выдавшего путевку)</w:t>
            </w:r>
          </w:p>
        </w:tc>
      </w:tr>
      <w:tr w:rsidR="00D814A7">
        <w:trPr>
          <w:trHeight w:val="240"/>
        </w:trPr>
        <w:tc>
          <w:tcPr>
            <w:tcW w:w="1156" w:type="pct"/>
            <w:tcMar>
              <w:top w:w="0" w:type="dxa"/>
              <w:left w:w="6" w:type="dxa"/>
              <w:bottom w:w="0" w:type="dxa"/>
              <w:right w:w="6" w:type="dxa"/>
            </w:tcMar>
            <w:hideMark/>
          </w:tcPr>
          <w:p w:rsidR="00D814A7" w:rsidRDefault="00D814A7">
            <w:pPr>
              <w:pStyle w:val="table10"/>
            </w:pPr>
            <w:r>
              <w:t> </w:t>
            </w:r>
          </w:p>
        </w:tc>
        <w:tc>
          <w:tcPr>
            <w:tcW w:w="1374" w:type="pct"/>
            <w:tcMar>
              <w:top w:w="0" w:type="dxa"/>
              <w:left w:w="6" w:type="dxa"/>
              <w:bottom w:w="0" w:type="dxa"/>
              <w:right w:w="6" w:type="dxa"/>
            </w:tcMar>
            <w:hideMark/>
          </w:tcPr>
          <w:p w:rsidR="00D814A7" w:rsidRDefault="00D814A7">
            <w:pPr>
              <w:pStyle w:val="newncpi0"/>
              <w:ind w:firstLine="448"/>
            </w:pPr>
            <w:r>
              <w:t xml:space="preserve">М.П. </w:t>
            </w:r>
          </w:p>
        </w:tc>
        <w:tc>
          <w:tcPr>
            <w:tcW w:w="1119" w:type="pct"/>
            <w:tcMar>
              <w:top w:w="0" w:type="dxa"/>
              <w:left w:w="6" w:type="dxa"/>
              <w:bottom w:w="0" w:type="dxa"/>
              <w:right w:w="6" w:type="dxa"/>
            </w:tcMar>
            <w:hideMark/>
          </w:tcPr>
          <w:p w:rsidR="00D814A7" w:rsidRDefault="00D814A7">
            <w:pPr>
              <w:pStyle w:val="table10"/>
            </w:pPr>
            <w:r>
              <w:t> </w:t>
            </w:r>
          </w:p>
        </w:tc>
        <w:tc>
          <w:tcPr>
            <w:tcW w:w="1351" w:type="pct"/>
            <w:tcMar>
              <w:top w:w="0" w:type="dxa"/>
              <w:left w:w="6" w:type="dxa"/>
              <w:bottom w:w="0" w:type="dxa"/>
              <w:right w:w="6" w:type="dxa"/>
            </w:tcMar>
            <w:hideMark/>
          </w:tcPr>
          <w:p w:rsidR="00D814A7" w:rsidRDefault="00D814A7">
            <w:pPr>
              <w:pStyle w:val="newncpi0"/>
              <w:ind w:firstLine="476"/>
            </w:pPr>
            <w:r>
              <w:t xml:space="preserve">М.П. </w:t>
            </w:r>
          </w:p>
        </w:tc>
      </w:tr>
    </w:tbl>
    <w:p w:rsidR="00D814A7" w:rsidRDefault="00D814A7">
      <w:pPr>
        <w:pStyle w:val="newncpi"/>
      </w:pPr>
      <w:r>
        <w:t> </w:t>
      </w:r>
    </w:p>
    <w:p w:rsidR="00D814A7" w:rsidRDefault="00D814A7">
      <w:pPr>
        <w:pStyle w:val="onestring"/>
        <w:jc w:val="left"/>
      </w:pPr>
      <w:r>
        <w:t>Оборотная сторона</w:t>
      </w:r>
    </w:p>
    <w:p w:rsidR="00D814A7" w:rsidRDefault="00D814A7">
      <w:pPr>
        <w:pStyle w:val="newncpi"/>
      </w:pPr>
      <w:r>
        <w:t> </w:t>
      </w:r>
    </w:p>
    <w:p w:rsidR="00D814A7" w:rsidRDefault="00D814A7">
      <w:pPr>
        <w:pStyle w:val="newncpi0"/>
      </w:pPr>
      <w:r>
        <w:t>Выловлено рыбы:</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2404"/>
        <w:gridCol w:w="3003"/>
        <w:gridCol w:w="2519"/>
        <w:gridCol w:w="1454"/>
      </w:tblGrid>
      <w:tr w:rsidR="00D814A7">
        <w:trPr>
          <w:trHeight w:val="240"/>
        </w:trPr>
        <w:tc>
          <w:tcPr>
            <w:tcW w:w="1281" w:type="pct"/>
            <w:tcBorders>
              <w:top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Вид рыбы</w:t>
            </w:r>
          </w:p>
        </w:tc>
        <w:tc>
          <w:tcPr>
            <w:tcW w:w="1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814A7" w:rsidRDefault="00D814A7">
            <w:pPr>
              <w:pStyle w:val="table10"/>
              <w:jc w:val="center"/>
            </w:pPr>
            <w:r>
              <w:t>Количество, штук</w:t>
            </w:r>
          </w:p>
        </w:tc>
        <w:tc>
          <w:tcPr>
            <w:tcW w:w="1343" w:type="pct"/>
            <w:tcBorders>
              <w:top w:val="single" w:sz="4" w:space="0" w:color="auto"/>
              <w:left w:val="single" w:sz="4" w:space="0" w:color="auto"/>
              <w:bottom w:val="single" w:sz="4" w:space="0" w:color="auto"/>
            </w:tcBorders>
            <w:tcMar>
              <w:top w:w="0" w:type="dxa"/>
              <w:left w:w="6" w:type="dxa"/>
              <w:bottom w:w="0" w:type="dxa"/>
              <w:right w:w="6" w:type="dxa"/>
            </w:tcMar>
            <w:hideMark/>
          </w:tcPr>
          <w:p w:rsidR="00D814A7" w:rsidRDefault="00D814A7">
            <w:pPr>
              <w:pStyle w:val="table10"/>
              <w:jc w:val="center"/>
            </w:pPr>
            <w:r>
              <w:t>Вес, кг</w:t>
            </w:r>
          </w:p>
        </w:tc>
        <w:tc>
          <w:tcPr>
            <w:tcW w:w="775" w:type="pct"/>
            <w:tcMar>
              <w:top w:w="0" w:type="dxa"/>
              <w:left w:w="6" w:type="dxa"/>
              <w:bottom w:w="0" w:type="dxa"/>
              <w:right w:w="6" w:type="dxa"/>
            </w:tcMar>
            <w:hideMark/>
          </w:tcPr>
          <w:p w:rsidR="00D814A7" w:rsidRDefault="00D814A7">
            <w:pPr>
              <w:pStyle w:val="table10"/>
            </w:pPr>
            <w:r>
              <w:t> </w:t>
            </w:r>
          </w:p>
        </w:tc>
      </w:tr>
      <w:tr w:rsidR="00D814A7">
        <w:trPr>
          <w:trHeight w:val="240"/>
        </w:trPr>
        <w:tc>
          <w:tcPr>
            <w:tcW w:w="1281" w:type="pct"/>
            <w:tcBorders>
              <w:top w:val="single" w:sz="4" w:space="0" w:color="auto"/>
            </w:tcBorders>
            <w:tcMar>
              <w:top w:w="0" w:type="dxa"/>
              <w:left w:w="6" w:type="dxa"/>
              <w:bottom w:w="0" w:type="dxa"/>
              <w:right w:w="6" w:type="dxa"/>
            </w:tcMar>
            <w:hideMark/>
          </w:tcPr>
          <w:p w:rsidR="00D814A7" w:rsidRDefault="00D814A7">
            <w:pPr>
              <w:pStyle w:val="table10"/>
            </w:pPr>
            <w:r>
              <w:t> </w:t>
            </w:r>
          </w:p>
        </w:tc>
        <w:tc>
          <w:tcPr>
            <w:tcW w:w="1601" w:type="pct"/>
            <w:tcBorders>
              <w:top w:val="single" w:sz="4" w:space="0" w:color="auto"/>
            </w:tcBorders>
            <w:tcMar>
              <w:top w:w="0" w:type="dxa"/>
              <w:left w:w="6" w:type="dxa"/>
              <w:bottom w:w="0" w:type="dxa"/>
              <w:right w:w="6" w:type="dxa"/>
            </w:tcMar>
            <w:hideMark/>
          </w:tcPr>
          <w:p w:rsidR="00D814A7" w:rsidRDefault="00D814A7">
            <w:pPr>
              <w:pStyle w:val="table10"/>
            </w:pPr>
            <w:r>
              <w:t> </w:t>
            </w:r>
          </w:p>
        </w:tc>
        <w:tc>
          <w:tcPr>
            <w:tcW w:w="1343" w:type="pct"/>
            <w:tcBorders>
              <w:top w:val="single" w:sz="4" w:space="0" w:color="auto"/>
            </w:tcBorders>
            <w:tcMar>
              <w:top w:w="0" w:type="dxa"/>
              <w:left w:w="6" w:type="dxa"/>
              <w:bottom w:w="0" w:type="dxa"/>
              <w:right w:w="6" w:type="dxa"/>
            </w:tcMar>
            <w:hideMark/>
          </w:tcPr>
          <w:p w:rsidR="00D814A7" w:rsidRDefault="00D814A7">
            <w:pPr>
              <w:pStyle w:val="table10"/>
            </w:pPr>
            <w:r>
              <w:t> </w:t>
            </w:r>
          </w:p>
        </w:tc>
        <w:tc>
          <w:tcPr>
            <w:tcW w:w="775" w:type="pct"/>
            <w:tcMar>
              <w:top w:w="0" w:type="dxa"/>
              <w:left w:w="6" w:type="dxa"/>
              <w:bottom w:w="0" w:type="dxa"/>
              <w:right w:w="6" w:type="dxa"/>
            </w:tcMar>
            <w:hideMark/>
          </w:tcPr>
          <w:p w:rsidR="00D814A7" w:rsidRDefault="00D814A7">
            <w:pPr>
              <w:pStyle w:val="table10"/>
            </w:pPr>
            <w:r>
              <w:t> </w:t>
            </w:r>
          </w:p>
        </w:tc>
      </w:tr>
      <w:tr w:rsidR="00D814A7">
        <w:trPr>
          <w:trHeight w:val="240"/>
        </w:trPr>
        <w:tc>
          <w:tcPr>
            <w:tcW w:w="1281" w:type="pct"/>
            <w:tcBorders>
              <w:bottom w:val="single" w:sz="4" w:space="0" w:color="auto"/>
            </w:tcBorders>
            <w:tcMar>
              <w:top w:w="0" w:type="dxa"/>
              <w:left w:w="6" w:type="dxa"/>
              <w:bottom w:w="0" w:type="dxa"/>
              <w:right w:w="6" w:type="dxa"/>
            </w:tcMar>
            <w:hideMark/>
          </w:tcPr>
          <w:p w:rsidR="00D814A7" w:rsidRDefault="00D814A7">
            <w:pPr>
              <w:pStyle w:val="table10"/>
            </w:pPr>
            <w:r>
              <w:t>Всего</w:t>
            </w:r>
          </w:p>
        </w:tc>
        <w:tc>
          <w:tcPr>
            <w:tcW w:w="1601" w:type="pct"/>
            <w:tcBorders>
              <w:bottom w:val="single" w:sz="4" w:space="0" w:color="auto"/>
            </w:tcBorders>
            <w:tcMar>
              <w:top w:w="0" w:type="dxa"/>
              <w:left w:w="6" w:type="dxa"/>
              <w:bottom w:w="0" w:type="dxa"/>
              <w:right w:w="6" w:type="dxa"/>
            </w:tcMar>
            <w:hideMark/>
          </w:tcPr>
          <w:p w:rsidR="00D814A7" w:rsidRDefault="00D814A7">
            <w:pPr>
              <w:pStyle w:val="table10"/>
            </w:pPr>
            <w:r>
              <w:t> </w:t>
            </w:r>
          </w:p>
        </w:tc>
        <w:tc>
          <w:tcPr>
            <w:tcW w:w="1343" w:type="pct"/>
            <w:tcBorders>
              <w:bottom w:val="single" w:sz="4" w:space="0" w:color="auto"/>
            </w:tcBorders>
            <w:tcMar>
              <w:top w:w="0" w:type="dxa"/>
              <w:left w:w="6" w:type="dxa"/>
              <w:bottom w:w="0" w:type="dxa"/>
              <w:right w:w="6" w:type="dxa"/>
            </w:tcMar>
            <w:hideMark/>
          </w:tcPr>
          <w:p w:rsidR="00D814A7" w:rsidRDefault="00D814A7">
            <w:pPr>
              <w:pStyle w:val="table10"/>
            </w:pPr>
            <w:r>
              <w:t> </w:t>
            </w:r>
          </w:p>
        </w:tc>
        <w:tc>
          <w:tcPr>
            <w:tcW w:w="775" w:type="pct"/>
            <w:tcMar>
              <w:top w:w="0" w:type="dxa"/>
              <w:left w:w="6" w:type="dxa"/>
              <w:bottom w:w="0" w:type="dxa"/>
              <w:right w:w="6" w:type="dxa"/>
            </w:tcMar>
            <w:hideMark/>
          </w:tcPr>
          <w:p w:rsidR="00D814A7" w:rsidRDefault="00D814A7">
            <w:pPr>
              <w:pStyle w:val="table10"/>
            </w:pPr>
            <w:r>
              <w:t> </w:t>
            </w:r>
          </w:p>
        </w:tc>
      </w:tr>
    </w:tbl>
    <w:p w:rsidR="00D814A7" w:rsidRDefault="00D814A7">
      <w:pPr>
        <w:pStyle w:val="newncpi"/>
      </w:pPr>
      <w:r>
        <w:t> </w:t>
      </w:r>
    </w:p>
    <w:p w:rsidR="00D814A7" w:rsidRDefault="00D814A7">
      <w:pPr>
        <w:pStyle w:val="newncpi0"/>
      </w:pPr>
      <w:r>
        <w:t>_____________________</w:t>
      </w:r>
    </w:p>
    <w:p w:rsidR="00D814A7" w:rsidRDefault="00D814A7">
      <w:pPr>
        <w:pStyle w:val="undline"/>
        <w:ind w:firstLine="357"/>
      </w:pPr>
      <w:r>
        <w:t>(подпись рыболова)</w:t>
      </w:r>
    </w:p>
    <w:p w:rsidR="00D814A7" w:rsidRDefault="00D814A7">
      <w:pPr>
        <w:pStyle w:val="endform"/>
      </w:pPr>
      <w:r>
        <w:t> </w:t>
      </w:r>
    </w:p>
    <w:p w:rsidR="00D814A7" w:rsidRDefault="00D814A7">
      <w:pPr>
        <w:rPr>
          <w:rFonts w:eastAsia="Times New Roman"/>
        </w:rPr>
        <w:sectPr w:rsidR="00D814A7" w:rsidSect="00D814A7">
          <w:pgSz w:w="11920" w:h="16840"/>
          <w:pgMar w:top="567" w:right="1134" w:bottom="567" w:left="1418" w:header="280" w:footer="709"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47"/>
        <w:gridCol w:w="3433"/>
      </w:tblGrid>
      <w:tr w:rsidR="00D814A7">
        <w:tc>
          <w:tcPr>
            <w:tcW w:w="3170" w:type="pct"/>
            <w:tcMar>
              <w:top w:w="0" w:type="dxa"/>
              <w:left w:w="6" w:type="dxa"/>
              <w:bottom w:w="0" w:type="dxa"/>
              <w:right w:w="6" w:type="dxa"/>
            </w:tcMar>
            <w:hideMark/>
          </w:tcPr>
          <w:p w:rsidR="00D814A7" w:rsidRDefault="00D814A7">
            <w:pPr>
              <w:pStyle w:val="newncpi"/>
            </w:pPr>
            <w:r>
              <w:t> </w:t>
            </w:r>
          </w:p>
        </w:tc>
        <w:tc>
          <w:tcPr>
            <w:tcW w:w="1830" w:type="pct"/>
            <w:tcMar>
              <w:top w:w="0" w:type="dxa"/>
              <w:left w:w="6" w:type="dxa"/>
              <w:bottom w:w="0" w:type="dxa"/>
              <w:right w:w="6" w:type="dxa"/>
            </w:tcMar>
            <w:hideMark/>
          </w:tcPr>
          <w:p w:rsidR="00D814A7" w:rsidRDefault="00D814A7">
            <w:pPr>
              <w:pStyle w:val="append1"/>
            </w:pPr>
            <w:r>
              <w:t>Приложение 7</w:t>
            </w:r>
          </w:p>
          <w:p w:rsidR="00D814A7" w:rsidRDefault="00D814A7">
            <w:pPr>
              <w:pStyle w:val="append"/>
            </w:pPr>
            <w:r>
              <w:t>к Правилам ведения рыболовного</w:t>
            </w:r>
            <w:r>
              <w:br/>
              <w:t xml:space="preserve">хозяйства и рыболовства </w:t>
            </w:r>
          </w:p>
        </w:tc>
      </w:tr>
    </w:tbl>
    <w:p w:rsidR="00D814A7" w:rsidRDefault="00D814A7">
      <w:pPr>
        <w:pStyle w:val="begform"/>
      </w:pPr>
      <w:r>
        <w:t> </w:t>
      </w:r>
    </w:p>
    <w:p w:rsidR="00D814A7" w:rsidRDefault="00D814A7">
      <w:pPr>
        <w:pStyle w:val="onestring"/>
      </w:pPr>
      <w:r>
        <w:t>Форма</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5887"/>
        <w:gridCol w:w="3493"/>
      </w:tblGrid>
      <w:tr w:rsidR="00D814A7">
        <w:trPr>
          <w:trHeight w:val="240"/>
        </w:trPr>
        <w:tc>
          <w:tcPr>
            <w:tcW w:w="3138" w:type="pct"/>
            <w:tcMar>
              <w:top w:w="0" w:type="dxa"/>
              <w:left w:w="6" w:type="dxa"/>
              <w:bottom w:w="0" w:type="dxa"/>
              <w:right w:w="6" w:type="dxa"/>
            </w:tcMar>
            <w:hideMark/>
          </w:tcPr>
          <w:p w:rsidR="00D814A7" w:rsidRDefault="00D814A7">
            <w:pPr>
              <w:pStyle w:val="table10"/>
            </w:pPr>
            <w:r>
              <w:t> </w:t>
            </w:r>
          </w:p>
        </w:tc>
        <w:tc>
          <w:tcPr>
            <w:tcW w:w="1862" w:type="pct"/>
            <w:tcMar>
              <w:top w:w="0" w:type="dxa"/>
              <w:left w:w="6" w:type="dxa"/>
              <w:bottom w:w="0" w:type="dxa"/>
              <w:right w:w="6" w:type="dxa"/>
            </w:tcMar>
            <w:hideMark/>
          </w:tcPr>
          <w:p w:rsidR="00D814A7" w:rsidRDefault="00D814A7">
            <w:pPr>
              <w:pStyle w:val="newncpi0"/>
              <w:jc w:val="left"/>
            </w:pPr>
            <w:r>
              <w:t>УТВЕРЖДЕНО</w:t>
            </w:r>
            <w:r>
              <w:br/>
              <w:t>Министр сельского хозяйства</w:t>
            </w:r>
            <w:r>
              <w:br/>
              <w:t>и продовольствия</w:t>
            </w:r>
            <w:r>
              <w:br/>
              <w:t>___________________________</w:t>
            </w:r>
          </w:p>
        </w:tc>
      </w:tr>
      <w:tr w:rsidR="00D814A7">
        <w:tc>
          <w:tcPr>
            <w:tcW w:w="3138" w:type="pct"/>
            <w:tcMar>
              <w:top w:w="0" w:type="dxa"/>
              <w:left w:w="6" w:type="dxa"/>
              <w:bottom w:w="0" w:type="dxa"/>
              <w:right w:w="6" w:type="dxa"/>
            </w:tcMar>
            <w:hideMark/>
          </w:tcPr>
          <w:p w:rsidR="00D814A7" w:rsidRDefault="00D814A7">
            <w:pPr>
              <w:pStyle w:val="table10"/>
            </w:pPr>
            <w:r>
              <w:t> </w:t>
            </w:r>
          </w:p>
        </w:tc>
        <w:tc>
          <w:tcPr>
            <w:tcW w:w="1862" w:type="pct"/>
            <w:tcMar>
              <w:top w:w="0" w:type="dxa"/>
              <w:left w:w="6" w:type="dxa"/>
              <w:bottom w:w="0" w:type="dxa"/>
              <w:right w:w="6" w:type="dxa"/>
            </w:tcMar>
            <w:hideMark/>
          </w:tcPr>
          <w:p w:rsidR="00D814A7" w:rsidRDefault="00D814A7">
            <w:pPr>
              <w:pStyle w:val="undline"/>
              <w:ind w:firstLine="352"/>
            </w:pPr>
            <w:r>
              <w:t>(подпись, фамилия, инициалы)</w:t>
            </w:r>
          </w:p>
        </w:tc>
      </w:tr>
      <w:tr w:rsidR="00D814A7">
        <w:tc>
          <w:tcPr>
            <w:tcW w:w="3138" w:type="pct"/>
            <w:tcMar>
              <w:top w:w="0" w:type="dxa"/>
              <w:left w:w="6" w:type="dxa"/>
              <w:bottom w:w="0" w:type="dxa"/>
              <w:right w:w="6" w:type="dxa"/>
            </w:tcMar>
            <w:hideMark/>
          </w:tcPr>
          <w:p w:rsidR="00D814A7" w:rsidRDefault="00D814A7">
            <w:pPr>
              <w:pStyle w:val="table10"/>
            </w:pPr>
            <w:r>
              <w:t> </w:t>
            </w:r>
          </w:p>
        </w:tc>
        <w:tc>
          <w:tcPr>
            <w:tcW w:w="1862" w:type="pct"/>
            <w:tcMar>
              <w:top w:w="0" w:type="dxa"/>
              <w:left w:w="6" w:type="dxa"/>
              <w:bottom w:w="0" w:type="dxa"/>
              <w:right w:w="6" w:type="dxa"/>
            </w:tcMar>
            <w:hideMark/>
          </w:tcPr>
          <w:p w:rsidR="00D814A7" w:rsidRDefault="00D814A7">
            <w:pPr>
              <w:pStyle w:val="newncpi0"/>
              <w:ind w:firstLine="352"/>
              <w:jc w:val="left"/>
            </w:pPr>
            <w:r>
              <w:t xml:space="preserve">М.П. </w:t>
            </w:r>
          </w:p>
        </w:tc>
      </w:tr>
    </w:tbl>
    <w:p w:rsidR="00D814A7" w:rsidRDefault="00D814A7">
      <w:pPr>
        <w:pStyle w:val="titlep"/>
      </w:pPr>
      <w:r>
        <w:t>АКТ</w:t>
      </w:r>
      <w:r>
        <w:br/>
        <w:t>зарыбления рыболовных угодий</w:t>
      </w:r>
    </w:p>
    <w:p w:rsidR="00D814A7" w:rsidRDefault="00D814A7">
      <w:pPr>
        <w:pStyle w:val="newncpi"/>
      </w:pPr>
      <w:r>
        <w:t>Настоящий акт составлен ___ ____________________ 20__ г. в том, что от ___________________________________________________________________________</w:t>
      </w:r>
    </w:p>
    <w:p w:rsidR="00D814A7" w:rsidRDefault="00D814A7">
      <w:pPr>
        <w:pStyle w:val="undline"/>
        <w:jc w:val="center"/>
      </w:pPr>
      <w:r>
        <w:t>(наименование рыбоводной организации,</w:t>
      </w:r>
    </w:p>
    <w:p w:rsidR="00D814A7" w:rsidRDefault="00D814A7">
      <w:pPr>
        <w:pStyle w:val="newncpi0"/>
      </w:pPr>
      <w:r>
        <w:t>______________________________________________________________________________</w:t>
      </w:r>
    </w:p>
    <w:p w:rsidR="00D814A7" w:rsidRDefault="00D814A7">
      <w:pPr>
        <w:pStyle w:val="undline"/>
        <w:jc w:val="center"/>
      </w:pPr>
      <w:r>
        <w:t>осуществляющей отгрузку рыбы)</w:t>
      </w:r>
    </w:p>
    <w:p w:rsidR="00D814A7" w:rsidRDefault="00D814A7">
      <w:pPr>
        <w:pStyle w:val="newncpi0"/>
      </w:pPr>
      <w:r>
        <w:t>получено для перевозки к местам выпуска _________________________________________</w:t>
      </w:r>
    </w:p>
    <w:p w:rsidR="00D814A7" w:rsidRDefault="00D814A7">
      <w:pPr>
        <w:pStyle w:val="undline"/>
        <w:ind w:firstLine="5880"/>
      </w:pPr>
      <w:r>
        <w:t>(наименование водного</w:t>
      </w:r>
    </w:p>
    <w:p w:rsidR="00D814A7" w:rsidRDefault="00D814A7">
      <w:pPr>
        <w:pStyle w:val="newncpi0"/>
      </w:pPr>
      <w:r>
        <w:t>______________________________________________________________________________</w:t>
      </w:r>
    </w:p>
    <w:p w:rsidR="00D814A7" w:rsidRDefault="00D814A7">
      <w:pPr>
        <w:pStyle w:val="undline"/>
        <w:jc w:val="center"/>
      </w:pPr>
      <w:r>
        <w:t>объекта и площадь рыболовных угодий)</w:t>
      </w:r>
    </w:p>
    <w:p w:rsidR="00D814A7" w:rsidRDefault="00D814A7">
      <w:pPr>
        <w:pStyle w:val="newncpi"/>
      </w:pPr>
      <w:r>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947"/>
        <w:gridCol w:w="1360"/>
        <w:gridCol w:w="2111"/>
        <w:gridCol w:w="2709"/>
        <w:gridCol w:w="2253"/>
      </w:tblGrid>
      <w:tr w:rsidR="00D814A7">
        <w:trPr>
          <w:trHeight w:val="24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Вид рыбы</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Возраст</w:t>
            </w:r>
          </w:p>
        </w:tc>
        <w:tc>
          <w:tcPr>
            <w:tcW w:w="1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xml:space="preserve">Количество, </w:t>
            </w:r>
            <w:r>
              <w:br/>
              <w:t>тыс. штук</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Среднештучная масса, граммов</w:t>
            </w:r>
          </w:p>
        </w:tc>
        <w:tc>
          <w:tcPr>
            <w:tcW w:w="120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 xml:space="preserve">Общий вес, </w:t>
            </w:r>
            <w:r>
              <w:br/>
              <w:t>килограммов</w:t>
            </w:r>
          </w:p>
        </w:tc>
      </w:tr>
      <w:tr w:rsidR="00D814A7">
        <w:trPr>
          <w:trHeight w:val="240"/>
        </w:trPr>
        <w:tc>
          <w:tcPr>
            <w:tcW w:w="505" w:type="pct"/>
            <w:tcBorders>
              <w:top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7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1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201" w:type="pct"/>
            <w:tcBorders>
              <w:top w:val="single" w:sz="4" w:space="0" w:color="auto"/>
              <w:lef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r>
    </w:tbl>
    <w:p w:rsidR="00D814A7" w:rsidRDefault="00D814A7">
      <w:pPr>
        <w:pStyle w:val="newncpi"/>
      </w:pPr>
      <w:r>
        <w:t> </w:t>
      </w:r>
    </w:p>
    <w:p w:rsidR="00D814A7" w:rsidRDefault="00D814A7">
      <w:pPr>
        <w:pStyle w:val="newncpi0"/>
      </w:pPr>
      <w:r>
        <w:t>Отлов рыбы проводился при температуре воздуха __________, воды __________________</w:t>
      </w:r>
    </w:p>
    <w:p w:rsidR="00D814A7" w:rsidRDefault="00D814A7">
      <w:pPr>
        <w:pStyle w:val="newncpi0"/>
      </w:pPr>
      <w:r>
        <w:t>Состояние отловленной рыбы ___________________________________________________</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4326"/>
        <w:gridCol w:w="1679"/>
        <w:gridCol w:w="3375"/>
      </w:tblGrid>
      <w:tr w:rsidR="00D814A7">
        <w:trPr>
          <w:trHeight w:val="240"/>
        </w:trPr>
        <w:tc>
          <w:tcPr>
            <w:tcW w:w="2306" w:type="pct"/>
            <w:tcMar>
              <w:top w:w="0" w:type="dxa"/>
              <w:left w:w="6" w:type="dxa"/>
              <w:bottom w:w="0" w:type="dxa"/>
              <w:right w:w="6" w:type="dxa"/>
            </w:tcMar>
            <w:hideMark/>
          </w:tcPr>
          <w:p w:rsidR="00D814A7" w:rsidRDefault="00D814A7">
            <w:pPr>
              <w:pStyle w:val="newncpi0"/>
              <w:jc w:val="left"/>
            </w:pPr>
            <w:r>
              <w:t>Присутствовавшие при составлении</w:t>
            </w:r>
            <w:r>
              <w:br/>
              <w:t>настоящего акта представители</w:t>
            </w:r>
            <w:r>
              <w:br/>
              <w:t>организации, осуществляющей отгрузку рыбы, и организации, получающей рыбу, органов государственного</w:t>
            </w:r>
            <w:r>
              <w:br/>
              <w:t>рыболовного контроля</w:t>
            </w:r>
          </w:p>
        </w:tc>
        <w:tc>
          <w:tcPr>
            <w:tcW w:w="895" w:type="pct"/>
            <w:tcMar>
              <w:top w:w="0" w:type="dxa"/>
              <w:left w:w="6" w:type="dxa"/>
              <w:bottom w:w="0" w:type="dxa"/>
              <w:right w:w="6" w:type="dxa"/>
            </w:tcMar>
            <w:vAlign w:val="bottom"/>
            <w:hideMark/>
          </w:tcPr>
          <w:p w:rsidR="00D814A7" w:rsidRDefault="00D814A7">
            <w:pPr>
              <w:pStyle w:val="newncpi0"/>
            </w:pPr>
            <w:r>
              <w:t>____________</w:t>
            </w:r>
          </w:p>
        </w:tc>
        <w:tc>
          <w:tcPr>
            <w:tcW w:w="1799" w:type="pct"/>
            <w:tcMar>
              <w:top w:w="0" w:type="dxa"/>
              <w:left w:w="6" w:type="dxa"/>
              <w:bottom w:w="0" w:type="dxa"/>
              <w:right w:w="6" w:type="dxa"/>
            </w:tcMar>
            <w:vAlign w:val="bottom"/>
            <w:hideMark/>
          </w:tcPr>
          <w:p w:rsidR="00D814A7" w:rsidRDefault="00D814A7">
            <w:pPr>
              <w:pStyle w:val="newncpi0"/>
            </w:pPr>
            <w:r>
              <w:t>___________________________</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hideMark/>
          </w:tcPr>
          <w:p w:rsidR="00D814A7" w:rsidRDefault="00D814A7">
            <w:pPr>
              <w:pStyle w:val="table10"/>
              <w:ind w:firstLine="352"/>
            </w:pPr>
            <w:r>
              <w:t>(подпись)</w:t>
            </w:r>
          </w:p>
        </w:tc>
        <w:tc>
          <w:tcPr>
            <w:tcW w:w="1799" w:type="pct"/>
            <w:tcMar>
              <w:top w:w="0" w:type="dxa"/>
              <w:left w:w="6" w:type="dxa"/>
              <w:bottom w:w="0" w:type="dxa"/>
              <w:right w:w="6" w:type="dxa"/>
            </w:tcMar>
            <w:hideMark/>
          </w:tcPr>
          <w:p w:rsidR="00D814A7" w:rsidRDefault="00D814A7">
            <w:pPr>
              <w:pStyle w:val="table10"/>
              <w:jc w:val="center"/>
            </w:pPr>
            <w:r>
              <w:t>(фамилия, инициалы, должность)</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hideMark/>
          </w:tcPr>
          <w:p w:rsidR="00D814A7" w:rsidRDefault="00D814A7">
            <w:pPr>
              <w:pStyle w:val="newncpi0"/>
              <w:ind w:firstLine="352"/>
            </w:pPr>
            <w:r>
              <w:t xml:space="preserve">М.П. </w:t>
            </w:r>
          </w:p>
        </w:tc>
        <w:tc>
          <w:tcPr>
            <w:tcW w:w="1799" w:type="pct"/>
            <w:tcMar>
              <w:top w:w="0" w:type="dxa"/>
              <w:left w:w="6" w:type="dxa"/>
              <w:bottom w:w="0" w:type="dxa"/>
              <w:right w:w="6" w:type="dxa"/>
            </w:tcMar>
            <w:hideMark/>
          </w:tcPr>
          <w:p w:rsidR="00D814A7" w:rsidRDefault="00D814A7">
            <w:pPr>
              <w:pStyle w:val="table10"/>
            </w:pPr>
            <w:r>
              <w:t> </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vAlign w:val="bottom"/>
            <w:hideMark/>
          </w:tcPr>
          <w:p w:rsidR="00D814A7" w:rsidRDefault="00D814A7">
            <w:pPr>
              <w:pStyle w:val="newncpi0"/>
            </w:pPr>
            <w:r>
              <w:t>____________</w:t>
            </w:r>
          </w:p>
        </w:tc>
        <w:tc>
          <w:tcPr>
            <w:tcW w:w="1799" w:type="pct"/>
            <w:tcMar>
              <w:top w:w="0" w:type="dxa"/>
              <w:left w:w="6" w:type="dxa"/>
              <w:bottom w:w="0" w:type="dxa"/>
              <w:right w:w="6" w:type="dxa"/>
            </w:tcMar>
            <w:vAlign w:val="bottom"/>
            <w:hideMark/>
          </w:tcPr>
          <w:p w:rsidR="00D814A7" w:rsidRDefault="00D814A7">
            <w:pPr>
              <w:pStyle w:val="newncpi0"/>
            </w:pPr>
            <w:r>
              <w:t>___________________________</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hideMark/>
          </w:tcPr>
          <w:p w:rsidR="00D814A7" w:rsidRDefault="00D814A7">
            <w:pPr>
              <w:pStyle w:val="table10"/>
              <w:ind w:firstLine="232"/>
            </w:pPr>
            <w:r>
              <w:t>(подпись)</w:t>
            </w:r>
          </w:p>
        </w:tc>
        <w:tc>
          <w:tcPr>
            <w:tcW w:w="1799" w:type="pct"/>
            <w:tcMar>
              <w:top w:w="0" w:type="dxa"/>
              <w:left w:w="6" w:type="dxa"/>
              <w:bottom w:w="0" w:type="dxa"/>
              <w:right w:w="6" w:type="dxa"/>
            </w:tcMar>
            <w:hideMark/>
          </w:tcPr>
          <w:p w:rsidR="00D814A7" w:rsidRDefault="00D814A7">
            <w:pPr>
              <w:pStyle w:val="table10"/>
              <w:jc w:val="center"/>
            </w:pPr>
            <w:r>
              <w:t>(фамилия, инициалы, должность)</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hideMark/>
          </w:tcPr>
          <w:p w:rsidR="00D814A7" w:rsidRDefault="00D814A7">
            <w:pPr>
              <w:pStyle w:val="newncpi0"/>
              <w:ind w:firstLine="352"/>
            </w:pPr>
            <w:r>
              <w:t xml:space="preserve">М.П. </w:t>
            </w:r>
          </w:p>
        </w:tc>
        <w:tc>
          <w:tcPr>
            <w:tcW w:w="1799" w:type="pct"/>
            <w:tcMar>
              <w:top w:w="0" w:type="dxa"/>
              <w:left w:w="6" w:type="dxa"/>
              <w:bottom w:w="0" w:type="dxa"/>
              <w:right w:w="6" w:type="dxa"/>
            </w:tcMar>
            <w:hideMark/>
          </w:tcPr>
          <w:p w:rsidR="00D814A7" w:rsidRDefault="00D814A7">
            <w:pPr>
              <w:pStyle w:val="table10"/>
            </w:pPr>
            <w:r>
              <w:t> </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vAlign w:val="bottom"/>
            <w:hideMark/>
          </w:tcPr>
          <w:p w:rsidR="00D814A7" w:rsidRDefault="00D814A7">
            <w:pPr>
              <w:pStyle w:val="newncpi0"/>
            </w:pPr>
            <w:r>
              <w:t>____________</w:t>
            </w:r>
          </w:p>
        </w:tc>
        <w:tc>
          <w:tcPr>
            <w:tcW w:w="1799" w:type="pct"/>
            <w:tcMar>
              <w:top w:w="0" w:type="dxa"/>
              <w:left w:w="6" w:type="dxa"/>
              <w:bottom w:w="0" w:type="dxa"/>
              <w:right w:w="6" w:type="dxa"/>
            </w:tcMar>
            <w:vAlign w:val="bottom"/>
            <w:hideMark/>
          </w:tcPr>
          <w:p w:rsidR="00D814A7" w:rsidRDefault="00D814A7">
            <w:pPr>
              <w:pStyle w:val="newncpi0"/>
            </w:pPr>
            <w:r>
              <w:t>___________________________</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hideMark/>
          </w:tcPr>
          <w:p w:rsidR="00D814A7" w:rsidRDefault="00D814A7">
            <w:pPr>
              <w:pStyle w:val="table10"/>
              <w:ind w:firstLine="352"/>
            </w:pPr>
            <w:r>
              <w:t>(подпись)</w:t>
            </w:r>
          </w:p>
        </w:tc>
        <w:tc>
          <w:tcPr>
            <w:tcW w:w="1799" w:type="pct"/>
            <w:tcMar>
              <w:top w:w="0" w:type="dxa"/>
              <w:left w:w="6" w:type="dxa"/>
              <w:bottom w:w="0" w:type="dxa"/>
              <w:right w:w="6" w:type="dxa"/>
            </w:tcMar>
            <w:hideMark/>
          </w:tcPr>
          <w:p w:rsidR="00D814A7" w:rsidRDefault="00D814A7">
            <w:pPr>
              <w:pStyle w:val="table10"/>
              <w:jc w:val="center"/>
            </w:pPr>
            <w:r>
              <w:t>(фамилия, инициалы, должность)</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hideMark/>
          </w:tcPr>
          <w:p w:rsidR="00D814A7" w:rsidRDefault="00D814A7">
            <w:pPr>
              <w:pStyle w:val="newncpi0"/>
              <w:ind w:firstLine="352"/>
            </w:pPr>
            <w:r>
              <w:t xml:space="preserve">М.П. </w:t>
            </w:r>
          </w:p>
        </w:tc>
        <w:tc>
          <w:tcPr>
            <w:tcW w:w="1799" w:type="pct"/>
            <w:tcMar>
              <w:top w:w="0" w:type="dxa"/>
              <w:left w:w="6" w:type="dxa"/>
              <w:bottom w:w="0" w:type="dxa"/>
              <w:right w:w="6" w:type="dxa"/>
            </w:tcMar>
            <w:hideMark/>
          </w:tcPr>
          <w:p w:rsidR="00D814A7" w:rsidRDefault="00D814A7">
            <w:pPr>
              <w:pStyle w:val="table10"/>
            </w:pPr>
            <w:r>
              <w:t> </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vAlign w:val="bottom"/>
            <w:hideMark/>
          </w:tcPr>
          <w:p w:rsidR="00D814A7" w:rsidRDefault="00D814A7">
            <w:pPr>
              <w:pStyle w:val="newncpi0"/>
            </w:pPr>
            <w:r>
              <w:t>____________</w:t>
            </w:r>
          </w:p>
        </w:tc>
        <w:tc>
          <w:tcPr>
            <w:tcW w:w="1799" w:type="pct"/>
            <w:tcMar>
              <w:top w:w="0" w:type="dxa"/>
              <w:left w:w="6" w:type="dxa"/>
              <w:bottom w:w="0" w:type="dxa"/>
              <w:right w:w="6" w:type="dxa"/>
            </w:tcMar>
            <w:vAlign w:val="bottom"/>
            <w:hideMark/>
          </w:tcPr>
          <w:p w:rsidR="00D814A7" w:rsidRDefault="00D814A7">
            <w:pPr>
              <w:pStyle w:val="newncpi0"/>
            </w:pPr>
            <w:r>
              <w:t>___________________________</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hideMark/>
          </w:tcPr>
          <w:p w:rsidR="00D814A7" w:rsidRDefault="00D814A7">
            <w:pPr>
              <w:pStyle w:val="table10"/>
              <w:ind w:firstLine="352"/>
            </w:pPr>
            <w:r>
              <w:t>(подпись)</w:t>
            </w:r>
          </w:p>
        </w:tc>
        <w:tc>
          <w:tcPr>
            <w:tcW w:w="1799" w:type="pct"/>
            <w:tcMar>
              <w:top w:w="0" w:type="dxa"/>
              <w:left w:w="6" w:type="dxa"/>
              <w:bottom w:w="0" w:type="dxa"/>
              <w:right w:w="6" w:type="dxa"/>
            </w:tcMar>
            <w:hideMark/>
          </w:tcPr>
          <w:p w:rsidR="00D814A7" w:rsidRDefault="00D814A7">
            <w:pPr>
              <w:pStyle w:val="table10"/>
              <w:jc w:val="center"/>
            </w:pPr>
            <w:r>
              <w:t>(фамилия, инициалы, должность)</w:t>
            </w:r>
          </w:p>
        </w:tc>
      </w:tr>
      <w:tr w:rsidR="00D814A7">
        <w:tc>
          <w:tcPr>
            <w:tcW w:w="2306" w:type="pct"/>
            <w:tcMar>
              <w:top w:w="0" w:type="dxa"/>
              <w:left w:w="6" w:type="dxa"/>
              <w:bottom w:w="0" w:type="dxa"/>
              <w:right w:w="6" w:type="dxa"/>
            </w:tcMar>
            <w:hideMark/>
          </w:tcPr>
          <w:p w:rsidR="00D814A7" w:rsidRDefault="00D814A7">
            <w:pPr>
              <w:pStyle w:val="table10"/>
            </w:pPr>
            <w:r>
              <w:t> </w:t>
            </w:r>
          </w:p>
        </w:tc>
        <w:tc>
          <w:tcPr>
            <w:tcW w:w="895" w:type="pct"/>
            <w:tcMar>
              <w:top w:w="0" w:type="dxa"/>
              <w:left w:w="6" w:type="dxa"/>
              <w:bottom w:w="0" w:type="dxa"/>
              <w:right w:w="6" w:type="dxa"/>
            </w:tcMar>
            <w:hideMark/>
          </w:tcPr>
          <w:p w:rsidR="00D814A7" w:rsidRDefault="00D814A7">
            <w:pPr>
              <w:pStyle w:val="newncpi0"/>
              <w:ind w:firstLine="352"/>
            </w:pPr>
            <w:r>
              <w:t xml:space="preserve">М.П. </w:t>
            </w:r>
          </w:p>
        </w:tc>
        <w:tc>
          <w:tcPr>
            <w:tcW w:w="1799" w:type="pct"/>
            <w:tcMar>
              <w:top w:w="0" w:type="dxa"/>
              <w:left w:w="6" w:type="dxa"/>
              <w:bottom w:w="0" w:type="dxa"/>
              <w:right w:w="6" w:type="dxa"/>
            </w:tcMar>
            <w:hideMark/>
          </w:tcPr>
          <w:p w:rsidR="00D814A7" w:rsidRDefault="00D814A7">
            <w:pPr>
              <w:pStyle w:val="table10"/>
            </w:pPr>
            <w:r>
              <w:t> </w:t>
            </w:r>
          </w:p>
        </w:tc>
      </w:tr>
    </w:tbl>
    <w:p w:rsidR="00D814A7" w:rsidRDefault="00D814A7">
      <w:pPr>
        <w:pStyle w:val="newncpi"/>
      </w:pPr>
      <w:r>
        <w:t> </w:t>
      </w:r>
    </w:p>
    <w:p w:rsidR="00D814A7" w:rsidRDefault="00D814A7">
      <w:pPr>
        <w:pStyle w:val="newncpi0"/>
      </w:pPr>
      <w:r>
        <w:t>К местам выпуска доставлено ___________________________________________________</w:t>
      </w:r>
    </w:p>
    <w:p w:rsidR="00D814A7" w:rsidRDefault="00D814A7">
      <w:pPr>
        <w:pStyle w:val="undline"/>
        <w:ind w:firstLine="4678"/>
      </w:pPr>
      <w:r>
        <w:t>(область, район, наименование</w:t>
      </w:r>
    </w:p>
    <w:p w:rsidR="00D814A7" w:rsidRDefault="00D814A7">
      <w:pPr>
        <w:pStyle w:val="newncpi0"/>
      </w:pPr>
      <w:r>
        <w:t>______________________________________________________________________________</w:t>
      </w:r>
    </w:p>
    <w:p w:rsidR="00D814A7" w:rsidRDefault="00D814A7">
      <w:pPr>
        <w:pStyle w:val="undline"/>
        <w:jc w:val="center"/>
      </w:pPr>
      <w:r>
        <w:t>водного объекта и площадь рыболовных угодий)</w:t>
      </w:r>
    </w:p>
    <w:p w:rsidR="00D814A7" w:rsidRDefault="00D814A7">
      <w:pPr>
        <w:pStyle w:val="newncpi"/>
      </w:pPr>
      <w:r>
        <w:lastRenderedPageBreak/>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947"/>
        <w:gridCol w:w="1360"/>
        <w:gridCol w:w="2111"/>
        <w:gridCol w:w="2709"/>
        <w:gridCol w:w="2253"/>
      </w:tblGrid>
      <w:tr w:rsidR="00D814A7">
        <w:trPr>
          <w:trHeight w:val="24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Вид рыбы</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Возраст</w:t>
            </w:r>
          </w:p>
        </w:tc>
        <w:tc>
          <w:tcPr>
            <w:tcW w:w="1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xml:space="preserve">Количество, </w:t>
            </w:r>
            <w:r>
              <w:br/>
              <w:t>тыс. штук</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Среднештучная масса, граммов</w:t>
            </w:r>
          </w:p>
        </w:tc>
        <w:tc>
          <w:tcPr>
            <w:tcW w:w="120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 xml:space="preserve">Общий вес, </w:t>
            </w:r>
            <w:r>
              <w:br/>
              <w:t>килограммов</w:t>
            </w:r>
          </w:p>
        </w:tc>
      </w:tr>
      <w:tr w:rsidR="00D814A7">
        <w:trPr>
          <w:trHeight w:val="240"/>
        </w:trPr>
        <w:tc>
          <w:tcPr>
            <w:tcW w:w="505" w:type="pct"/>
            <w:tcBorders>
              <w:top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7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1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1201" w:type="pct"/>
            <w:tcBorders>
              <w:top w:val="single" w:sz="4" w:space="0" w:color="auto"/>
              <w:lef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r>
    </w:tbl>
    <w:p w:rsidR="00D814A7" w:rsidRDefault="00D814A7">
      <w:pPr>
        <w:pStyle w:val="newncpi"/>
      </w:pPr>
      <w:r>
        <w:t> </w:t>
      </w:r>
    </w:p>
    <w:p w:rsidR="00D814A7" w:rsidRDefault="00D814A7">
      <w:pPr>
        <w:pStyle w:val="newncpi0"/>
      </w:pPr>
      <w:r>
        <w:t>Ветеринарное свидетельство № _________ выдано ___ ________________ 20__ г. ______________________________________________________________________________</w:t>
      </w:r>
    </w:p>
    <w:p w:rsidR="00D814A7" w:rsidRDefault="00D814A7">
      <w:pPr>
        <w:pStyle w:val="undline"/>
        <w:jc w:val="center"/>
      </w:pPr>
      <w:r>
        <w:t>(кем выдано)</w:t>
      </w:r>
    </w:p>
    <w:p w:rsidR="00D814A7" w:rsidRDefault="00D814A7">
      <w:pPr>
        <w:pStyle w:val="newncpi0"/>
      </w:pPr>
      <w:r>
        <w:t>Процент гибели рыбы при транспортировке _______________________________________</w:t>
      </w:r>
    </w:p>
    <w:p w:rsidR="00D814A7" w:rsidRDefault="00D814A7">
      <w:pPr>
        <w:pStyle w:val="newncpi0"/>
      </w:pPr>
      <w:r>
        <w:t>Транспортировка осуществлялась ________________________________________________</w:t>
      </w:r>
    </w:p>
    <w:p w:rsidR="00D814A7" w:rsidRDefault="00D814A7">
      <w:pPr>
        <w:pStyle w:val="undline"/>
        <w:ind w:firstLine="4922"/>
      </w:pPr>
      <w:r>
        <w:t>(вид транспорта или транспортной тары,</w:t>
      </w:r>
    </w:p>
    <w:p w:rsidR="00D814A7" w:rsidRDefault="00D814A7">
      <w:pPr>
        <w:pStyle w:val="newncpi0"/>
      </w:pPr>
      <w:r>
        <w:t>______________________________________________________________________________</w:t>
      </w:r>
    </w:p>
    <w:p w:rsidR="00D814A7" w:rsidRDefault="00D814A7">
      <w:pPr>
        <w:pStyle w:val="undline"/>
        <w:jc w:val="center"/>
      </w:pPr>
      <w:r>
        <w:t>плотность загрузки в кг/м</w:t>
      </w:r>
      <w:r>
        <w:rPr>
          <w:vertAlign w:val="superscript"/>
        </w:rPr>
        <w:t>3</w:t>
      </w:r>
      <w:r>
        <w:t>)</w:t>
      </w:r>
    </w:p>
    <w:p w:rsidR="00D814A7" w:rsidRDefault="00D814A7">
      <w:pPr>
        <w:pStyle w:val="newncpi0"/>
      </w:pPr>
      <w:r>
        <w:t>Время транспортировки ________________________________________________________</w:t>
      </w:r>
    </w:p>
    <w:p w:rsidR="00D814A7" w:rsidRDefault="00D814A7">
      <w:pPr>
        <w:pStyle w:val="newncpi0"/>
      </w:pPr>
      <w:r>
        <w:t>Другие дополнительные данные _________________________________________________</w:t>
      </w:r>
    </w:p>
    <w:p w:rsidR="00D814A7" w:rsidRDefault="00D814A7">
      <w:pPr>
        <w:pStyle w:val="undline"/>
        <w:ind w:firstLine="4922"/>
      </w:pPr>
      <w:r>
        <w:t>(условия перевозки, характеристика</w:t>
      </w:r>
    </w:p>
    <w:p w:rsidR="00D814A7" w:rsidRDefault="00D814A7">
      <w:pPr>
        <w:pStyle w:val="newncpi0"/>
      </w:pPr>
      <w:r>
        <w:t>______________________________________________________________________________</w:t>
      </w:r>
    </w:p>
    <w:p w:rsidR="00D814A7" w:rsidRDefault="00D814A7">
      <w:pPr>
        <w:pStyle w:val="undline"/>
        <w:jc w:val="center"/>
      </w:pPr>
      <w:r>
        <w:t>мест выпуска, состояние рыбопосадочного материала)</w:t>
      </w:r>
    </w:p>
    <w:p w:rsidR="00D814A7" w:rsidRDefault="00D814A7">
      <w:pPr>
        <w:pStyle w:val="newncpi"/>
      </w:pPr>
      <w:r>
        <w:t> </w:t>
      </w:r>
    </w:p>
    <w:tbl>
      <w:tblPr>
        <w:tblW w:w="5000" w:type="pct"/>
        <w:tblCellMar>
          <w:left w:w="0" w:type="dxa"/>
          <w:right w:w="0" w:type="dxa"/>
        </w:tblCellMar>
        <w:tblLook w:val="04A0" w:firstRow="1" w:lastRow="0" w:firstColumn="1" w:lastColumn="0" w:noHBand="0" w:noVBand="1"/>
      </w:tblPr>
      <w:tblGrid>
        <w:gridCol w:w="3966"/>
        <w:gridCol w:w="2039"/>
        <w:gridCol w:w="3375"/>
      </w:tblGrid>
      <w:tr w:rsidR="00D814A7">
        <w:trPr>
          <w:trHeight w:val="240"/>
        </w:trPr>
        <w:tc>
          <w:tcPr>
            <w:tcW w:w="2114" w:type="pct"/>
            <w:tcMar>
              <w:top w:w="0" w:type="dxa"/>
              <w:left w:w="6" w:type="dxa"/>
              <w:bottom w:w="0" w:type="dxa"/>
              <w:right w:w="6" w:type="dxa"/>
            </w:tcMar>
            <w:hideMark/>
          </w:tcPr>
          <w:p w:rsidR="00D814A7" w:rsidRDefault="00D814A7">
            <w:pPr>
              <w:pStyle w:val="newncpi0"/>
              <w:jc w:val="left"/>
            </w:pPr>
            <w:r>
              <w:t>Присутствовавшие при составлении настоящего акта представители</w:t>
            </w:r>
            <w:r>
              <w:br/>
              <w:t>организации, осуществляющей</w:t>
            </w:r>
            <w:r>
              <w:br/>
              <w:t>выпуск рыбы, органов рыболовного контроля</w:t>
            </w:r>
          </w:p>
        </w:tc>
        <w:tc>
          <w:tcPr>
            <w:tcW w:w="1087" w:type="pct"/>
            <w:tcMar>
              <w:top w:w="0" w:type="dxa"/>
              <w:left w:w="6" w:type="dxa"/>
              <w:bottom w:w="0" w:type="dxa"/>
              <w:right w:w="6" w:type="dxa"/>
            </w:tcMar>
            <w:vAlign w:val="bottom"/>
            <w:hideMark/>
          </w:tcPr>
          <w:p w:rsidR="00D814A7" w:rsidRDefault="00D814A7">
            <w:pPr>
              <w:pStyle w:val="newncpi0"/>
            </w:pPr>
            <w:r>
              <w:t>____________</w:t>
            </w:r>
          </w:p>
        </w:tc>
        <w:tc>
          <w:tcPr>
            <w:tcW w:w="1799" w:type="pct"/>
            <w:tcMar>
              <w:top w:w="0" w:type="dxa"/>
              <w:left w:w="6" w:type="dxa"/>
              <w:bottom w:w="0" w:type="dxa"/>
              <w:right w:w="6" w:type="dxa"/>
            </w:tcMar>
            <w:vAlign w:val="bottom"/>
            <w:hideMark/>
          </w:tcPr>
          <w:p w:rsidR="00D814A7" w:rsidRDefault="00D814A7">
            <w:pPr>
              <w:pStyle w:val="newncpi0"/>
            </w:pPr>
            <w:r>
              <w:t>___________________________</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hideMark/>
          </w:tcPr>
          <w:p w:rsidR="00D814A7" w:rsidRDefault="00D814A7">
            <w:pPr>
              <w:pStyle w:val="table10"/>
              <w:ind w:firstLine="352"/>
            </w:pPr>
            <w:r>
              <w:t>(подпись)</w:t>
            </w:r>
          </w:p>
        </w:tc>
        <w:tc>
          <w:tcPr>
            <w:tcW w:w="1799" w:type="pct"/>
            <w:tcMar>
              <w:top w:w="0" w:type="dxa"/>
              <w:left w:w="6" w:type="dxa"/>
              <w:bottom w:w="0" w:type="dxa"/>
              <w:right w:w="6" w:type="dxa"/>
            </w:tcMar>
            <w:hideMark/>
          </w:tcPr>
          <w:p w:rsidR="00D814A7" w:rsidRDefault="00D814A7">
            <w:pPr>
              <w:pStyle w:val="table10"/>
              <w:jc w:val="center"/>
            </w:pPr>
            <w:r>
              <w:t>(фамилия, инициалы, должность)</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hideMark/>
          </w:tcPr>
          <w:p w:rsidR="00D814A7" w:rsidRDefault="00D814A7">
            <w:pPr>
              <w:pStyle w:val="newncpi0"/>
              <w:ind w:firstLine="352"/>
            </w:pPr>
            <w:r>
              <w:t xml:space="preserve">М.П. </w:t>
            </w:r>
          </w:p>
        </w:tc>
        <w:tc>
          <w:tcPr>
            <w:tcW w:w="1799" w:type="pct"/>
            <w:tcMar>
              <w:top w:w="0" w:type="dxa"/>
              <w:left w:w="6" w:type="dxa"/>
              <w:bottom w:w="0" w:type="dxa"/>
              <w:right w:w="6" w:type="dxa"/>
            </w:tcMar>
            <w:hideMark/>
          </w:tcPr>
          <w:p w:rsidR="00D814A7" w:rsidRDefault="00D814A7">
            <w:pPr>
              <w:pStyle w:val="table10"/>
            </w:pPr>
            <w:r>
              <w:t> </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vAlign w:val="bottom"/>
            <w:hideMark/>
          </w:tcPr>
          <w:p w:rsidR="00D814A7" w:rsidRDefault="00D814A7">
            <w:pPr>
              <w:pStyle w:val="newncpi0"/>
            </w:pPr>
            <w:r>
              <w:t>____________</w:t>
            </w:r>
          </w:p>
        </w:tc>
        <w:tc>
          <w:tcPr>
            <w:tcW w:w="1799" w:type="pct"/>
            <w:tcMar>
              <w:top w:w="0" w:type="dxa"/>
              <w:left w:w="6" w:type="dxa"/>
              <w:bottom w:w="0" w:type="dxa"/>
              <w:right w:w="6" w:type="dxa"/>
            </w:tcMar>
            <w:vAlign w:val="bottom"/>
            <w:hideMark/>
          </w:tcPr>
          <w:p w:rsidR="00D814A7" w:rsidRDefault="00D814A7">
            <w:pPr>
              <w:pStyle w:val="newncpi0"/>
            </w:pPr>
            <w:r>
              <w:t>___________________________</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hideMark/>
          </w:tcPr>
          <w:p w:rsidR="00D814A7" w:rsidRDefault="00D814A7">
            <w:pPr>
              <w:pStyle w:val="table10"/>
              <w:ind w:firstLine="352"/>
            </w:pPr>
            <w:r>
              <w:t>(подпись)</w:t>
            </w:r>
          </w:p>
        </w:tc>
        <w:tc>
          <w:tcPr>
            <w:tcW w:w="1799" w:type="pct"/>
            <w:tcMar>
              <w:top w:w="0" w:type="dxa"/>
              <w:left w:w="6" w:type="dxa"/>
              <w:bottom w:w="0" w:type="dxa"/>
              <w:right w:w="6" w:type="dxa"/>
            </w:tcMar>
            <w:hideMark/>
          </w:tcPr>
          <w:p w:rsidR="00D814A7" w:rsidRDefault="00D814A7">
            <w:pPr>
              <w:pStyle w:val="table10"/>
              <w:jc w:val="center"/>
            </w:pPr>
            <w:r>
              <w:t>(фамилия, инициалы, должность)</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hideMark/>
          </w:tcPr>
          <w:p w:rsidR="00D814A7" w:rsidRDefault="00D814A7">
            <w:pPr>
              <w:pStyle w:val="newncpi0"/>
              <w:ind w:firstLine="352"/>
            </w:pPr>
            <w:r>
              <w:t xml:space="preserve">М.П. </w:t>
            </w:r>
          </w:p>
        </w:tc>
        <w:tc>
          <w:tcPr>
            <w:tcW w:w="1799" w:type="pct"/>
            <w:tcMar>
              <w:top w:w="0" w:type="dxa"/>
              <w:left w:w="6" w:type="dxa"/>
              <w:bottom w:w="0" w:type="dxa"/>
              <w:right w:w="6" w:type="dxa"/>
            </w:tcMar>
            <w:hideMark/>
          </w:tcPr>
          <w:p w:rsidR="00D814A7" w:rsidRDefault="00D814A7">
            <w:pPr>
              <w:pStyle w:val="table10"/>
            </w:pPr>
            <w:r>
              <w:t> </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vAlign w:val="bottom"/>
            <w:hideMark/>
          </w:tcPr>
          <w:p w:rsidR="00D814A7" w:rsidRDefault="00D814A7">
            <w:pPr>
              <w:pStyle w:val="newncpi0"/>
            </w:pPr>
            <w:r>
              <w:t>____________</w:t>
            </w:r>
          </w:p>
        </w:tc>
        <w:tc>
          <w:tcPr>
            <w:tcW w:w="1799" w:type="pct"/>
            <w:tcMar>
              <w:top w:w="0" w:type="dxa"/>
              <w:left w:w="6" w:type="dxa"/>
              <w:bottom w:w="0" w:type="dxa"/>
              <w:right w:w="6" w:type="dxa"/>
            </w:tcMar>
            <w:vAlign w:val="bottom"/>
            <w:hideMark/>
          </w:tcPr>
          <w:p w:rsidR="00D814A7" w:rsidRDefault="00D814A7">
            <w:pPr>
              <w:pStyle w:val="newncpi0"/>
            </w:pPr>
            <w:r>
              <w:t>___________________________</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hideMark/>
          </w:tcPr>
          <w:p w:rsidR="00D814A7" w:rsidRDefault="00D814A7">
            <w:pPr>
              <w:pStyle w:val="table10"/>
              <w:ind w:firstLine="352"/>
            </w:pPr>
            <w:r>
              <w:t>(подпись)</w:t>
            </w:r>
          </w:p>
        </w:tc>
        <w:tc>
          <w:tcPr>
            <w:tcW w:w="1799" w:type="pct"/>
            <w:tcMar>
              <w:top w:w="0" w:type="dxa"/>
              <w:left w:w="6" w:type="dxa"/>
              <w:bottom w:w="0" w:type="dxa"/>
              <w:right w:w="6" w:type="dxa"/>
            </w:tcMar>
            <w:hideMark/>
          </w:tcPr>
          <w:p w:rsidR="00D814A7" w:rsidRDefault="00D814A7">
            <w:pPr>
              <w:pStyle w:val="table10"/>
              <w:jc w:val="center"/>
            </w:pPr>
            <w:r>
              <w:t>(фамилия, инициалы, должность)</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hideMark/>
          </w:tcPr>
          <w:p w:rsidR="00D814A7" w:rsidRDefault="00D814A7">
            <w:pPr>
              <w:pStyle w:val="newncpi0"/>
              <w:ind w:firstLine="352"/>
            </w:pPr>
            <w:r>
              <w:t xml:space="preserve">М.П. </w:t>
            </w:r>
          </w:p>
        </w:tc>
        <w:tc>
          <w:tcPr>
            <w:tcW w:w="1799" w:type="pct"/>
            <w:tcMar>
              <w:top w:w="0" w:type="dxa"/>
              <w:left w:w="6" w:type="dxa"/>
              <w:bottom w:w="0" w:type="dxa"/>
              <w:right w:w="6" w:type="dxa"/>
            </w:tcMar>
            <w:hideMark/>
          </w:tcPr>
          <w:p w:rsidR="00D814A7" w:rsidRDefault="00D814A7">
            <w:pPr>
              <w:pStyle w:val="table10"/>
            </w:pPr>
            <w:r>
              <w:t> </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vAlign w:val="bottom"/>
            <w:hideMark/>
          </w:tcPr>
          <w:p w:rsidR="00D814A7" w:rsidRDefault="00D814A7">
            <w:pPr>
              <w:pStyle w:val="newncpi0"/>
            </w:pPr>
            <w:r>
              <w:t>____________</w:t>
            </w:r>
          </w:p>
        </w:tc>
        <w:tc>
          <w:tcPr>
            <w:tcW w:w="1799" w:type="pct"/>
            <w:tcMar>
              <w:top w:w="0" w:type="dxa"/>
              <w:left w:w="6" w:type="dxa"/>
              <w:bottom w:w="0" w:type="dxa"/>
              <w:right w:w="6" w:type="dxa"/>
            </w:tcMar>
            <w:vAlign w:val="bottom"/>
            <w:hideMark/>
          </w:tcPr>
          <w:p w:rsidR="00D814A7" w:rsidRDefault="00D814A7">
            <w:pPr>
              <w:pStyle w:val="newncpi0"/>
            </w:pPr>
            <w:r>
              <w:t>___________________________</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hideMark/>
          </w:tcPr>
          <w:p w:rsidR="00D814A7" w:rsidRDefault="00D814A7">
            <w:pPr>
              <w:pStyle w:val="table10"/>
              <w:ind w:firstLine="352"/>
            </w:pPr>
            <w:r>
              <w:t>(подпись)</w:t>
            </w:r>
          </w:p>
        </w:tc>
        <w:tc>
          <w:tcPr>
            <w:tcW w:w="1799" w:type="pct"/>
            <w:tcMar>
              <w:top w:w="0" w:type="dxa"/>
              <w:left w:w="6" w:type="dxa"/>
              <w:bottom w:w="0" w:type="dxa"/>
              <w:right w:w="6" w:type="dxa"/>
            </w:tcMar>
            <w:hideMark/>
          </w:tcPr>
          <w:p w:rsidR="00D814A7" w:rsidRDefault="00D814A7">
            <w:pPr>
              <w:pStyle w:val="table10"/>
              <w:jc w:val="center"/>
            </w:pPr>
            <w:r>
              <w:t>(фамилия, инициалы, должность)</w:t>
            </w:r>
          </w:p>
        </w:tc>
      </w:tr>
      <w:tr w:rsidR="00D814A7">
        <w:tc>
          <w:tcPr>
            <w:tcW w:w="2114" w:type="pct"/>
            <w:tcMar>
              <w:top w:w="0" w:type="dxa"/>
              <w:left w:w="6" w:type="dxa"/>
              <w:bottom w:w="0" w:type="dxa"/>
              <w:right w:w="6" w:type="dxa"/>
            </w:tcMar>
            <w:hideMark/>
          </w:tcPr>
          <w:p w:rsidR="00D814A7" w:rsidRDefault="00D814A7">
            <w:pPr>
              <w:pStyle w:val="table10"/>
            </w:pPr>
            <w:r>
              <w:t> </w:t>
            </w:r>
          </w:p>
        </w:tc>
        <w:tc>
          <w:tcPr>
            <w:tcW w:w="1087" w:type="pct"/>
            <w:tcMar>
              <w:top w:w="0" w:type="dxa"/>
              <w:left w:w="6" w:type="dxa"/>
              <w:bottom w:w="0" w:type="dxa"/>
              <w:right w:w="6" w:type="dxa"/>
            </w:tcMar>
            <w:hideMark/>
          </w:tcPr>
          <w:p w:rsidR="00D814A7" w:rsidRDefault="00D814A7">
            <w:pPr>
              <w:pStyle w:val="newncpi0"/>
              <w:ind w:firstLine="352"/>
            </w:pPr>
            <w:r>
              <w:t xml:space="preserve">М.П. </w:t>
            </w:r>
          </w:p>
        </w:tc>
        <w:tc>
          <w:tcPr>
            <w:tcW w:w="1799" w:type="pct"/>
            <w:tcMar>
              <w:top w:w="0" w:type="dxa"/>
              <w:left w:w="6" w:type="dxa"/>
              <w:bottom w:w="0" w:type="dxa"/>
              <w:right w:w="6" w:type="dxa"/>
            </w:tcMar>
            <w:hideMark/>
          </w:tcPr>
          <w:p w:rsidR="00D814A7" w:rsidRDefault="00D814A7">
            <w:pPr>
              <w:pStyle w:val="table10"/>
            </w:pPr>
            <w:r>
              <w:t> </w:t>
            </w:r>
          </w:p>
        </w:tc>
      </w:tr>
    </w:tbl>
    <w:p w:rsidR="00D814A7" w:rsidRDefault="00D814A7">
      <w:pPr>
        <w:pStyle w:val="endform"/>
      </w:pPr>
      <w:r>
        <w:t> </w:t>
      </w:r>
    </w:p>
    <w:p w:rsidR="00D814A7" w:rsidRDefault="00D814A7">
      <w:pPr>
        <w:rPr>
          <w:rFonts w:eastAsia="Times New Roman"/>
        </w:rPr>
        <w:sectPr w:rsidR="00D814A7" w:rsidSect="00D814A7">
          <w:pgSz w:w="11920" w:h="16840"/>
          <w:pgMar w:top="567" w:right="1134" w:bottom="567" w:left="1418" w:header="280" w:footer="709"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964"/>
        <w:gridCol w:w="5752"/>
      </w:tblGrid>
      <w:tr w:rsidR="00D814A7">
        <w:tc>
          <w:tcPr>
            <w:tcW w:w="3170" w:type="pct"/>
            <w:tcMar>
              <w:top w:w="0" w:type="dxa"/>
              <w:left w:w="6" w:type="dxa"/>
              <w:bottom w:w="0" w:type="dxa"/>
              <w:right w:w="6" w:type="dxa"/>
            </w:tcMar>
            <w:hideMark/>
          </w:tcPr>
          <w:p w:rsidR="00D814A7" w:rsidRDefault="00D814A7">
            <w:pPr>
              <w:pStyle w:val="newncpi"/>
            </w:pPr>
            <w:r>
              <w:t> </w:t>
            </w:r>
          </w:p>
        </w:tc>
        <w:tc>
          <w:tcPr>
            <w:tcW w:w="1830" w:type="pct"/>
            <w:tcMar>
              <w:top w:w="0" w:type="dxa"/>
              <w:left w:w="6" w:type="dxa"/>
              <w:bottom w:w="0" w:type="dxa"/>
              <w:right w:w="6" w:type="dxa"/>
            </w:tcMar>
            <w:hideMark/>
          </w:tcPr>
          <w:p w:rsidR="00D814A7" w:rsidRDefault="00D814A7">
            <w:pPr>
              <w:pStyle w:val="append1"/>
            </w:pPr>
            <w:r>
              <w:t>Приложение 8</w:t>
            </w:r>
          </w:p>
          <w:p w:rsidR="00D814A7" w:rsidRDefault="00D814A7">
            <w:pPr>
              <w:pStyle w:val="append"/>
            </w:pPr>
            <w:r>
              <w:t xml:space="preserve">к Правилам ведения рыболовного </w:t>
            </w:r>
            <w:r>
              <w:br/>
              <w:t xml:space="preserve">хозяйства и рыболовства </w:t>
            </w:r>
          </w:p>
        </w:tc>
      </w:tr>
    </w:tbl>
    <w:p w:rsidR="00D814A7" w:rsidRDefault="00D814A7">
      <w:pPr>
        <w:pStyle w:val="begform"/>
      </w:pPr>
      <w:r>
        <w:t> </w:t>
      </w:r>
    </w:p>
    <w:p w:rsidR="00D814A7" w:rsidRDefault="00D814A7">
      <w:pPr>
        <w:pStyle w:val="onestring"/>
      </w:pPr>
      <w:r>
        <w:t>Форма</w:t>
      </w:r>
    </w:p>
    <w:p w:rsidR="00D814A7" w:rsidRDefault="00D814A7">
      <w:pPr>
        <w:pStyle w:val="newncpi"/>
      </w:pPr>
      <w:r>
        <w:t> </w:t>
      </w:r>
    </w:p>
    <w:p w:rsidR="00D814A7" w:rsidRDefault="00D814A7">
      <w:pPr>
        <w:pStyle w:val="newncpi0"/>
      </w:pPr>
      <w:r>
        <w:t>______________________________________________________________________________</w:t>
      </w:r>
    </w:p>
    <w:p w:rsidR="00D814A7" w:rsidRDefault="00D814A7">
      <w:pPr>
        <w:pStyle w:val="undline"/>
        <w:jc w:val="center"/>
      </w:pPr>
      <w:r>
        <w:t>(наименование органа государственного рыболовного контроля)</w:t>
      </w:r>
    </w:p>
    <w:p w:rsidR="00D814A7" w:rsidRDefault="00D814A7">
      <w:pPr>
        <w:pStyle w:val="titlep"/>
      </w:pPr>
      <w:r>
        <w:t>АКТ № _________</w:t>
      </w:r>
      <w:r>
        <w:br/>
        <w:t>уничтожения орудий рыболовства из сетематериалов, которые не могут быть использованы для промыслового рыболовства, и продукции рыболовства, затраты на доставку и реализацию которой превышают ее стоимость</w:t>
      </w:r>
    </w:p>
    <w:tbl>
      <w:tblPr>
        <w:tblW w:w="5000" w:type="pct"/>
        <w:tblCellMar>
          <w:left w:w="0" w:type="dxa"/>
          <w:right w:w="0" w:type="dxa"/>
        </w:tblCellMar>
        <w:tblLook w:val="04A0" w:firstRow="1" w:lastRow="0" w:firstColumn="1" w:lastColumn="0" w:noHBand="0" w:noVBand="1"/>
      </w:tblPr>
      <w:tblGrid>
        <w:gridCol w:w="6371"/>
        <w:gridCol w:w="9345"/>
      </w:tblGrid>
      <w:tr w:rsidR="00D814A7">
        <w:trPr>
          <w:trHeight w:val="240"/>
        </w:trPr>
        <w:tc>
          <w:tcPr>
            <w:tcW w:w="2027" w:type="pct"/>
            <w:tcMar>
              <w:top w:w="0" w:type="dxa"/>
              <w:left w:w="6" w:type="dxa"/>
              <w:bottom w:w="0" w:type="dxa"/>
              <w:right w:w="6" w:type="dxa"/>
            </w:tcMar>
            <w:hideMark/>
          </w:tcPr>
          <w:p w:rsidR="00D814A7" w:rsidRDefault="00D814A7">
            <w:pPr>
              <w:pStyle w:val="newncpi0"/>
            </w:pPr>
            <w:r>
              <w:t xml:space="preserve">____ _______________ 20__ г. </w:t>
            </w:r>
          </w:p>
        </w:tc>
        <w:tc>
          <w:tcPr>
            <w:tcW w:w="2973" w:type="pct"/>
            <w:tcMar>
              <w:top w:w="0" w:type="dxa"/>
              <w:left w:w="6" w:type="dxa"/>
              <w:bottom w:w="0" w:type="dxa"/>
              <w:right w:w="6" w:type="dxa"/>
            </w:tcMar>
            <w:hideMark/>
          </w:tcPr>
          <w:p w:rsidR="00D814A7" w:rsidRDefault="00D814A7">
            <w:pPr>
              <w:pStyle w:val="newncpi0"/>
              <w:jc w:val="right"/>
            </w:pPr>
            <w:r>
              <w:t>______________________</w:t>
            </w:r>
          </w:p>
        </w:tc>
      </w:tr>
      <w:tr w:rsidR="00D814A7">
        <w:trPr>
          <w:trHeight w:val="240"/>
        </w:trPr>
        <w:tc>
          <w:tcPr>
            <w:tcW w:w="2027" w:type="pct"/>
            <w:tcMar>
              <w:top w:w="0" w:type="dxa"/>
              <w:left w:w="6" w:type="dxa"/>
              <w:bottom w:w="0" w:type="dxa"/>
              <w:right w:w="6" w:type="dxa"/>
            </w:tcMar>
            <w:hideMark/>
          </w:tcPr>
          <w:p w:rsidR="00D814A7" w:rsidRDefault="00D814A7">
            <w:pPr>
              <w:pStyle w:val="table10"/>
            </w:pPr>
            <w:r>
              <w:t> </w:t>
            </w:r>
          </w:p>
        </w:tc>
        <w:tc>
          <w:tcPr>
            <w:tcW w:w="2973" w:type="pct"/>
            <w:tcMar>
              <w:top w:w="0" w:type="dxa"/>
              <w:left w:w="6" w:type="dxa"/>
              <w:bottom w:w="0" w:type="dxa"/>
              <w:right w:w="6" w:type="dxa"/>
            </w:tcMar>
            <w:hideMark/>
          </w:tcPr>
          <w:p w:rsidR="00D814A7" w:rsidRDefault="00D814A7">
            <w:pPr>
              <w:pStyle w:val="table10"/>
              <w:ind w:firstLine="3158"/>
            </w:pPr>
            <w:r>
              <w:t>(место составления акта)</w:t>
            </w:r>
          </w:p>
        </w:tc>
      </w:tr>
    </w:tbl>
    <w:p w:rsidR="00D814A7" w:rsidRDefault="00D814A7">
      <w:pPr>
        <w:pStyle w:val="newncpi"/>
      </w:pPr>
      <w:r>
        <w:t> </w:t>
      </w:r>
    </w:p>
    <w:p w:rsidR="00D814A7" w:rsidRDefault="00D814A7">
      <w:pPr>
        <w:pStyle w:val="newncpi0"/>
      </w:pPr>
      <w:r>
        <w:t>______________________________________________________________________________</w:t>
      </w:r>
    </w:p>
    <w:p w:rsidR="00D814A7" w:rsidRDefault="00D814A7">
      <w:pPr>
        <w:pStyle w:val="undline"/>
        <w:jc w:val="center"/>
      </w:pPr>
      <w:r>
        <w:t>(должность, фамилия, инициалы должностного лица, составившего настоящий акт)</w:t>
      </w:r>
    </w:p>
    <w:p w:rsidR="00D814A7" w:rsidRDefault="00D814A7">
      <w:pPr>
        <w:pStyle w:val="newncpi0"/>
      </w:pPr>
      <w:r>
        <w:t>в присутствии _________________________________________________________________</w:t>
      </w:r>
    </w:p>
    <w:p w:rsidR="00D814A7" w:rsidRDefault="00D814A7">
      <w:pPr>
        <w:pStyle w:val="undline"/>
        <w:ind w:firstLine="3720"/>
      </w:pPr>
      <w:r>
        <w:t>(фамилии, инициалы лиц, участвующих в уничтожении)</w:t>
      </w:r>
    </w:p>
    <w:p w:rsidR="00D814A7" w:rsidRDefault="00D814A7">
      <w:pPr>
        <w:pStyle w:val="newncpi0"/>
      </w:pPr>
      <w:r>
        <w:t>в соответствии с Правилами ведения рыболовного хозяйства и рыболовства произвели уничтожение орудий и продукции рыболовства согласно акту об изъятии ______________________________________________________________________________</w:t>
      </w:r>
    </w:p>
    <w:p w:rsidR="00D814A7" w:rsidRDefault="00D814A7">
      <w:pPr>
        <w:pStyle w:val="undline"/>
        <w:jc w:val="center"/>
      </w:pPr>
      <w:r>
        <w:t>(номер, дата и место составления акта об изъятии)</w:t>
      </w:r>
    </w:p>
    <w:p w:rsidR="00D814A7" w:rsidRDefault="00D814A7">
      <w:pPr>
        <w:pStyle w:val="newncpi0"/>
      </w:pPr>
      <w:r>
        <w:t>______________________________________________________________________________</w:t>
      </w:r>
    </w:p>
    <w:p w:rsidR="00D814A7" w:rsidRDefault="00D814A7">
      <w:pPr>
        <w:pStyle w:val="newncpi0"/>
      </w:pPr>
      <w:r>
        <w:t>путем ________________________________________________________________________</w:t>
      </w:r>
    </w:p>
    <w:p w:rsidR="00D814A7" w:rsidRDefault="00D814A7">
      <w:pPr>
        <w:pStyle w:val="newncpi0"/>
      </w:pPr>
      <w:r>
        <w:t>______________________________________________________________________________</w:t>
      </w:r>
    </w:p>
    <w:p w:rsidR="00D814A7" w:rsidRDefault="00D814A7">
      <w:pPr>
        <w:pStyle w:val="newncpi"/>
      </w:pPr>
      <w:r>
        <w:t> </w:t>
      </w:r>
    </w:p>
    <w:p w:rsidR="00D814A7" w:rsidRDefault="00D814A7">
      <w:pPr>
        <w:pStyle w:val="newncpi0"/>
      </w:pPr>
      <w:r>
        <w:t>По настоящему акту уничтожены:</w:t>
      </w:r>
    </w:p>
    <w:p w:rsidR="00D814A7" w:rsidRDefault="00D814A7">
      <w:pPr>
        <w:pStyle w:val="newncpi"/>
      </w:pPr>
      <w:r>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2204"/>
        <w:gridCol w:w="1785"/>
        <w:gridCol w:w="1135"/>
        <w:gridCol w:w="1053"/>
        <w:gridCol w:w="1028"/>
        <w:gridCol w:w="1229"/>
        <w:gridCol w:w="830"/>
        <w:gridCol w:w="1785"/>
        <w:gridCol w:w="1980"/>
        <w:gridCol w:w="2687"/>
      </w:tblGrid>
      <w:tr w:rsidR="00D814A7">
        <w:trPr>
          <w:trHeight w:val="240"/>
        </w:trPr>
        <w:tc>
          <w:tcPr>
            <w:tcW w:w="70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Наименование орудий и продукции рыболовства</w:t>
            </w:r>
          </w:p>
        </w:tc>
        <w:tc>
          <w:tcPr>
            <w:tcW w:w="344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Характеристика</w:t>
            </w:r>
          </w:p>
        </w:tc>
        <w:tc>
          <w:tcPr>
            <w:tcW w:w="855"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Ориентировочная стоимость, рублей</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198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орудий рыболовства</w:t>
            </w:r>
          </w:p>
        </w:tc>
        <w:tc>
          <w:tcPr>
            <w:tcW w:w="14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продукции рыболовства</w:t>
            </w:r>
          </w:p>
        </w:tc>
        <w:tc>
          <w:tcPr>
            <w:tcW w:w="0" w:type="auto"/>
            <w:vMerge/>
            <w:tcBorders>
              <w:top w:val="single" w:sz="4" w:space="0" w:color="auto"/>
              <w:left w:val="single" w:sz="4" w:space="0" w:color="auto"/>
              <w:bottom w:val="single" w:sz="4" w:space="0" w:color="auto"/>
            </w:tcBorders>
            <w:vAlign w:val="center"/>
            <w:hideMark/>
          </w:tcPr>
          <w:p w:rsidR="00D814A7" w:rsidRDefault="00D814A7">
            <w:pPr>
              <w:rPr>
                <w:rFonts w:eastAsiaTheme="minorEastAsia"/>
                <w:sz w:val="20"/>
                <w:szCs w:val="20"/>
              </w:rPr>
            </w:pP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количество,</w:t>
            </w:r>
            <w:r>
              <w:br/>
              <w:t>штук</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высота, метров</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длина, метров</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размер ячеи</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процент износа</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вид рыбы</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количество, штук</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вес, килограммов</w:t>
            </w:r>
          </w:p>
        </w:tc>
        <w:tc>
          <w:tcPr>
            <w:tcW w:w="0" w:type="auto"/>
            <w:vMerge/>
            <w:tcBorders>
              <w:top w:val="single" w:sz="4" w:space="0" w:color="auto"/>
              <w:left w:val="single" w:sz="4" w:space="0" w:color="auto"/>
              <w:bottom w:val="single" w:sz="4" w:space="0" w:color="auto"/>
            </w:tcBorders>
            <w:vAlign w:val="center"/>
            <w:hideMark/>
          </w:tcPr>
          <w:p w:rsidR="00D814A7" w:rsidRDefault="00D814A7">
            <w:pPr>
              <w:rPr>
                <w:rFonts w:eastAsiaTheme="minorEastAsia"/>
                <w:sz w:val="20"/>
                <w:szCs w:val="20"/>
              </w:rPr>
            </w:pPr>
          </w:p>
        </w:tc>
      </w:tr>
      <w:tr w:rsidR="00D814A7">
        <w:trPr>
          <w:trHeight w:val="240"/>
        </w:trPr>
        <w:tc>
          <w:tcPr>
            <w:tcW w:w="701" w:type="pct"/>
            <w:tcBorders>
              <w:top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6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c>
          <w:tcPr>
            <w:tcW w:w="855" w:type="pct"/>
            <w:tcBorders>
              <w:top w:val="single" w:sz="4" w:space="0" w:color="auto"/>
              <w:left w:val="single" w:sz="4" w:space="0" w:color="auto"/>
            </w:tcBorders>
            <w:tcMar>
              <w:top w:w="0" w:type="dxa"/>
              <w:left w:w="6" w:type="dxa"/>
              <w:bottom w:w="0" w:type="dxa"/>
              <w:right w:w="6" w:type="dxa"/>
            </w:tcMar>
            <w:vAlign w:val="center"/>
            <w:hideMark/>
          </w:tcPr>
          <w:p w:rsidR="00D814A7" w:rsidRDefault="00D814A7">
            <w:pPr>
              <w:pStyle w:val="table10"/>
              <w:jc w:val="center"/>
            </w:pPr>
            <w:r>
              <w:t> </w:t>
            </w:r>
          </w:p>
        </w:tc>
      </w:tr>
    </w:tbl>
    <w:p w:rsidR="00D814A7" w:rsidRDefault="00D814A7">
      <w:pPr>
        <w:pStyle w:val="newncpi"/>
      </w:pPr>
      <w:r>
        <w:t> </w:t>
      </w:r>
    </w:p>
    <w:p w:rsidR="00D814A7" w:rsidRDefault="00D814A7">
      <w:pPr>
        <w:pStyle w:val="newncpi0"/>
      </w:pPr>
      <w:r>
        <w:t>Настоящий акт составлен в ________ экз.</w:t>
      </w: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432"/>
        <w:gridCol w:w="3231"/>
        <w:gridCol w:w="1999"/>
        <w:gridCol w:w="6054"/>
      </w:tblGrid>
      <w:tr w:rsidR="00D814A7">
        <w:trPr>
          <w:trHeight w:val="240"/>
        </w:trPr>
        <w:tc>
          <w:tcPr>
            <w:tcW w:w="1410" w:type="pct"/>
            <w:tcMar>
              <w:top w:w="0" w:type="dxa"/>
              <w:left w:w="6" w:type="dxa"/>
              <w:bottom w:w="0" w:type="dxa"/>
              <w:right w:w="6" w:type="dxa"/>
            </w:tcMar>
            <w:hideMark/>
          </w:tcPr>
          <w:p w:rsidR="00D814A7" w:rsidRDefault="00D814A7">
            <w:pPr>
              <w:pStyle w:val="newncpi0"/>
              <w:jc w:val="left"/>
            </w:pPr>
            <w:r>
              <w:t>Лица, присутствующие</w:t>
            </w:r>
            <w:r>
              <w:br/>
              <w:t xml:space="preserve">при составлении акта </w:t>
            </w:r>
          </w:p>
        </w:tc>
        <w:tc>
          <w:tcPr>
            <w:tcW w:w="1028" w:type="pct"/>
            <w:tcMar>
              <w:top w:w="0" w:type="dxa"/>
              <w:left w:w="6" w:type="dxa"/>
              <w:bottom w:w="0" w:type="dxa"/>
              <w:right w:w="6" w:type="dxa"/>
            </w:tcMar>
            <w:vAlign w:val="bottom"/>
            <w:hideMark/>
          </w:tcPr>
          <w:p w:rsidR="00D814A7" w:rsidRDefault="00D814A7">
            <w:pPr>
              <w:pStyle w:val="newncpi0"/>
            </w:pPr>
            <w:r>
              <w:t>_______________</w:t>
            </w:r>
          </w:p>
        </w:tc>
        <w:tc>
          <w:tcPr>
            <w:tcW w:w="636" w:type="pct"/>
            <w:tcMar>
              <w:top w:w="0" w:type="dxa"/>
              <w:left w:w="6" w:type="dxa"/>
              <w:bottom w:w="0" w:type="dxa"/>
              <w:right w:w="6" w:type="dxa"/>
            </w:tcMar>
            <w:vAlign w:val="bottom"/>
            <w:hideMark/>
          </w:tcPr>
          <w:p w:rsidR="00D814A7" w:rsidRDefault="00D814A7">
            <w:pPr>
              <w:pStyle w:val="newncpi0"/>
            </w:pPr>
            <w:r>
              <w:t> </w:t>
            </w:r>
          </w:p>
        </w:tc>
        <w:tc>
          <w:tcPr>
            <w:tcW w:w="1926" w:type="pct"/>
            <w:tcMar>
              <w:top w:w="0" w:type="dxa"/>
              <w:left w:w="6" w:type="dxa"/>
              <w:bottom w:w="0" w:type="dxa"/>
              <w:right w:w="6" w:type="dxa"/>
            </w:tcMar>
            <w:vAlign w:val="bottom"/>
            <w:hideMark/>
          </w:tcPr>
          <w:p w:rsidR="00D814A7" w:rsidRDefault="00D814A7">
            <w:pPr>
              <w:pStyle w:val="newncpi0"/>
            </w:pPr>
            <w:r>
              <w:t>_____________________________</w:t>
            </w:r>
          </w:p>
        </w:tc>
      </w:tr>
      <w:tr w:rsidR="00D814A7">
        <w:tc>
          <w:tcPr>
            <w:tcW w:w="1410" w:type="pct"/>
            <w:tcMar>
              <w:top w:w="0" w:type="dxa"/>
              <w:left w:w="6" w:type="dxa"/>
              <w:bottom w:w="0" w:type="dxa"/>
              <w:right w:w="6" w:type="dxa"/>
            </w:tcMar>
            <w:hideMark/>
          </w:tcPr>
          <w:p w:rsidR="00D814A7" w:rsidRDefault="00D814A7">
            <w:pPr>
              <w:pStyle w:val="table10"/>
            </w:pPr>
            <w:r>
              <w:t> </w:t>
            </w:r>
          </w:p>
        </w:tc>
        <w:tc>
          <w:tcPr>
            <w:tcW w:w="1028" w:type="pct"/>
            <w:tcMar>
              <w:top w:w="0" w:type="dxa"/>
              <w:left w:w="6" w:type="dxa"/>
              <w:bottom w:w="0" w:type="dxa"/>
              <w:right w:w="6" w:type="dxa"/>
            </w:tcMar>
            <w:hideMark/>
          </w:tcPr>
          <w:p w:rsidR="00D814A7" w:rsidRDefault="00D814A7">
            <w:pPr>
              <w:pStyle w:val="table10"/>
              <w:jc w:val="center"/>
            </w:pPr>
            <w:r>
              <w:t>(подпись)</w:t>
            </w:r>
          </w:p>
        </w:tc>
        <w:tc>
          <w:tcPr>
            <w:tcW w:w="636" w:type="pct"/>
            <w:tcMar>
              <w:top w:w="0" w:type="dxa"/>
              <w:left w:w="6" w:type="dxa"/>
              <w:bottom w:w="0" w:type="dxa"/>
              <w:right w:w="6" w:type="dxa"/>
            </w:tcMar>
            <w:hideMark/>
          </w:tcPr>
          <w:p w:rsidR="00D814A7" w:rsidRDefault="00D814A7">
            <w:pPr>
              <w:pStyle w:val="table10"/>
              <w:jc w:val="center"/>
            </w:pPr>
            <w:r>
              <w:t> </w:t>
            </w:r>
          </w:p>
        </w:tc>
        <w:tc>
          <w:tcPr>
            <w:tcW w:w="1926" w:type="pct"/>
            <w:tcMar>
              <w:top w:w="0" w:type="dxa"/>
              <w:left w:w="6" w:type="dxa"/>
              <w:bottom w:w="0" w:type="dxa"/>
              <w:right w:w="6" w:type="dxa"/>
            </w:tcMar>
            <w:hideMark/>
          </w:tcPr>
          <w:p w:rsidR="00D814A7" w:rsidRDefault="00D814A7">
            <w:pPr>
              <w:pStyle w:val="table10"/>
              <w:jc w:val="center"/>
            </w:pPr>
            <w:r>
              <w:t>(фамилия, собственное имя, отчество)</w:t>
            </w:r>
          </w:p>
        </w:tc>
      </w:tr>
      <w:tr w:rsidR="00D814A7">
        <w:tc>
          <w:tcPr>
            <w:tcW w:w="1410" w:type="pct"/>
            <w:tcMar>
              <w:top w:w="0" w:type="dxa"/>
              <w:left w:w="6" w:type="dxa"/>
              <w:bottom w:w="0" w:type="dxa"/>
              <w:right w:w="6" w:type="dxa"/>
            </w:tcMar>
            <w:hideMark/>
          </w:tcPr>
          <w:p w:rsidR="00D814A7" w:rsidRDefault="00D814A7">
            <w:pPr>
              <w:pStyle w:val="table10"/>
            </w:pPr>
            <w:r>
              <w:t> </w:t>
            </w:r>
          </w:p>
        </w:tc>
        <w:tc>
          <w:tcPr>
            <w:tcW w:w="1028" w:type="pct"/>
            <w:tcMar>
              <w:top w:w="0" w:type="dxa"/>
              <w:left w:w="6" w:type="dxa"/>
              <w:bottom w:w="0" w:type="dxa"/>
              <w:right w:w="6" w:type="dxa"/>
            </w:tcMar>
            <w:vAlign w:val="bottom"/>
            <w:hideMark/>
          </w:tcPr>
          <w:p w:rsidR="00D814A7" w:rsidRDefault="00D814A7">
            <w:pPr>
              <w:pStyle w:val="newncpi0"/>
            </w:pPr>
            <w:r>
              <w:t>_______________</w:t>
            </w:r>
          </w:p>
        </w:tc>
        <w:tc>
          <w:tcPr>
            <w:tcW w:w="636" w:type="pct"/>
            <w:tcMar>
              <w:top w:w="0" w:type="dxa"/>
              <w:left w:w="6" w:type="dxa"/>
              <w:bottom w:w="0" w:type="dxa"/>
              <w:right w:w="6" w:type="dxa"/>
            </w:tcMar>
            <w:vAlign w:val="bottom"/>
            <w:hideMark/>
          </w:tcPr>
          <w:p w:rsidR="00D814A7" w:rsidRDefault="00D814A7">
            <w:pPr>
              <w:pStyle w:val="newncpi0"/>
            </w:pPr>
            <w:r>
              <w:t> </w:t>
            </w:r>
          </w:p>
        </w:tc>
        <w:tc>
          <w:tcPr>
            <w:tcW w:w="1926" w:type="pct"/>
            <w:tcMar>
              <w:top w:w="0" w:type="dxa"/>
              <w:left w:w="6" w:type="dxa"/>
              <w:bottom w:w="0" w:type="dxa"/>
              <w:right w:w="6" w:type="dxa"/>
            </w:tcMar>
            <w:vAlign w:val="bottom"/>
            <w:hideMark/>
          </w:tcPr>
          <w:p w:rsidR="00D814A7" w:rsidRDefault="00D814A7">
            <w:pPr>
              <w:pStyle w:val="newncpi0"/>
            </w:pPr>
            <w:r>
              <w:t>_____________________________</w:t>
            </w:r>
          </w:p>
        </w:tc>
      </w:tr>
      <w:tr w:rsidR="00D814A7">
        <w:tc>
          <w:tcPr>
            <w:tcW w:w="1410" w:type="pct"/>
            <w:tcMar>
              <w:top w:w="0" w:type="dxa"/>
              <w:left w:w="6" w:type="dxa"/>
              <w:bottom w:w="0" w:type="dxa"/>
              <w:right w:w="6" w:type="dxa"/>
            </w:tcMar>
            <w:hideMark/>
          </w:tcPr>
          <w:p w:rsidR="00D814A7" w:rsidRDefault="00D814A7">
            <w:pPr>
              <w:pStyle w:val="table10"/>
            </w:pPr>
            <w:r>
              <w:t> </w:t>
            </w:r>
          </w:p>
        </w:tc>
        <w:tc>
          <w:tcPr>
            <w:tcW w:w="1028" w:type="pct"/>
            <w:tcMar>
              <w:top w:w="0" w:type="dxa"/>
              <w:left w:w="6" w:type="dxa"/>
              <w:bottom w:w="0" w:type="dxa"/>
              <w:right w:w="6" w:type="dxa"/>
            </w:tcMar>
            <w:hideMark/>
          </w:tcPr>
          <w:p w:rsidR="00D814A7" w:rsidRDefault="00D814A7">
            <w:pPr>
              <w:pStyle w:val="table10"/>
              <w:jc w:val="center"/>
            </w:pPr>
            <w:r>
              <w:t>(подпись)</w:t>
            </w:r>
          </w:p>
        </w:tc>
        <w:tc>
          <w:tcPr>
            <w:tcW w:w="636" w:type="pct"/>
            <w:tcMar>
              <w:top w:w="0" w:type="dxa"/>
              <w:left w:w="6" w:type="dxa"/>
              <w:bottom w:w="0" w:type="dxa"/>
              <w:right w:w="6" w:type="dxa"/>
            </w:tcMar>
            <w:hideMark/>
          </w:tcPr>
          <w:p w:rsidR="00D814A7" w:rsidRDefault="00D814A7">
            <w:pPr>
              <w:pStyle w:val="table10"/>
              <w:jc w:val="center"/>
            </w:pPr>
            <w:r>
              <w:t> </w:t>
            </w:r>
          </w:p>
        </w:tc>
        <w:tc>
          <w:tcPr>
            <w:tcW w:w="1926" w:type="pct"/>
            <w:tcMar>
              <w:top w:w="0" w:type="dxa"/>
              <w:left w:w="6" w:type="dxa"/>
              <w:bottom w:w="0" w:type="dxa"/>
              <w:right w:w="6" w:type="dxa"/>
            </w:tcMar>
            <w:hideMark/>
          </w:tcPr>
          <w:p w:rsidR="00D814A7" w:rsidRDefault="00D814A7">
            <w:pPr>
              <w:pStyle w:val="table10"/>
              <w:jc w:val="center"/>
            </w:pPr>
            <w:r>
              <w:t>(фамилия, собственное имя, отчество)</w:t>
            </w:r>
          </w:p>
        </w:tc>
      </w:tr>
      <w:tr w:rsidR="00D814A7">
        <w:tc>
          <w:tcPr>
            <w:tcW w:w="1410" w:type="pct"/>
            <w:tcMar>
              <w:top w:w="0" w:type="dxa"/>
              <w:left w:w="6" w:type="dxa"/>
              <w:bottom w:w="0" w:type="dxa"/>
              <w:right w:w="6" w:type="dxa"/>
            </w:tcMar>
            <w:hideMark/>
          </w:tcPr>
          <w:p w:rsidR="00D814A7" w:rsidRDefault="00D814A7">
            <w:pPr>
              <w:pStyle w:val="table10"/>
            </w:pPr>
            <w:r>
              <w:t> </w:t>
            </w:r>
          </w:p>
        </w:tc>
        <w:tc>
          <w:tcPr>
            <w:tcW w:w="1028" w:type="pct"/>
            <w:tcMar>
              <w:top w:w="0" w:type="dxa"/>
              <w:left w:w="6" w:type="dxa"/>
              <w:bottom w:w="0" w:type="dxa"/>
              <w:right w:w="6" w:type="dxa"/>
            </w:tcMar>
            <w:vAlign w:val="bottom"/>
            <w:hideMark/>
          </w:tcPr>
          <w:p w:rsidR="00D814A7" w:rsidRDefault="00D814A7">
            <w:pPr>
              <w:pStyle w:val="newncpi0"/>
            </w:pPr>
            <w:r>
              <w:t>_______________</w:t>
            </w:r>
          </w:p>
        </w:tc>
        <w:tc>
          <w:tcPr>
            <w:tcW w:w="636" w:type="pct"/>
            <w:tcMar>
              <w:top w:w="0" w:type="dxa"/>
              <w:left w:w="6" w:type="dxa"/>
              <w:bottom w:w="0" w:type="dxa"/>
              <w:right w:w="6" w:type="dxa"/>
            </w:tcMar>
            <w:vAlign w:val="bottom"/>
            <w:hideMark/>
          </w:tcPr>
          <w:p w:rsidR="00D814A7" w:rsidRDefault="00D814A7">
            <w:pPr>
              <w:pStyle w:val="newncpi0"/>
            </w:pPr>
            <w:r>
              <w:t> </w:t>
            </w:r>
          </w:p>
        </w:tc>
        <w:tc>
          <w:tcPr>
            <w:tcW w:w="1926" w:type="pct"/>
            <w:tcMar>
              <w:top w:w="0" w:type="dxa"/>
              <w:left w:w="6" w:type="dxa"/>
              <w:bottom w:w="0" w:type="dxa"/>
              <w:right w:w="6" w:type="dxa"/>
            </w:tcMar>
            <w:vAlign w:val="bottom"/>
            <w:hideMark/>
          </w:tcPr>
          <w:p w:rsidR="00D814A7" w:rsidRDefault="00D814A7">
            <w:pPr>
              <w:pStyle w:val="newncpi0"/>
            </w:pPr>
            <w:r>
              <w:t>_____________________________</w:t>
            </w:r>
          </w:p>
        </w:tc>
      </w:tr>
      <w:tr w:rsidR="00D814A7">
        <w:tc>
          <w:tcPr>
            <w:tcW w:w="1410" w:type="pct"/>
            <w:tcMar>
              <w:top w:w="0" w:type="dxa"/>
              <w:left w:w="6" w:type="dxa"/>
              <w:bottom w:w="0" w:type="dxa"/>
              <w:right w:w="6" w:type="dxa"/>
            </w:tcMar>
            <w:hideMark/>
          </w:tcPr>
          <w:p w:rsidR="00D814A7" w:rsidRDefault="00D814A7">
            <w:pPr>
              <w:pStyle w:val="table10"/>
            </w:pPr>
            <w:r>
              <w:t> </w:t>
            </w:r>
          </w:p>
        </w:tc>
        <w:tc>
          <w:tcPr>
            <w:tcW w:w="1028" w:type="pct"/>
            <w:tcMar>
              <w:top w:w="0" w:type="dxa"/>
              <w:left w:w="6" w:type="dxa"/>
              <w:bottom w:w="0" w:type="dxa"/>
              <w:right w:w="6" w:type="dxa"/>
            </w:tcMar>
            <w:hideMark/>
          </w:tcPr>
          <w:p w:rsidR="00D814A7" w:rsidRDefault="00D814A7">
            <w:pPr>
              <w:pStyle w:val="table10"/>
              <w:jc w:val="center"/>
            </w:pPr>
            <w:r>
              <w:t>(подпись)</w:t>
            </w:r>
          </w:p>
        </w:tc>
        <w:tc>
          <w:tcPr>
            <w:tcW w:w="636" w:type="pct"/>
            <w:tcMar>
              <w:top w:w="0" w:type="dxa"/>
              <w:left w:w="6" w:type="dxa"/>
              <w:bottom w:w="0" w:type="dxa"/>
              <w:right w:w="6" w:type="dxa"/>
            </w:tcMar>
            <w:hideMark/>
          </w:tcPr>
          <w:p w:rsidR="00D814A7" w:rsidRDefault="00D814A7">
            <w:pPr>
              <w:pStyle w:val="table10"/>
              <w:jc w:val="center"/>
            </w:pPr>
            <w:r>
              <w:t> </w:t>
            </w:r>
          </w:p>
        </w:tc>
        <w:tc>
          <w:tcPr>
            <w:tcW w:w="1926" w:type="pct"/>
            <w:tcMar>
              <w:top w:w="0" w:type="dxa"/>
              <w:left w:w="6" w:type="dxa"/>
              <w:bottom w:w="0" w:type="dxa"/>
              <w:right w:w="6" w:type="dxa"/>
            </w:tcMar>
            <w:hideMark/>
          </w:tcPr>
          <w:p w:rsidR="00D814A7" w:rsidRDefault="00D814A7">
            <w:pPr>
              <w:pStyle w:val="table10"/>
              <w:jc w:val="center"/>
            </w:pPr>
            <w:r>
              <w:t>(фамилия, собственное имя, отчество)</w:t>
            </w:r>
          </w:p>
        </w:tc>
      </w:tr>
      <w:tr w:rsidR="00D814A7">
        <w:tc>
          <w:tcPr>
            <w:tcW w:w="1410" w:type="pct"/>
            <w:tcMar>
              <w:top w:w="0" w:type="dxa"/>
              <w:left w:w="6" w:type="dxa"/>
              <w:bottom w:w="0" w:type="dxa"/>
              <w:right w:w="6" w:type="dxa"/>
            </w:tcMar>
            <w:hideMark/>
          </w:tcPr>
          <w:p w:rsidR="00D814A7" w:rsidRDefault="00D814A7">
            <w:pPr>
              <w:pStyle w:val="newncpi0"/>
              <w:jc w:val="left"/>
            </w:pPr>
            <w:r>
              <w:t>Должностное лицо,</w:t>
            </w:r>
            <w:r>
              <w:br/>
              <w:t>составившее акт</w:t>
            </w:r>
          </w:p>
        </w:tc>
        <w:tc>
          <w:tcPr>
            <w:tcW w:w="1028" w:type="pct"/>
            <w:tcMar>
              <w:top w:w="0" w:type="dxa"/>
              <w:left w:w="6" w:type="dxa"/>
              <w:bottom w:w="0" w:type="dxa"/>
              <w:right w:w="6" w:type="dxa"/>
            </w:tcMar>
            <w:vAlign w:val="bottom"/>
            <w:hideMark/>
          </w:tcPr>
          <w:p w:rsidR="00D814A7" w:rsidRDefault="00D814A7">
            <w:pPr>
              <w:pStyle w:val="newncpi0"/>
            </w:pPr>
            <w:r>
              <w:t>_______________</w:t>
            </w:r>
          </w:p>
        </w:tc>
        <w:tc>
          <w:tcPr>
            <w:tcW w:w="636" w:type="pct"/>
            <w:tcMar>
              <w:top w:w="0" w:type="dxa"/>
              <w:left w:w="6" w:type="dxa"/>
              <w:bottom w:w="0" w:type="dxa"/>
              <w:right w:w="6" w:type="dxa"/>
            </w:tcMar>
            <w:vAlign w:val="bottom"/>
            <w:hideMark/>
          </w:tcPr>
          <w:p w:rsidR="00D814A7" w:rsidRDefault="00D814A7">
            <w:pPr>
              <w:pStyle w:val="newncpi0"/>
            </w:pPr>
            <w:r>
              <w:t> </w:t>
            </w:r>
          </w:p>
        </w:tc>
        <w:tc>
          <w:tcPr>
            <w:tcW w:w="1926" w:type="pct"/>
            <w:tcMar>
              <w:top w:w="0" w:type="dxa"/>
              <w:left w:w="6" w:type="dxa"/>
              <w:bottom w:w="0" w:type="dxa"/>
              <w:right w:w="6" w:type="dxa"/>
            </w:tcMar>
            <w:vAlign w:val="bottom"/>
            <w:hideMark/>
          </w:tcPr>
          <w:p w:rsidR="00D814A7" w:rsidRDefault="00D814A7">
            <w:pPr>
              <w:pStyle w:val="newncpi0"/>
            </w:pPr>
            <w:r>
              <w:t>_____________________________</w:t>
            </w:r>
          </w:p>
        </w:tc>
      </w:tr>
      <w:tr w:rsidR="00D814A7">
        <w:tc>
          <w:tcPr>
            <w:tcW w:w="1410" w:type="pct"/>
            <w:tcMar>
              <w:top w:w="0" w:type="dxa"/>
              <w:left w:w="6" w:type="dxa"/>
              <w:bottom w:w="0" w:type="dxa"/>
              <w:right w:w="6" w:type="dxa"/>
            </w:tcMar>
            <w:hideMark/>
          </w:tcPr>
          <w:p w:rsidR="00D814A7" w:rsidRDefault="00D814A7">
            <w:pPr>
              <w:pStyle w:val="table10"/>
            </w:pPr>
            <w:r>
              <w:t> </w:t>
            </w:r>
          </w:p>
        </w:tc>
        <w:tc>
          <w:tcPr>
            <w:tcW w:w="1028" w:type="pct"/>
            <w:tcMar>
              <w:top w:w="0" w:type="dxa"/>
              <w:left w:w="6" w:type="dxa"/>
              <w:bottom w:w="0" w:type="dxa"/>
              <w:right w:w="6" w:type="dxa"/>
            </w:tcMar>
            <w:hideMark/>
          </w:tcPr>
          <w:p w:rsidR="00D814A7" w:rsidRDefault="00D814A7">
            <w:pPr>
              <w:pStyle w:val="table10"/>
              <w:jc w:val="center"/>
            </w:pPr>
            <w:r>
              <w:t>(подпись)</w:t>
            </w:r>
          </w:p>
        </w:tc>
        <w:tc>
          <w:tcPr>
            <w:tcW w:w="636" w:type="pct"/>
            <w:tcMar>
              <w:top w:w="0" w:type="dxa"/>
              <w:left w:w="6" w:type="dxa"/>
              <w:bottom w:w="0" w:type="dxa"/>
              <w:right w:w="6" w:type="dxa"/>
            </w:tcMar>
            <w:hideMark/>
          </w:tcPr>
          <w:p w:rsidR="00D814A7" w:rsidRDefault="00D814A7">
            <w:pPr>
              <w:pStyle w:val="table10"/>
              <w:jc w:val="center"/>
            </w:pPr>
            <w:r>
              <w:t> </w:t>
            </w:r>
          </w:p>
        </w:tc>
        <w:tc>
          <w:tcPr>
            <w:tcW w:w="1926" w:type="pct"/>
            <w:tcMar>
              <w:top w:w="0" w:type="dxa"/>
              <w:left w:w="6" w:type="dxa"/>
              <w:bottom w:w="0" w:type="dxa"/>
              <w:right w:w="6" w:type="dxa"/>
            </w:tcMar>
            <w:hideMark/>
          </w:tcPr>
          <w:p w:rsidR="00D814A7" w:rsidRDefault="00D814A7">
            <w:pPr>
              <w:pStyle w:val="table10"/>
              <w:jc w:val="center"/>
            </w:pPr>
            <w:r>
              <w:t>(фамилия, собственное имя, отчество)</w:t>
            </w:r>
          </w:p>
        </w:tc>
      </w:tr>
    </w:tbl>
    <w:p w:rsidR="00D814A7" w:rsidRDefault="00D814A7">
      <w:pPr>
        <w:pStyle w:val="endform"/>
      </w:pPr>
      <w:r>
        <w:t> </w:t>
      </w:r>
    </w:p>
    <w:p w:rsidR="00D814A7" w:rsidRDefault="00D814A7">
      <w:pPr>
        <w:pStyle w:val="newncpi"/>
      </w:pPr>
      <w:r>
        <w:t> </w:t>
      </w:r>
    </w:p>
    <w:p w:rsidR="00D814A7" w:rsidRDefault="00D814A7">
      <w:pPr>
        <w:pStyle w:val="newncpi"/>
      </w:pPr>
      <w:r>
        <w:t> </w:t>
      </w:r>
    </w:p>
    <w:p w:rsidR="00D814A7" w:rsidRDefault="00D814A7">
      <w:pPr>
        <w:rPr>
          <w:rFonts w:eastAsia="Times New Roman"/>
        </w:rPr>
        <w:sectPr w:rsidR="00D814A7" w:rsidSect="00D814A7">
          <w:pgSz w:w="16838" w:h="11906" w:orient="landscape"/>
          <w:pgMar w:top="567" w:right="567" w:bottom="567" w:left="567" w:header="280" w:footer="709" w:gutter="0"/>
          <w:cols w:space="720"/>
          <w:docGrid w:linePitch="408"/>
        </w:sectPr>
      </w:pPr>
    </w:p>
    <w:p w:rsidR="00D814A7" w:rsidRDefault="00D814A7">
      <w:pPr>
        <w:pStyle w:val="newncpi"/>
      </w:pPr>
      <w:r>
        <w:lastRenderedPageBreak/>
        <w:t> </w:t>
      </w:r>
    </w:p>
    <w:p w:rsidR="00D814A7" w:rsidRDefault="00D814A7">
      <w:pPr>
        <w:pStyle w:val="newncpi"/>
        <w:ind w:firstLine="0"/>
      </w:pPr>
      <w:r>
        <w:rPr>
          <w:b/>
          <w:bCs/>
        </w:rPr>
        <w:t>ГОСУДАРСТВЕННАЯ ПРОГРАММА</w:t>
      </w:r>
    </w:p>
    <w:p w:rsidR="00D814A7" w:rsidRDefault="00D814A7">
      <w:pPr>
        <w:pStyle w:val="newncpi"/>
        <w:ind w:firstLine="0"/>
      </w:pPr>
      <w:r>
        <w:rPr>
          <w:b/>
          <w:bCs/>
        </w:rPr>
        <w:t>развития охотничьего хозяйства на 2006 – 2015 годы*</w:t>
      </w:r>
    </w:p>
    <w:p w:rsidR="00D814A7" w:rsidRDefault="00D814A7">
      <w:pPr>
        <w:pStyle w:val="snoskiline"/>
      </w:pPr>
      <w:r>
        <w:t>______________________________</w:t>
      </w:r>
    </w:p>
    <w:p w:rsidR="00D814A7" w:rsidRDefault="00D814A7">
      <w:pPr>
        <w:pStyle w:val="snoski"/>
        <w:spacing w:after="240"/>
      </w:pPr>
      <w:r>
        <w:t>*Не рассылается.</w:t>
      </w:r>
    </w:p>
    <w:p w:rsidR="00D814A7" w:rsidRDefault="00D814A7">
      <w:pPr>
        <w:rPr>
          <w:rFonts w:eastAsia="Times New Roman"/>
        </w:rPr>
        <w:sectPr w:rsidR="00D814A7" w:rsidSect="00D814A7">
          <w:pgSz w:w="11920" w:h="16838"/>
          <w:pgMar w:top="289" w:right="567" w:bottom="340" w:left="567" w:header="280" w:footer="709"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837"/>
        <w:gridCol w:w="4901"/>
      </w:tblGrid>
      <w:tr w:rsidR="00D814A7">
        <w:tc>
          <w:tcPr>
            <w:tcW w:w="3443" w:type="pct"/>
            <w:tcMar>
              <w:top w:w="0" w:type="dxa"/>
              <w:left w:w="6" w:type="dxa"/>
              <w:bottom w:w="0" w:type="dxa"/>
              <w:right w:w="6" w:type="dxa"/>
            </w:tcMar>
            <w:hideMark/>
          </w:tcPr>
          <w:p w:rsidR="00D814A7" w:rsidRDefault="00D814A7">
            <w:pPr>
              <w:pStyle w:val="newncpi"/>
            </w:pPr>
            <w:r>
              <w:t> </w:t>
            </w:r>
          </w:p>
        </w:tc>
        <w:tc>
          <w:tcPr>
            <w:tcW w:w="1557" w:type="pct"/>
            <w:tcMar>
              <w:top w:w="0" w:type="dxa"/>
              <w:left w:w="6" w:type="dxa"/>
              <w:bottom w:w="0" w:type="dxa"/>
              <w:right w:w="6" w:type="dxa"/>
            </w:tcMar>
            <w:hideMark/>
          </w:tcPr>
          <w:p w:rsidR="00D814A7" w:rsidRDefault="00D814A7">
            <w:pPr>
              <w:pStyle w:val="append1"/>
            </w:pPr>
            <w:r>
              <w:t>Приложение 1</w:t>
            </w:r>
          </w:p>
          <w:p w:rsidR="00D814A7" w:rsidRDefault="00D814A7">
            <w:pPr>
              <w:pStyle w:val="append"/>
            </w:pPr>
            <w:r>
              <w:t>к Государственной программе</w:t>
            </w:r>
            <w:r>
              <w:br/>
              <w:t>развития охотничьего хозяйства</w:t>
            </w:r>
            <w:r>
              <w:br/>
              <w:t>на 2006–2015 годы</w:t>
            </w:r>
            <w:r>
              <w:br/>
              <w:t xml:space="preserve">(в редакции Указа Президента </w:t>
            </w:r>
            <w:r>
              <w:br/>
              <w:t>Республики Беларусь</w:t>
            </w:r>
            <w:r>
              <w:br/>
              <w:t xml:space="preserve">05.12.2013 № 551) </w:t>
            </w:r>
          </w:p>
        </w:tc>
      </w:tr>
    </w:tbl>
    <w:p w:rsidR="00D814A7" w:rsidRDefault="00D814A7">
      <w:pPr>
        <w:pStyle w:val="titlep"/>
        <w:jc w:val="left"/>
      </w:pPr>
      <w:r>
        <w:t>Мероприятия Государственной программы развития охотничьего хозяйства на 2006–2015 годы</w:t>
      </w:r>
    </w:p>
    <w:tbl>
      <w:tblPr>
        <w:tblW w:w="5000" w:type="pct"/>
        <w:tblCellMar>
          <w:left w:w="0" w:type="dxa"/>
          <w:right w:w="0" w:type="dxa"/>
        </w:tblCellMar>
        <w:tblLook w:val="04A0" w:firstRow="1" w:lastRow="0" w:firstColumn="1" w:lastColumn="0" w:noHBand="0" w:noVBand="1"/>
      </w:tblPr>
      <w:tblGrid>
        <w:gridCol w:w="2622"/>
        <w:gridCol w:w="1187"/>
        <w:gridCol w:w="872"/>
        <w:gridCol w:w="749"/>
        <w:gridCol w:w="633"/>
        <w:gridCol w:w="749"/>
        <w:gridCol w:w="633"/>
        <w:gridCol w:w="749"/>
        <w:gridCol w:w="749"/>
        <w:gridCol w:w="749"/>
        <w:gridCol w:w="749"/>
        <w:gridCol w:w="749"/>
        <w:gridCol w:w="752"/>
        <w:gridCol w:w="1939"/>
        <w:gridCol w:w="1857"/>
      </w:tblGrid>
      <w:tr w:rsidR="00D814A7">
        <w:trPr>
          <w:trHeight w:val="240"/>
        </w:trPr>
        <w:tc>
          <w:tcPr>
            <w:tcW w:w="83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Наименование мероприятий</w:t>
            </w:r>
          </w:p>
        </w:tc>
        <w:tc>
          <w:tcPr>
            <w:tcW w:w="3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Срок выполнения, годы</w:t>
            </w:r>
          </w:p>
        </w:tc>
        <w:tc>
          <w:tcPr>
            <w:tcW w:w="258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Объемы</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Источники финансирования</w:t>
            </w:r>
          </w:p>
        </w:tc>
        <w:tc>
          <w:tcPr>
            <w:tcW w:w="590"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Организации-исполнители</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2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всего</w:t>
            </w:r>
          </w:p>
        </w:tc>
        <w:tc>
          <w:tcPr>
            <w:tcW w:w="230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 том числе по годам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D814A7" w:rsidRDefault="00D814A7">
            <w:pPr>
              <w:rPr>
                <w:rFonts w:eastAsiaTheme="minorEastAsia"/>
                <w:sz w:val="20"/>
                <w:szCs w:val="20"/>
              </w:rPr>
            </w:pP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2006</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2007</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2008</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2009</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2010</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2011</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2012</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2013</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2014</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D814A7" w:rsidRDefault="00D814A7">
            <w:pPr>
              <w:rPr>
                <w:rFonts w:eastAsiaTheme="minorEastAsia"/>
                <w:sz w:val="20"/>
                <w:szCs w:val="20"/>
              </w:rPr>
            </w:pPr>
          </w:p>
        </w:tc>
      </w:tr>
      <w:tr w:rsidR="00D814A7">
        <w:trPr>
          <w:trHeight w:val="240"/>
        </w:trPr>
        <w:tc>
          <w:tcPr>
            <w:tcW w:w="5000" w:type="pct"/>
            <w:gridSpan w:val="15"/>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Биотехнические мероприятия</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 Создание системы кормовых полей, га/млн.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18 000/</w:t>
            </w:r>
            <w:r>
              <w:br/>
              <w:t>3 600</w:t>
            </w:r>
          </w:p>
        </w:tc>
        <w:tc>
          <w:tcPr>
            <w:tcW w:w="238" w:type="pct"/>
            <w:tcMar>
              <w:top w:w="0" w:type="dxa"/>
              <w:left w:w="6" w:type="dxa"/>
              <w:bottom w:w="0" w:type="dxa"/>
              <w:right w:w="6" w:type="dxa"/>
            </w:tcMar>
            <w:hideMark/>
          </w:tcPr>
          <w:p w:rsidR="00D814A7" w:rsidRDefault="00D814A7">
            <w:pPr>
              <w:pStyle w:val="table10"/>
              <w:spacing w:before="120"/>
              <w:jc w:val="center"/>
            </w:pPr>
            <w:r>
              <w:t>2 100/</w:t>
            </w:r>
            <w:r>
              <w:br/>
              <w:t>420</w:t>
            </w:r>
          </w:p>
        </w:tc>
        <w:tc>
          <w:tcPr>
            <w:tcW w:w="201" w:type="pct"/>
            <w:tcMar>
              <w:top w:w="0" w:type="dxa"/>
              <w:left w:w="6" w:type="dxa"/>
              <w:bottom w:w="0" w:type="dxa"/>
              <w:right w:w="6" w:type="dxa"/>
            </w:tcMar>
            <w:hideMark/>
          </w:tcPr>
          <w:p w:rsidR="00D814A7" w:rsidRDefault="00D814A7">
            <w:pPr>
              <w:pStyle w:val="table10"/>
              <w:spacing w:before="120"/>
              <w:jc w:val="center"/>
            </w:pPr>
            <w:r>
              <w:t>2 300/</w:t>
            </w:r>
            <w:r>
              <w:br/>
              <w:t>460</w:t>
            </w:r>
          </w:p>
        </w:tc>
        <w:tc>
          <w:tcPr>
            <w:tcW w:w="238" w:type="pct"/>
            <w:tcMar>
              <w:top w:w="0" w:type="dxa"/>
              <w:left w:w="6" w:type="dxa"/>
              <w:bottom w:w="0" w:type="dxa"/>
              <w:right w:w="6" w:type="dxa"/>
            </w:tcMar>
            <w:hideMark/>
          </w:tcPr>
          <w:p w:rsidR="00D814A7" w:rsidRDefault="00D814A7">
            <w:pPr>
              <w:pStyle w:val="table10"/>
              <w:spacing w:before="120"/>
              <w:jc w:val="center"/>
            </w:pPr>
            <w:r>
              <w:t>2 600/</w:t>
            </w:r>
            <w:r>
              <w:br/>
              <w:t>520</w:t>
            </w:r>
          </w:p>
        </w:tc>
        <w:tc>
          <w:tcPr>
            <w:tcW w:w="201" w:type="pct"/>
            <w:tcMar>
              <w:top w:w="0" w:type="dxa"/>
              <w:left w:w="6" w:type="dxa"/>
              <w:bottom w:w="0" w:type="dxa"/>
              <w:right w:w="6" w:type="dxa"/>
            </w:tcMar>
            <w:hideMark/>
          </w:tcPr>
          <w:p w:rsidR="00D814A7" w:rsidRDefault="00D814A7">
            <w:pPr>
              <w:pStyle w:val="table10"/>
              <w:spacing w:before="120"/>
              <w:jc w:val="center"/>
            </w:pPr>
            <w:r>
              <w:t>3 000/</w:t>
            </w:r>
            <w:r>
              <w:br/>
              <w:t>600</w:t>
            </w:r>
          </w:p>
        </w:tc>
        <w:tc>
          <w:tcPr>
            <w:tcW w:w="238" w:type="pct"/>
            <w:tcMar>
              <w:top w:w="0" w:type="dxa"/>
              <w:left w:w="6" w:type="dxa"/>
              <w:bottom w:w="0" w:type="dxa"/>
              <w:right w:w="6" w:type="dxa"/>
            </w:tcMar>
            <w:hideMark/>
          </w:tcPr>
          <w:p w:rsidR="00D814A7" w:rsidRDefault="00D814A7">
            <w:pPr>
              <w:pStyle w:val="table10"/>
              <w:spacing w:before="120"/>
              <w:jc w:val="center"/>
            </w:pPr>
            <w:r>
              <w:t>3 500/</w:t>
            </w:r>
            <w:r>
              <w:br/>
              <w:t>700</w:t>
            </w:r>
          </w:p>
        </w:tc>
        <w:tc>
          <w:tcPr>
            <w:tcW w:w="238" w:type="pct"/>
            <w:tcMar>
              <w:top w:w="0" w:type="dxa"/>
              <w:left w:w="6" w:type="dxa"/>
              <w:bottom w:w="0" w:type="dxa"/>
              <w:right w:w="6" w:type="dxa"/>
            </w:tcMar>
            <w:hideMark/>
          </w:tcPr>
          <w:p w:rsidR="00D814A7" w:rsidRDefault="00D814A7">
            <w:pPr>
              <w:pStyle w:val="table10"/>
              <w:spacing w:before="120"/>
              <w:jc w:val="center"/>
            </w:pPr>
            <w:r>
              <w:t>900/</w:t>
            </w:r>
            <w:r>
              <w:br/>
              <w:t>180</w:t>
            </w:r>
          </w:p>
        </w:tc>
        <w:tc>
          <w:tcPr>
            <w:tcW w:w="238" w:type="pct"/>
            <w:tcMar>
              <w:top w:w="0" w:type="dxa"/>
              <w:left w:w="6" w:type="dxa"/>
              <w:bottom w:w="0" w:type="dxa"/>
              <w:right w:w="6" w:type="dxa"/>
            </w:tcMar>
            <w:hideMark/>
          </w:tcPr>
          <w:p w:rsidR="00D814A7" w:rsidRDefault="00D814A7">
            <w:pPr>
              <w:pStyle w:val="table10"/>
              <w:spacing w:before="120"/>
              <w:jc w:val="center"/>
            </w:pPr>
            <w:r>
              <w:t>900/</w:t>
            </w:r>
            <w:r>
              <w:br/>
              <w:t>180</w:t>
            </w:r>
          </w:p>
        </w:tc>
        <w:tc>
          <w:tcPr>
            <w:tcW w:w="238" w:type="pct"/>
            <w:tcMar>
              <w:top w:w="0" w:type="dxa"/>
              <w:left w:w="6" w:type="dxa"/>
              <w:bottom w:w="0" w:type="dxa"/>
              <w:right w:w="6" w:type="dxa"/>
            </w:tcMar>
            <w:hideMark/>
          </w:tcPr>
          <w:p w:rsidR="00D814A7" w:rsidRDefault="00D814A7">
            <w:pPr>
              <w:pStyle w:val="table10"/>
              <w:spacing w:before="120"/>
              <w:jc w:val="center"/>
            </w:pPr>
            <w:r>
              <w:t>900/</w:t>
            </w:r>
            <w:r>
              <w:br/>
              <w:t>180</w:t>
            </w:r>
          </w:p>
        </w:tc>
        <w:tc>
          <w:tcPr>
            <w:tcW w:w="238" w:type="pct"/>
            <w:tcMar>
              <w:top w:w="0" w:type="dxa"/>
              <w:left w:w="6" w:type="dxa"/>
              <w:bottom w:w="0" w:type="dxa"/>
              <w:right w:w="6" w:type="dxa"/>
            </w:tcMar>
            <w:hideMark/>
          </w:tcPr>
          <w:p w:rsidR="00D814A7" w:rsidRDefault="00D814A7">
            <w:pPr>
              <w:pStyle w:val="table10"/>
              <w:spacing w:before="120"/>
              <w:jc w:val="center"/>
            </w:pPr>
            <w:r>
              <w:t>900/</w:t>
            </w:r>
            <w:r>
              <w:br/>
              <w:t>180</w:t>
            </w:r>
          </w:p>
        </w:tc>
        <w:tc>
          <w:tcPr>
            <w:tcW w:w="239" w:type="pct"/>
            <w:tcMar>
              <w:top w:w="0" w:type="dxa"/>
              <w:left w:w="6" w:type="dxa"/>
              <w:bottom w:w="0" w:type="dxa"/>
              <w:right w:w="6" w:type="dxa"/>
            </w:tcMar>
            <w:hideMark/>
          </w:tcPr>
          <w:p w:rsidR="00D814A7" w:rsidRDefault="00D814A7">
            <w:pPr>
              <w:pStyle w:val="table10"/>
              <w:spacing w:before="120"/>
              <w:jc w:val="center"/>
            </w:pPr>
            <w:r>
              <w:t>900/</w:t>
            </w:r>
            <w:r>
              <w:br/>
              <w:t>180</w:t>
            </w:r>
          </w:p>
        </w:tc>
        <w:tc>
          <w:tcPr>
            <w:tcW w:w="616" w:type="pct"/>
            <w:tcMar>
              <w:top w:w="0" w:type="dxa"/>
              <w:left w:w="6" w:type="dxa"/>
              <w:bottom w:w="0" w:type="dxa"/>
              <w:right w:w="6" w:type="dxa"/>
            </w:tcMar>
            <w:hideMark/>
          </w:tcPr>
          <w:p w:rsidR="00D814A7" w:rsidRDefault="00D814A7">
            <w:pPr>
              <w:pStyle w:val="table10"/>
              <w:spacing w:before="120"/>
            </w:pPr>
            <w:r>
              <w:t>собственные средства пользователей охотничьих угодий*</w:t>
            </w:r>
          </w:p>
        </w:tc>
        <w:tc>
          <w:tcPr>
            <w:tcW w:w="590" w:type="pct"/>
            <w:tcMar>
              <w:top w:w="0" w:type="dxa"/>
              <w:left w:w="6" w:type="dxa"/>
              <w:bottom w:w="0" w:type="dxa"/>
              <w:right w:w="6" w:type="dxa"/>
            </w:tcMar>
            <w:hideMark/>
          </w:tcPr>
          <w:p w:rsidR="00D814A7" w:rsidRDefault="00D814A7">
            <w:pPr>
              <w:pStyle w:val="table10"/>
              <w:spacing w:before="120"/>
            </w:pPr>
            <w:r>
              <w:t>райисполкомы, облисполкомы, пользователи охотничьих угодий</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 Осуществление комплекса многолетних биотехнических мероприятий в лесных охотничьих угодьях, га/млн.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1 250/</w:t>
            </w:r>
            <w:r>
              <w:br/>
              <w:t>439</w:t>
            </w:r>
          </w:p>
        </w:tc>
        <w:tc>
          <w:tcPr>
            <w:tcW w:w="238" w:type="pct"/>
            <w:tcMar>
              <w:top w:w="0" w:type="dxa"/>
              <w:left w:w="6" w:type="dxa"/>
              <w:bottom w:w="0" w:type="dxa"/>
              <w:right w:w="6" w:type="dxa"/>
            </w:tcMar>
            <w:hideMark/>
          </w:tcPr>
          <w:p w:rsidR="00D814A7" w:rsidRDefault="00D814A7">
            <w:pPr>
              <w:pStyle w:val="table10"/>
              <w:spacing w:before="120"/>
              <w:jc w:val="center"/>
            </w:pPr>
            <w:r>
              <w:t>120/</w:t>
            </w:r>
            <w:r>
              <w:br/>
              <w:t>63</w:t>
            </w:r>
          </w:p>
        </w:tc>
        <w:tc>
          <w:tcPr>
            <w:tcW w:w="201" w:type="pct"/>
            <w:tcMar>
              <w:top w:w="0" w:type="dxa"/>
              <w:left w:w="6" w:type="dxa"/>
              <w:bottom w:w="0" w:type="dxa"/>
              <w:right w:w="6" w:type="dxa"/>
            </w:tcMar>
            <w:hideMark/>
          </w:tcPr>
          <w:p w:rsidR="00D814A7" w:rsidRDefault="00D814A7">
            <w:pPr>
              <w:pStyle w:val="table10"/>
              <w:spacing w:before="120"/>
              <w:jc w:val="center"/>
            </w:pPr>
            <w:r>
              <w:t>140/</w:t>
            </w:r>
            <w:r>
              <w:br/>
              <w:t>49</w:t>
            </w:r>
          </w:p>
        </w:tc>
        <w:tc>
          <w:tcPr>
            <w:tcW w:w="238" w:type="pct"/>
            <w:tcMar>
              <w:top w:w="0" w:type="dxa"/>
              <w:left w:w="6" w:type="dxa"/>
              <w:bottom w:w="0" w:type="dxa"/>
              <w:right w:w="6" w:type="dxa"/>
            </w:tcMar>
            <w:hideMark/>
          </w:tcPr>
          <w:p w:rsidR="00D814A7" w:rsidRDefault="00D814A7">
            <w:pPr>
              <w:pStyle w:val="table10"/>
              <w:spacing w:before="120"/>
              <w:jc w:val="center"/>
            </w:pPr>
            <w:r>
              <w:t>170/</w:t>
            </w:r>
            <w:r>
              <w:br/>
              <w:t>60</w:t>
            </w:r>
          </w:p>
        </w:tc>
        <w:tc>
          <w:tcPr>
            <w:tcW w:w="201" w:type="pct"/>
            <w:tcMar>
              <w:top w:w="0" w:type="dxa"/>
              <w:left w:w="6" w:type="dxa"/>
              <w:bottom w:w="0" w:type="dxa"/>
              <w:right w:w="6" w:type="dxa"/>
            </w:tcMar>
            <w:hideMark/>
          </w:tcPr>
          <w:p w:rsidR="00D814A7" w:rsidRDefault="00D814A7">
            <w:pPr>
              <w:pStyle w:val="table10"/>
              <w:spacing w:before="120"/>
              <w:jc w:val="center"/>
            </w:pPr>
            <w:r>
              <w:t>200/</w:t>
            </w:r>
            <w:r>
              <w:br/>
              <w:t>70</w:t>
            </w:r>
          </w:p>
        </w:tc>
        <w:tc>
          <w:tcPr>
            <w:tcW w:w="238" w:type="pct"/>
            <w:tcMar>
              <w:top w:w="0" w:type="dxa"/>
              <w:left w:w="6" w:type="dxa"/>
              <w:bottom w:w="0" w:type="dxa"/>
              <w:right w:w="6" w:type="dxa"/>
            </w:tcMar>
            <w:hideMark/>
          </w:tcPr>
          <w:p w:rsidR="00D814A7" w:rsidRDefault="00D814A7">
            <w:pPr>
              <w:pStyle w:val="table10"/>
              <w:spacing w:before="120"/>
              <w:jc w:val="center"/>
            </w:pPr>
            <w:r>
              <w:t>250/</w:t>
            </w:r>
            <w:r>
              <w:br/>
              <w:t>88</w:t>
            </w:r>
          </w:p>
        </w:tc>
        <w:tc>
          <w:tcPr>
            <w:tcW w:w="238" w:type="pct"/>
            <w:tcMar>
              <w:top w:w="0" w:type="dxa"/>
              <w:left w:w="6" w:type="dxa"/>
              <w:bottom w:w="0" w:type="dxa"/>
              <w:right w:w="6" w:type="dxa"/>
            </w:tcMar>
            <w:hideMark/>
          </w:tcPr>
          <w:p w:rsidR="00D814A7" w:rsidRDefault="00D814A7">
            <w:pPr>
              <w:pStyle w:val="table10"/>
              <w:spacing w:before="120"/>
              <w:jc w:val="center"/>
            </w:pPr>
            <w:r>
              <w:t>60/</w:t>
            </w:r>
            <w:r>
              <w:br/>
              <w:t>21</w:t>
            </w:r>
          </w:p>
        </w:tc>
        <w:tc>
          <w:tcPr>
            <w:tcW w:w="238" w:type="pct"/>
            <w:tcMar>
              <w:top w:w="0" w:type="dxa"/>
              <w:left w:w="6" w:type="dxa"/>
              <w:bottom w:w="0" w:type="dxa"/>
              <w:right w:w="6" w:type="dxa"/>
            </w:tcMar>
            <w:hideMark/>
          </w:tcPr>
          <w:p w:rsidR="00D814A7" w:rsidRDefault="00D814A7">
            <w:pPr>
              <w:pStyle w:val="table10"/>
              <w:spacing w:before="120"/>
              <w:jc w:val="center"/>
            </w:pPr>
            <w:r>
              <w:t>60/</w:t>
            </w:r>
            <w:r>
              <w:br/>
              <w:t>21</w:t>
            </w:r>
          </w:p>
        </w:tc>
        <w:tc>
          <w:tcPr>
            <w:tcW w:w="238" w:type="pct"/>
            <w:tcMar>
              <w:top w:w="0" w:type="dxa"/>
              <w:left w:w="6" w:type="dxa"/>
              <w:bottom w:w="0" w:type="dxa"/>
              <w:right w:w="6" w:type="dxa"/>
            </w:tcMar>
            <w:hideMark/>
          </w:tcPr>
          <w:p w:rsidR="00D814A7" w:rsidRDefault="00D814A7">
            <w:pPr>
              <w:pStyle w:val="table10"/>
              <w:spacing w:before="120"/>
              <w:jc w:val="center"/>
            </w:pPr>
            <w:r>
              <w:t>60/</w:t>
            </w:r>
            <w:r>
              <w:br/>
              <w:t>21</w:t>
            </w:r>
          </w:p>
        </w:tc>
        <w:tc>
          <w:tcPr>
            <w:tcW w:w="238" w:type="pct"/>
            <w:tcMar>
              <w:top w:w="0" w:type="dxa"/>
              <w:left w:w="6" w:type="dxa"/>
              <w:bottom w:w="0" w:type="dxa"/>
              <w:right w:w="6" w:type="dxa"/>
            </w:tcMar>
            <w:hideMark/>
          </w:tcPr>
          <w:p w:rsidR="00D814A7" w:rsidRDefault="00D814A7">
            <w:pPr>
              <w:pStyle w:val="table10"/>
              <w:spacing w:before="120"/>
              <w:jc w:val="center"/>
            </w:pPr>
            <w:r>
              <w:t>60/</w:t>
            </w:r>
            <w:r>
              <w:br/>
              <w:t>21</w:t>
            </w:r>
          </w:p>
        </w:tc>
        <w:tc>
          <w:tcPr>
            <w:tcW w:w="239" w:type="pct"/>
            <w:tcMar>
              <w:top w:w="0" w:type="dxa"/>
              <w:left w:w="6" w:type="dxa"/>
              <w:bottom w:w="0" w:type="dxa"/>
              <w:right w:w="6" w:type="dxa"/>
            </w:tcMar>
            <w:hideMark/>
          </w:tcPr>
          <w:p w:rsidR="00D814A7" w:rsidRDefault="00D814A7">
            <w:pPr>
              <w:pStyle w:val="table10"/>
              <w:spacing w:before="120"/>
              <w:jc w:val="center"/>
            </w:pPr>
            <w:r>
              <w:t>70/</w:t>
            </w:r>
            <w:r>
              <w:br/>
              <w:t>25</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3. Создание ремиз в полевых охотничьих угодьях, га/млн.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279/</w:t>
            </w:r>
            <w:r>
              <w:br/>
              <w:t>279</w:t>
            </w:r>
          </w:p>
        </w:tc>
        <w:tc>
          <w:tcPr>
            <w:tcW w:w="238" w:type="pct"/>
            <w:tcMar>
              <w:top w:w="0" w:type="dxa"/>
              <w:left w:w="6" w:type="dxa"/>
              <w:bottom w:w="0" w:type="dxa"/>
              <w:right w:w="6" w:type="dxa"/>
            </w:tcMar>
            <w:hideMark/>
          </w:tcPr>
          <w:p w:rsidR="00D814A7" w:rsidRDefault="00D814A7">
            <w:pPr>
              <w:pStyle w:val="table10"/>
              <w:spacing w:before="120"/>
              <w:jc w:val="center"/>
            </w:pPr>
            <w:r>
              <w:t>30/</w:t>
            </w:r>
            <w:r>
              <w:br/>
              <w:t>30</w:t>
            </w:r>
          </w:p>
        </w:tc>
        <w:tc>
          <w:tcPr>
            <w:tcW w:w="201" w:type="pct"/>
            <w:tcMar>
              <w:top w:w="0" w:type="dxa"/>
              <w:left w:w="6" w:type="dxa"/>
              <w:bottom w:w="0" w:type="dxa"/>
              <w:right w:w="6" w:type="dxa"/>
            </w:tcMar>
            <w:hideMark/>
          </w:tcPr>
          <w:p w:rsidR="00D814A7" w:rsidRDefault="00D814A7">
            <w:pPr>
              <w:pStyle w:val="table10"/>
              <w:spacing w:before="120"/>
              <w:jc w:val="center"/>
            </w:pPr>
            <w:r>
              <w:t>35/</w:t>
            </w:r>
            <w:r>
              <w:br/>
              <w:t>35</w:t>
            </w:r>
          </w:p>
        </w:tc>
        <w:tc>
          <w:tcPr>
            <w:tcW w:w="238" w:type="pct"/>
            <w:tcMar>
              <w:top w:w="0" w:type="dxa"/>
              <w:left w:w="6" w:type="dxa"/>
              <w:bottom w:w="0" w:type="dxa"/>
              <w:right w:w="6" w:type="dxa"/>
            </w:tcMar>
            <w:hideMark/>
          </w:tcPr>
          <w:p w:rsidR="00D814A7" w:rsidRDefault="00D814A7">
            <w:pPr>
              <w:pStyle w:val="table10"/>
              <w:spacing w:before="120"/>
              <w:jc w:val="center"/>
            </w:pPr>
            <w:r>
              <w:t>42/</w:t>
            </w:r>
            <w:r>
              <w:br/>
              <w:t>42</w:t>
            </w:r>
          </w:p>
        </w:tc>
        <w:tc>
          <w:tcPr>
            <w:tcW w:w="201" w:type="pct"/>
            <w:tcMar>
              <w:top w:w="0" w:type="dxa"/>
              <w:left w:w="6" w:type="dxa"/>
              <w:bottom w:w="0" w:type="dxa"/>
              <w:right w:w="6" w:type="dxa"/>
            </w:tcMar>
            <w:hideMark/>
          </w:tcPr>
          <w:p w:rsidR="00D814A7" w:rsidRDefault="00D814A7">
            <w:pPr>
              <w:pStyle w:val="table10"/>
              <w:spacing w:before="120"/>
              <w:jc w:val="center"/>
            </w:pPr>
            <w:r>
              <w:t>47/</w:t>
            </w:r>
            <w:r>
              <w:br/>
              <w:t>47</w:t>
            </w:r>
          </w:p>
        </w:tc>
        <w:tc>
          <w:tcPr>
            <w:tcW w:w="238" w:type="pct"/>
            <w:tcMar>
              <w:top w:w="0" w:type="dxa"/>
              <w:left w:w="6" w:type="dxa"/>
              <w:bottom w:w="0" w:type="dxa"/>
              <w:right w:w="6" w:type="dxa"/>
            </w:tcMar>
            <w:hideMark/>
          </w:tcPr>
          <w:p w:rsidR="00D814A7" w:rsidRDefault="00D814A7">
            <w:pPr>
              <w:pStyle w:val="table10"/>
              <w:spacing w:before="120"/>
              <w:jc w:val="center"/>
            </w:pPr>
            <w:r>
              <w:t>55/</w:t>
            </w:r>
            <w:r>
              <w:br/>
              <w:t>55</w:t>
            </w:r>
          </w:p>
        </w:tc>
        <w:tc>
          <w:tcPr>
            <w:tcW w:w="238" w:type="pct"/>
            <w:tcMar>
              <w:top w:w="0" w:type="dxa"/>
              <w:left w:w="6" w:type="dxa"/>
              <w:bottom w:w="0" w:type="dxa"/>
              <w:right w:w="6" w:type="dxa"/>
            </w:tcMar>
            <w:hideMark/>
          </w:tcPr>
          <w:p w:rsidR="00D814A7" w:rsidRDefault="00D814A7">
            <w:pPr>
              <w:pStyle w:val="table10"/>
              <w:spacing w:before="120"/>
              <w:jc w:val="center"/>
            </w:pPr>
            <w:r>
              <w:t>14/</w:t>
            </w:r>
            <w:r>
              <w:br/>
              <w:t>14</w:t>
            </w:r>
          </w:p>
        </w:tc>
        <w:tc>
          <w:tcPr>
            <w:tcW w:w="238" w:type="pct"/>
            <w:tcMar>
              <w:top w:w="0" w:type="dxa"/>
              <w:left w:w="6" w:type="dxa"/>
              <w:bottom w:w="0" w:type="dxa"/>
              <w:right w:w="6" w:type="dxa"/>
            </w:tcMar>
            <w:hideMark/>
          </w:tcPr>
          <w:p w:rsidR="00D814A7" w:rsidRDefault="00D814A7">
            <w:pPr>
              <w:pStyle w:val="table10"/>
              <w:spacing w:before="120"/>
              <w:jc w:val="center"/>
            </w:pPr>
            <w:r>
              <w:t>14/</w:t>
            </w:r>
            <w:r>
              <w:br/>
              <w:t>14</w:t>
            </w:r>
          </w:p>
        </w:tc>
        <w:tc>
          <w:tcPr>
            <w:tcW w:w="238" w:type="pct"/>
            <w:tcMar>
              <w:top w:w="0" w:type="dxa"/>
              <w:left w:w="6" w:type="dxa"/>
              <w:bottom w:w="0" w:type="dxa"/>
              <w:right w:w="6" w:type="dxa"/>
            </w:tcMar>
            <w:hideMark/>
          </w:tcPr>
          <w:p w:rsidR="00D814A7" w:rsidRDefault="00D814A7">
            <w:pPr>
              <w:pStyle w:val="table10"/>
              <w:spacing w:before="120"/>
              <w:jc w:val="center"/>
            </w:pPr>
            <w:r>
              <w:t>14/</w:t>
            </w:r>
            <w:r>
              <w:br/>
              <w:t>14</w:t>
            </w:r>
          </w:p>
        </w:tc>
        <w:tc>
          <w:tcPr>
            <w:tcW w:w="238" w:type="pct"/>
            <w:tcMar>
              <w:top w:w="0" w:type="dxa"/>
              <w:left w:w="6" w:type="dxa"/>
              <w:bottom w:w="0" w:type="dxa"/>
              <w:right w:w="6" w:type="dxa"/>
            </w:tcMar>
            <w:hideMark/>
          </w:tcPr>
          <w:p w:rsidR="00D814A7" w:rsidRDefault="00D814A7">
            <w:pPr>
              <w:pStyle w:val="table10"/>
              <w:spacing w:before="120"/>
              <w:jc w:val="center"/>
            </w:pPr>
            <w:r>
              <w:t>14/</w:t>
            </w:r>
            <w:r>
              <w:br/>
              <w:t>14</w:t>
            </w:r>
          </w:p>
        </w:tc>
        <w:tc>
          <w:tcPr>
            <w:tcW w:w="239" w:type="pct"/>
            <w:tcMar>
              <w:top w:w="0" w:type="dxa"/>
              <w:left w:w="6" w:type="dxa"/>
              <w:bottom w:w="0" w:type="dxa"/>
              <w:right w:w="6" w:type="dxa"/>
            </w:tcMar>
            <w:hideMark/>
          </w:tcPr>
          <w:p w:rsidR="00D814A7" w:rsidRDefault="00D814A7">
            <w:pPr>
              <w:pStyle w:val="table10"/>
              <w:spacing w:before="120"/>
              <w:jc w:val="center"/>
            </w:pPr>
            <w:r>
              <w:t>14/</w:t>
            </w:r>
            <w:r>
              <w:br/>
              <w:t>14</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 xml:space="preserve">Минлесхоз, пользователи охотничьих угодий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4. Создание солонцов для минеральной подкормки охотничьих животных, штук/млн.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13 200/</w:t>
            </w:r>
            <w:r>
              <w:br/>
              <w:t>67</w:t>
            </w:r>
          </w:p>
        </w:tc>
        <w:tc>
          <w:tcPr>
            <w:tcW w:w="238" w:type="pct"/>
            <w:tcMar>
              <w:top w:w="0" w:type="dxa"/>
              <w:left w:w="6" w:type="dxa"/>
              <w:bottom w:w="0" w:type="dxa"/>
              <w:right w:w="6" w:type="dxa"/>
            </w:tcMar>
            <w:hideMark/>
          </w:tcPr>
          <w:p w:rsidR="00D814A7" w:rsidRDefault="00D814A7">
            <w:pPr>
              <w:pStyle w:val="table10"/>
              <w:spacing w:before="120"/>
              <w:jc w:val="center"/>
            </w:pPr>
            <w:r>
              <w:t>1 600/</w:t>
            </w:r>
            <w:r>
              <w:br/>
              <w:t>8</w:t>
            </w:r>
          </w:p>
        </w:tc>
        <w:tc>
          <w:tcPr>
            <w:tcW w:w="201" w:type="pct"/>
            <w:tcMar>
              <w:top w:w="0" w:type="dxa"/>
              <w:left w:w="6" w:type="dxa"/>
              <w:bottom w:w="0" w:type="dxa"/>
              <w:right w:w="6" w:type="dxa"/>
            </w:tcMar>
            <w:hideMark/>
          </w:tcPr>
          <w:p w:rsidR="00D814A7" w:rsidRDefault="00D814A7">
            <w:pPr>
              <w:pStyle w:val="table10"/>
              <w:spacing w:before="120"/>
              <w:jc w:val="center"/>
            </w:pPr>
            <w:r>
              <w:t>1 800/</w:t>
            </w:r>
            <w:r>
              <w:br/>
              <w:t>9</w:t>
            </w:r>
          </w:p>
        </w:tc>
        <w:tc>
          <w:tcPr>
            <w:tcW w:w="238" w:type="pct"/>
            <w:tcMar>
              <w:top w:w="0" w:type="dxa"/>
              <w:left w:w="6" w:type="dxa"/>
              <w:bottom w:w="0" w:type="dxa"/>
              <w:right w:w="6" w:type="dxa"/>
            </w:tcMar>
            <w:hideMark/>
          </w:tcPr>
          <w:p w:rsidR="00D814A7" w:rsidRDefault="00D814A7">
            <w:pPr>
              <w:pStyle w:val="table10"/>
              <w:spacing w:before="120"/>
              <w:jc w:val="center"/>
            </w:pPr>
            <w:r>
              <w:t>2 000/</w:t>
            </w:r>
            <w:r>
              <w:br/>
              <w:t>10</w:t>
            </w:r>
          </w:p>
        </w:tc>
        <w:tc>
          <w:tcPr>
            <w:tcW w:w="201" w:type="pct"/>
            <w:tcMar>
              <w:top w:w="0" w:type="dxa"/>
              <w:left w:w="6" w:type="dxa"/>
              <w:bottom w:w="0" w:type="dxa"/>
              <w:right w:w="6" w:type="dxa"/>
            </w:tcMar>
            <w:hideMark/>
          </w:tcPr>
          <w:p w:rsidR="00D814A7" w:rsidRDefault="00D814A7">
            <w:pPr>
              <w:pStyle w:val="table10"/>
              <w:spacing w:before="120"/>
              <w:jc w:val="center"/>
            </w:pPr>
            <w:r>
              <w:t>1 500/</w:t>
            </w:r>
            <w:r>
              <w:br/>
              <w:t>8</w:t>
            </w:r>
          </w:p>
        </w:tc>
        <w:tc>
          <w:tcPr>
            <w:tcW w:w="238" w:type="pct"/>
            <w:tcMar>
              <w:top w:w="0" w:type="dxa"/>
              <w:left w:w="6" w:type="dxa"/>
              <w:bottom w:w="0" w:type="dxa"/>
              <w:right w:w="6" w:type="dxa"/>
            </w:tcMar>
            <w:hideMark/>
          </w:tcPr>
          <w:p w:rsidR="00D814A7" w:rsidRDefault="00D814A7">
            <w:pPr>
              <w:pStyle w:val="table10"/>
              <w:spacing w:before="120"/>
              <w:jc w:val="center"/>
            </w:pPr>
            <w:r>
              <w:t>1 300/</w:t>
            </w:r>
            <w:r>
              <w:br/>
              <w:t>7</w:t>
            </w:r>
          </w:p>
        </w:tc>
        <w:tc>
          <w:tcPr>
            <w:tcW w:w="238" w:type="pct"/>
            <w:tcMar>
              <w:top w:w="0" w:type="dxa"/>
              <w:left w:w="6" w:type="dxa"/>
              <w:bottom w:w="0" w:type="dxa"/>
              <w:right w:w="6" w:type="dxa"/>
            </w:tcMar>
            <w:hideMark/>
          </w:tcPr>
          <w:p w:rsidR="00D814A7" w:rsidRDefault="00D814A7">
            <w:pPr>
              <w:pStyle w:val="table10"/>
              <w:spacing w:before="120"/>
              <w:jc w:val="center"/>
            </w:pPr>
            <w:r>
              <w:t>1 000/</w:t>
            </w:r>
            <w:r>
              <w:br/>
              <w:t>5</w:t>
            </w:r>
          </w:p>
        </w:tc>
        <w:tc>
          <w:tcPr>
            <w:tcW w:w="238" w:type="pct"/>
            <w:tcMar>
              <w:top w:w="0" w:type="dxa"/>
              <w:left w:w="6" w:type="dxa"/>
              <w:bottom w:w="0" w:type="dxa"/>
              <w:right w:w="6" w:type="dxa"/>
            </w:tcMar>
            <w:hideMark/>
          </w:tcPr>
          <w:p w:rsidR="00D814A7" w:rsidRDefault="00D814A7">
            <w:pPr>
              <w:pStyle w:val="table10"/>
              <w:spacing w:before="120"/>
              <w:jc w:val="center"/>
            </w:pPr>
            <w:r>
              <w:t>1 000/</w:t>
            </w:r>
            <w:r>
              <w:br/>
              <w:t>5</w:t>
            </w:r>
          </w:p>
        </w:tc>
        <w:tc>
          <w:tcPr>
            <w:tcW w:w="238" w:type="pct"/>
            <w:tcMar>
              <w:top w:w="0" w:type="dxa"/>
              <w:left w:w="6" w:type="dxa"/>
              <w:bottom w:w="0" w:type="dxa"/>
              <w:right w:w="6" w:type="dxa"/>
            </w:tcMar>
            <w:hideMark/>
          </w:tcPr>
          <w:p w:rsidR="00D814A7" w:rsidRDefault="00D814A7">
            <w:pPr>
              <w:pStyle w:val="table10"/>
              <w:spacing w:before="120"/>
              <w:jc w:val="center"/>
            </w:pPr>
            <w:r>
              <w:t>1 000/</w:t>
            </w:r>
            <w:r>
              <w:br/>
              <w:t>5</w:t>
            </w:r>
          </w:p>
        </w:tc>
        <w:tc>
          <w:tcPr>
            <w:tcW w:w="238" w:type="pct"/>
            <w:tcMar>
              <w:top w:w="0" w:type="dxa"/>
              <w:left w:w="6" w:type="dxa"/>
              <w:bottom w:w="0" w:type="dxa"/>
              <w:right w:w="6" w:type="dxa"/>
            </w:tcMar>
            <w:hideMark/>
          </w:tcPr>
          <w:p w:rsidR="00D814A7" w:rsidRDefault="00D814A7">
            <w:pPr>
              <w:pStyle w:val="table10"/>
              <w:spacing w:before="120"/>
              <w:jc w:val="center"/>
            </w:pPr>
            <w:r>
              <w:t>1 000/</w:t>
            </w:r>
            <w:r>
              <w:br/>
              <w:t>5</w:t>
            </w:r>
          </w:p>
        </w:tc>
        <w:tc>
          <w:tcPr>
            <w:tcW w:w="239" w:type="pct"/>
            <w:tcMar>
              <w:top w:w="0" w:type="dxa"/>
              <w:left w:w="6" w:type="dxa"/>
              <w:bottom w:w="0" w:type="dxa"/>
              <w:right w:w="6" w:type="dxa"/>
            </w:tcMar>
            <w:hideMark/>
          </w:tcPr>
          <w:p w:rsidR="00D814A7" w:rsidRDefault="00D814A7">
            <w:pPr>
              <w:pStyle w:val="table10"/>
              <w:spacing w:before="120"/>
              <w:jc w:val="center"/>
            </w:pPr>
            <w:r>
              <w:t>1 000/</w:t>
            </w:r>
            <w:r>
              <w:br/>
              <w:t>5</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 xml:space="preserve">пользователи охотничьих угодий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5. Разработка и реализация комплекса профилактических и других мероприятий по защите диких животных,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9 100</w:t>
            </w:r>
          </w:p>
        </w:tc>
        <w:tc>
          <w:tcPr>
            <w:tcW w:w="238" w:type="pct"/>
            <w:tcMar>
              <w:top w:w="0" w:type="dxa"/>
              <w:left w:w="6" w:type="dxa"/>
              <w:bottom w:w="0" w:type="dxa"/>
              <w:right w:w="6" w:type="dxa"/>
            </w:tcMar>
            <w:hideMark/>
          </w:tcPr>
          <w:p w:rsidR="00D814A7" w:rsidRDefault="00D814A7">
            <w:pPr>
              <w:pStyle w:val="table10"/>
              <w:spacing w:before="120"/>
              <w:jc w:val="center"/>
            </w:pPr>
            <w:r>
              <w:t>1 000</w:t>
            </w:r>
          </w:p>
        </w:tc>
        <w:tc>
          <w:tcPr>
            <w:tcW w:w="201" w:type="pct"/>
            <w:tcMar>
              <w:top w:w="0" w:type="dxa"/>
              <w:left w:w="6" w:type="dxa"/>
              <w:bottom w:w="0" w:type="dxa"/>
              <w:right w:w="6" w:type="dxa"/>
            </w:tcMar>
            <w:hideMark/>
          </w:tcPr>
          <w:p w:rsidR="00D814A7" w:rsidRDefault="00D814A7">
            <w:pPr>
              <w:pStyle w:val="table10"/>
              <w:spacing w:before="120"/>
              <w:jc w:val="center"/>
            </w:pPr>
            <w:r>
              <w:t>1 000</w:t>
            </w:r>
          </w:p>
        </w:tc>
        <w:tc>
          <w:tcPr>
            <w:tcW w:w="238" w:type="pct"/>
            <w:tcMar>
              <w:top w:w="0" w:type="dxa"/>
              <w:left w:w="6" w:type="dxa"/>
              <w:bottom w:w="0" w:type="dxa"/>
              <w:right w:w="6" w:type="dxa"/>
            </w:tcMar>
            <w:hideMark/>
          </w:tcPr>
          <w:p w:rsidR="00D814A7" w:rsidRDefault="00D814A7">
            <w:pPr>
              <w:pStyle w:val="table10"/>
              <w:spacing w:before="120"/>
              <w:jc w:val="center"/>
            </w:pPr>
            <w:r>
              <w:t>1 000</w:t>
            </w:r>
          </w:p>
        </w:tc>
        <w:tc>
          <w:tcPr>
            <w:tcW w:w="201" w:type="pct"/>
            <w:tcMar>
              <w:top w:w="0" w:type="dxa"/>
              <w:left w:w="6" w:type="dxa"/>
              <w:bottom w:w="0" w:type="dxa"/>
              <w:right w:w="6" w:type="dxa"/>
            </w:tcMar>
            <w:hideMark/>
          </w:tcPr>
          <w:p w:rsidR="00D814A7" w:rsidRDefault="00D814A7">
            <w:pPr>
              <w:pStyle w:val="table10"/>
              <w:spacing w:before="120"/>
              <w:jc w:val="center"/>
            </w:pPr>
            <w:r>
              <w:t>500*</w:t>
            </w:r>
          </w:p>
        </w:tc>
        <w:tc>
          <w:tcPr>
            <w:tcW w:w="238" w:type="pct"/>
            <w:tcMar>
              <w:top w:w="0" w:type="dxa"/>
              <w:left w:w="6" w:type="dxa"/>
              <w:bottom w:w="0" w:type="dxa"/>
              <w:right w:w="6" w:type="dxa"/>
            </w:tcMar>
            <w:hideMark/>
          </w:tcPr>
          <w:p w:rsidR="00D814A7" w:rsidRDefault="00D814A7">
            <w:pPr>
              <w:pStyle w:val="table10"/>
              <w:spacing w:before="120"/>
              <w:jc w:val="center"/>
            </w:pPr>
            <w:r>
              <w:t>600</w:t>
            </w:r>
          </w:p>
        </w:tc>
        <w:tc>
          <w:tcPr>
            <w:tcW w:w="238" w:type="pct"/>
            <w:tcMar>
              <w:top w:w="0" w:type="dxa"/>
              <w:left w:w="6" w:type="dxa"/>
              <w:bottom w:w="0" w:type="dxa"/>
              <w:right w:w="6" w:type="dxa"/>
            </w:tcMar>
            <w:hideMark/>
          </w:tcPr>
          <w:p w:rsidR="00D814A7" w:rsidRDefault="00D814A7">
            <w:pPr>
              <w:pStyle w:val="table10"/>
              <w:spacing w:before="120"/>
              <w:jc w:val="center"/>
            </w:pPr>
            <w:r>
              <w:t>1 000</w:t>
            </w:r>
          </w:p>
        </w:tc>
        <w:tc>
          <w:tcPr>
            <w:tcW w:w="238" w:type="pct"/>
            <w:tcMar>
              <w:top w:w="0" w:type="dxa"/>
              <w:left w:w="6" w:type="dxa"/>
              <w:bottom w:w="0" w:type="dxa"/>
              <w:right w:w="6" w:type="dxa"/>
            </w:tcMar>
            <w:hideMark/>
          </w:tcPr>
          <w:p w:rsidR="00D814A7" w:rsidRDefault="00D814A7">
            <w:pPr>
              <w:pStyle w:val="table10"/>
              <w:spacing w:before="120"/>
              <w:jc w:val="center"/>
            </w:pPr>
            <w:r>
              <w:t>1 000</w:t>
            </w:r>
          </w:p>
        </w:tc>
        <w:tc>
          <w:tcPr>
            <w:tcW w:w="238" w:type="pct"/>
            <w:tcMar>
              <w:top w:w="0" w:type="dxa"/>
              <w:left w:w="6" w:type="dxa"/>
              <w:bottom w:w="0" w:type="dxa"/>
              <w:right w:w="6" w:type="dxa"/>
            </w:tcMar>
            <w:hideMark/>
          </w:tcPr>
          <w:p w:rsidR="00D814A7" w:rsidRDefault="00D814A7">
            <w:pPr>
              <w:pStyle w:val="table10"/>
              <w:spacing w:before="120"/>
              <w:jc w:val="center"/>
            </w:pPr>
            <w:r>
              <w:t>1 000</w:t>
            </w:r>
          </w:p>
        </w:tc>
        <w:tc>
          <w:tcPr>
            <w:tcW w:w="238" w:type="pct"/>
            <w:tcMar>
              <w:top w:w="0" w:type="dxa"/>
              <w:left w:w="6" w:type="dxa"/>
              <w:bottom w:w="0" w:type="dxa"/>
              <w:right w:w="6" w:type="dxa"/>
            </w:tcMar>
            <w:hideMark/>
          </w:tcPr>
          <w:p w:rsidR="00D814A7" w:rsidRDefault="00D814A7">
            <w:pPr>
              <w:pStyle w:val="table10"/>
              <w:spacing w:before="120"/>
              <w:jc w:val="center"/>
            </w:pPr>
            <w:r>
              <w:t>1 000</w:t>
            </w:r>
          </w:p>
        </w:tc>
        <w:tc>
          <w:tcPr>
            <w:tcW w:w="239" w:type="pct"/>
            <w:tcMar>
              <w:top w:w="0" w:type="dxa"/>
              <w:left w:w="6" w:type="dxa"/>
              <w:bottom w:w="0" w:type="dxa"/>
              <w:right w:w="6" w:type="dxa"/>
            </w:tcMar>
            <w:hideMark/>
          </w:tcPr>
          <w:p w:rsidR="00D814A7" w:rsidRDefault="00D814A7">
            <w:pPr>
              <w:pStyle w:val="table10"/>
              <w:spacing w:before="120"/>
              <w:jc w:val="center"/>
            </w:pPr>
            <w:r>
              <w:t>1 000</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 средства республиканского бюджета на финансирование охраны окружающей среды (50 процентов), собственные средства пользователей охотничьих угодий* (50 процентов), в 2009 году – только собственные средства</w:t>
            </w:r>
          </w:p>
        </w:tc>
        <w:tc>
          <w:tcPr>
            <w:tcW w:w="590" w:type="pct"/>
            <w:tcMar>
              <w:top w:w="0" w:type="dxa"/>
              <w:left w:w="6" w:type="dxa"/>
              <w:bottom w:w="0" w:type="dxa"/>
              <w:right w:w="6" w:type="dxa"/>
            </w:tcMar>
            <w:hideMark/>
          </w:tcPr>
          <w:p w:rsidR="00D814A7" w:rsidRDefault="00D814A7">
            <w:pPr>
              <w:pStyle w:val="table10"/>
              <w:spacing w:before="120"/>
            </w:pPr>
            <w:r>
              <w:t>Минлесхоз, Минсельхозпрод, Минприроды, НАН Беларуси, пользователи охотничьих угодий</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6. Строительство комплексов биотехнических сооружений (кормохранилище, подкормочная площадка, вышка для учета и селекционного отстрела охотничьих животных), штук/млн.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500/</w:t>
            </w:r>
            <w:r>
              <w:br/>
              <w:t>600</w:t>
            </w:r>
          </w:p>
        </w:tc>
        <w:tc>
          <w:tcPr>
            <w:tcW w:w="238" w:type="pct"/>
            <w:tcMar>
              <w:top w:w="0" w:type="dxa"/>
              <w:left w:w="6" w:type="dxa"/>
              <w:bottom w:w="0" w:type="dxa"/>
              <w:right w:w="6" w:type="dxa"/>
            </w:tcMar>
            <w:hideMark/>
          </w:tcPr>
          <w:p w:rsidR="00D814A7" w:rsidRDefault="00D814A7">
            <w:pPr>
              <w:pStyle w:val="table10"/>
              <w:spacing w:before="120"/>
              <w:jc w:val="center"/>
            </w:pPr>
            <w:r>
              <w:t>110/</w:t>
            </w:r>
            <w:r>
              <w:br/>
              <w:t>132</w:t>
            </w:r>
          </w:p>
        </w:tc>
        <w:tc>
          <w:tcPr>
            <w:tcW w:w="201" w:type="pct"/>
            <w:tcMar>
              <w:top w:w="0" w:type="dxa"/>
              <w:left w:w="6" w:type="dxa"/>
              <w:bottom w:w="0" w:type="dxa"/>
              <w:right w:w="6" w:type="dxa"/>
            </w:tcMar>
            <w:hideMark/>
          </w:tcPr>
          <w:p w:rsidR="00D814A7" w:rsidRDefault="00D814A7">
            <w:pPr>
              <w:pStyle w:val="table10"/>
              <w:spacing w:before="120"/>
              <w:jc w:val="center"/>
            </w:pPr>
            <w:r>
              <w:t>100/</w:t>
            </w:r>
            <w:r>
              <w:br/>
              <w:t>120</w:t>
            </w:r>
          </w:p>
        </w:tc>
        <w:tc>
          <w:tcPr>
            <w:tcW w:w="238" w:type="pct"/>
            <w:tcMar>
              <w:top w:w="0" w:type="dxa"/>
              <w:left w:w="6" w:type="dxa"/>
              <w:bottom w:w="0" w:type="dxa"/>
              <w:right w:w="6" w:type="dxa"/>
            </w:tcMar>
            <w:hideMark/>
          </w:tcPr>
          <w:p w:rsidR="00D814A7" w:rsidRDefault="00D814A7">
            <w:pPr>
              <w:pStyle w:val="table10"/>
              <w:spacing w:before="120"/>
              <w:jc w:val="center"/>
            </w:pPr>
            <w:r>
              <w:t>60/</w:t>
            </w:r>
            <w:r>
              <w:br/>
              <w:t>72</w:t>
            </w:r>
          </w:p>
        </w:tc>
        <w:tc>
          <w:tcPr>
            <w:tcW w:w="201" w:type="pct"/>
            <w:tcMar>
              <w:top w:w="0" w:type="dxa"/>
              <w:left w:w="6" w:type="dxa"/>
              <w:bottom w:w="0" w:type="dxa"/>
              <w:right w:w="6" w:type="dxa"/>
            </w:tcMar>
            <w:hideMark/>
          </w:tcPr>
          <w:p w:rsidR="00D814A7" w:rsidRDefault="00D814A7">
            <w:pPr>
              <w:pStyle w:val="table10"/>
              <w:spacing w:before="120"/>
              <w:jc w:val="center"/>
            </w:pPr>
            <w:r>
              <w:t>40/</w:t>
            </w:r>
            <w:r>
              <w:br/>
              <w:t>48</w:t>
            </w:r>
          </w:p>
        </w:tc>
        <w:tc>
          <w:tcPr>
            <w:tcW w:w="238" w:type="pct"/>
            <w:tcMar>
              <w:top w:w="0" w:type="dxa"/>
              <w:left w:w="6" w:type="dxa"/>
              <w:bottom w:w="0" w:type="dxa"/>
              <w:right w:w="6" w:type="dxa"/>
            </w:tcMar>
            <w:hideMark/>
          </w:tcPr>
          <w:p w:rsidR="00D814A7" w:rsidRDefault="00D814A7">
            <w:pPr>
              <w:pStyle w:val="table10"/>
              <w:spacing w:before="120"/>
              <w:jc w:val="center"/>
            </w:pPr>
            <w:r>
              <w:t>40/</w:t>
            </w:r>
            <w:r>
              <w:br/>
              <w:t>48</w:t>
            </w:r>
          </w:p>
        </w:tc>
        <w:tc>
          <w:tcPr>
            <w:tcW w:w="238" w:type="pct"/>
            <w:tcMar>
              <w:top w:w="0" w:type="dxa"/>
              <w:left w:w="6" w:type="dxa"/>
              <w:bottom w:w="0" w:type="dxa"/>
              <w:right w:w="6" w:type="dxa"/>
            </w:tcMar>
            <w:hideMark/>
          </w:tcPr>
          <w:p w:rsidR="00D814A7" w:rsidRDefault="00D814A7">
            <w:pPr>
              <w:pStyle w:val="table10"/>
              <w:spacing w:before="120"/>
              <w:jc w:val="center"/>
            </w:pPr>
            <w:r>
              <w:t>30/</w:t>
            </w:r>
            <w:r>
              <w:br/>
              <w:t>36</w:t>
            </w:r>
          </w:p>
        </w:tc>
        <w:tc>
          <w:tcPr>
            <w:tcW w:w="238" w:type="pct"/>
            <w:tcMar>
              <w:top w:w="0" w:type="dxa"/>
              <w:left w:w="6" w:type="dxa"/>
              <w:bottom w:w="0" w:type="dxa"/>
              <w:right w:w="6" w:type="dxa"/>
            </w:tcMar>
            <w:hideMark/>
          </w:tcPr>
          <w:p w:rsidR="00D814A7" w:rsidRDefault="00D814A7">
            <w:pPr>
              <w:pStyle w:val="table10"/>
              <w:spacing w:before="120"/>
              <w:jc w:val="center"/>
            </w:pPr>
            <w:r>
              <w:t>30/</w:t>
            </w:r>
            <w:r>
              <w:br/>
              <w:t>36</w:t>
            </w:r>
          </w:p>
        </w:tc>
        <w:tc>
          <w:tcPr>
            <w:tcW w:w="238" w:type="pct"/>
            <w:tcMar>
              <w:top w:w="0" w:type="dxa"/>
              <w:left w:w="6" w:type="dxa"/>
              <w:bottom w:w="0" w:type="dxa"/>
              <w:right w:w="6" w:type="dxa"/>
            </w:tcMar>
            <w:hideMark/>
          </w:tcPr>
          <w:p w:rsidR="00D814A7" w:rsidRDefault="00D814A7">
            <w:pPr>
              <w:pStyle w:val="table10"/>
              <w:spacing w:before="120"/>
              <w:jc w:val="center"/>
            </w:pPr>
            <w:r>
              <w:t>30/</w:t>
            </w:r>
            <w:r>
              <w:br/>
              <w:t>36</w:t>
            </w:r>
          </w:p>
        </w:tc>
        <w:tc>
          <w:tcPr>
            <w:tcW w:w="238" w:type="pct"/>
            <w:tcMar>
              <w:top w:w="0" w:type="dxa"/>
              <w:left w:w="6" w:type="dxa"/>
              <w:bottom w:w="0" w:type="dxa"/>
              <w:right w:w="6" w:type="dxa"/>
            </w:tcMar>
            <w:hideMark/>
          </w:tcPr>
          <w:p w:rsidR="00D814A7" w:rsidRDefault="00D814A7">
            <w:pPr>
              <w:pStyle w:val="table10"/>
              <w:spacing w:before="120"/>
              <w:jc w:val="center"/>
            </w:pPr>
            <w:r>
              <w:t>30/</w:t>
            </w:r>
            <w:r>
              <w:br/>
              <w:t>36</w:t>
            </w:r>
          </w:p>
        </w:tc>
        <w:tc>
          <w:tcPr>
            <w:tcW w:w="239" w:type="pct"/>
            <w:tcMar>
              <w:top w:w="0" w:type="dxa"/>
              <w:left w:w="6" w:type="dxa"/>
              <w:bottom w:w="0" w:type="dxa"/>
              <w:right w:w="6" w:type="dxa"/>
            </w:tcMar>
            <w:hideMark/>
          </w:tcPr>
          <w:p w:rsidR="00D814A7" w:rsidRDefault="00D814A7">
            <w:pPr>
              <w:pStyle w:val="table10"/>
              <w:spacing w:before="120"/>
              <w:jc w:val="center"/>
            </w:pPr>
            <w:r>
              <w:t>30/</w:t>
            </w:r>
            <w:r>
              <w:br/>
              <w:t>36</w:t>
            </w:r>
          </w:p>
        </w:tc>
        <w:tc>
          <w:tcPr>
            <w:tcW w:w="616" w:type="pct"/>
            <w:tcMar>
              <w:top w:w="0" w:type="dxa"/>
              <w:left w:w="6" w:type="dxa"/>
              <w:bottom w:w="0" w:type="dxa"/>
              <w:right w:w="6" w:type="dxa"/>
            </w:tcMar>
            <w:hideMark/>
          </w:tcPr>
          <w:p w:rsidR="00D814A7" w:rsidRDefault="00D814A7">
            <w:pPr>
              <w:pStyle w:val="table10"/>
              <w:spacing w:before="120"/>
            </w:pPr>
            <w:r>
              <w:t>собственные средства пользователей охотничьих угодий*</w:t>
            </w:r>
          </w:p>
        </w:tc>
        <w:tc>
          <w:tcPr>
            <w:tcW w:w="590" w:type="pct"/>
            <w:tcMar>
              <w:top w:w="0" w:type="dxa"/>
              <w:left w:w="6" w:type="dxa"/>
              <w:bottom w:w="0" w:type="dxa"/>
              <w:right w:w="6" w:type="dxa"/>
            </w:tcMar>
            <w:hideMark/>
          </w:tcPr>
          <w:p w:rsidR="00D814A7" w:rsidRDefault="00D814A7">
            <w:pPr>
              <w:pStyle w:val="table10"/>
              <w:spacing w:before="120"/>
            </w:pPr>
            <w:r>
              <w:t>Минлесхоз, пользователи охотничьих угодий</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7. Строительство вышек для учета и добычи копытных животных, штук/млн.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1 550/</w:t>
            </w:r>
            <w:r>
              <w:br/>
              <w:t>1 240</w:t>
            </w:r>
          </w:p>
        </w:tc>
        <w:tc>
          <w:tcPr>
            <w:tcW w:w="238" w:type="pct"/>
            <w:tcMar>
              <w:top w:w="0" w:type="dxa"/>
              <w:left w:w="6" w:type="dxa"/>
              <w:bottom w:w="0" w:type="dxa"/>
              <w:right w:w="6" w:type="dxa"/>
            </w:tcMar>
            <w:hideMark/>
          </w:tcPr>
          <w:p w:rsidR="00D814A7" w:rsidRDefault="00D814A7">
            <w:pPr>
              <w:pStyle w:val="table10"/>
              <w:spacing w:before="120"/>
              <w:jc w:val="center"/>
            </w:pPr>
            <w:r>
              <w:t>190/</w:t>
            </w:r>
            <w:r>
              <w:br/>
              <w:t>152</w:t>
            </w:r>
          </w:p>
        </w:tc>
        <w:tc>
          <w:tcPr>
            <w:tcW w:w="201" w:type="pct"/>
            <w:tcMar>
              <w:top w:w="0" w:type="dxa"/>
              <w:left w:w="6" w:type="dxa"/>
              <w:bottom w:w="0" w:type="dxa"/>
              <w:right w:w="6" w:type="dxa"/>
            </w:tcMar>
            <w:hideMark/>
          </w:tcPr>
          <w:p w:rsidR="00D814A7" w:rsidRDefault="00D814A7">
            <w:pPr>
              <w:pStyle w:val="table10"/>
              <w:spacing w:before="120"/>
              <w:jc w:val="center"/>
            </w:pPr>
            <w:r>
              <w:t>180/</w:t>
            </w:r>
            <w:r>
              <w:br/>
              <w:t>144</w:t>
            </w:r>
          </w:p>
        </w:tc>
        <w:tc>
          <w:tcPr>
            <w:tcW w:w="238" w:type="pct"/>
            <w:tcMar>
              <w:top w:w="0" w:type="dxa"/>
              <w:left w:w="6" w:type="dxa"/>
              <w:bottom w:w="0" w:type="dxa"/>
              <w:right w:w="6" w:type="dxa"/>
            </w:tcMar>
            <w:hideMark/>
          </w:tcPr>
          <w:p w:rsidR="00D814A7" w:rsidRDefault="00D814A7">
            <w:pPr>
              <w:pStyle w:val="table10"/>
              <w:spacing w:before="120"/>
              <w:jc w:val="center"/>
            </w:pPr>
            <w:r>
              <w:t>180/</w:t>
            </w:r>
            <w:r>
              <w:br/>
              <w:t>144</w:t>
            </w:r>
          </w:p>
        </w:tc>
        <w:tc>
          <w:tcPr>
            <w:tcW w:w="201" w:type="pct"/>
            <w:tcMar>
              <w:top w:w="0" w:type="dxa"/>
              <w:left w:w="6" w:type="dxa"/>
              <w:bottom w:w="0" w:type="dxa"/>
              <w:right w:w="6" w:type="dxa"/>
            </w:tcMar>
            <w:hideMark/>
          </w:tcPr>
          <w:p w:rsidR="00D814A7" w:rsidRDefault="00D814A7">
            <w:pPr>
              <w:pStyle w:val="table10"/>
              <w:spacing w:before="120"/>
              <w:jc w:val="center"/>
            </w:pPr>
            <w:r>
              <w:t>180/</w:t>
            </w:r>
            <w:r>
              <w:br/>
              <w:t>144</w:t>
            </w:r>
          </w:p>
        </w:tc>
        <w:tc>
          <w:tcPr>
            <w:tcW w:w="238" w:type="pct"/>
            <w:tcMar>
              <w:top w:w="0" w:type="dxa"/>
              <w:left w:w="6" w:type="dxa"/>
              <w:bottom w:w="0" w:type="dxa"/>
              <w:right w:w="6" w:type="dxa"/>
            </w:tcMar>
            <w:hideMark/>
          </w:tcPr>
          <w:p w:rsidR="00D814A7" w:rsidRDefault="00D814A7">
            <w:pPr>
              <w:pStyle w:val="table10"/>
              <w:spacing w:before="120"/>
              <w:jc w:val="center"/>
            </w:pPr>
            <w:r>
              <w:t>170/</w:t>
            </w:r>
            <w:r>
              <w:br/>
              <w:t>136</w:t>
            </w:r>
          </w:p>
        </w:tc>
        <w:tc>
          <w:tcPr>
            <w:tcW w:w="238" w:type="pct"/>
            <w:tcMar>
              <w:top w:w="0" w:type="dxa"/>
              <w:left w:w="6" w:type="dxa"/>
              <w:bottom w:w="0" w:type="dxa"/>
              <w:right w:w="6" w:type="dxa"/>
            </w:tcMar>
            <w:hideMark/>
          </w:tcPr>
          <w:p w:rsidR="00D814A7" w:rsidRDefault="00D814A7">
            <w:pPr>
              <w:pStyle w:val="table10"/>
              <w:spacing w:before="120"/>
              <w:jc w:val="center"/>
            </w:pPr>
            <w:r>
              <w:t>130/</w:t>
            </w:r>
            <w:r>
              <w:br/>
              <w:t>104</w:t>
            </w:r>
          </w:p>
        </w:tc>
        <w:tc>
          <w:tcPr>
            <w:tcW w:w="238" w:type="pct"/>
            <w:tcMar>
              <w:top w:w="0" w:type="dxa"/>
              <w:left w:w="6" w:type="dxa"/>
              <w:bottom w:w="0" w:type="dxa"/>
              <w:right w:w="6" w:type="dxa"/>
            </w:tcMar>
            <w:hideMark/>
          </w:tcPr>
          <w:p w:rsidR="00D814A7" w:rsidRDefault="00D814A7">
            <w:pPr>
              <w:pStyle w:val="table10"/>
              <w:spacing w:before="120"/>
              <w:jc w:val="center"/>
            </w:pPr>
            <w:r>
              <w:t>130/</w:t>
            </w:r>
            <w:r>
              <w:br/>
              <w:t>104</w:t>
            </w:r>
          </w:p>
        </w:tc>
        <w:tc>
          <w:tcPr>
            <w:tcW w:w="238" w:type="pct"/>
            <w:tcMar>
              <w:top w:w="0" w:type="dxa"/>
              <w:left w:w="6" w:type="dxa"/>
              <w:bottom w:w="0" w:type="dxa"/>
              <w:right w:w="6" w:type="dxa"/>
            </w:tcMar>
            <w:hideMark/>
          </w:tcPr>
          <w:p w:rsidR="00D814A7" w:rsidRDefault="00D814A7">
            <w:pPr>
              <w:pStyle w:val="table10"/>
              <w:spacing w:before="120"/>
              <w:jc w:val="center"/>
            </w:pPr>
            <w:r>
              <w:t>130/</w:t>
            </w:r>
            <w:r>
              <w:br/>
              <w:t>104</w:t>
            </w:r>
          </w:p>
        </w:tc>
        <w:tc>
          <w:tcPr>
            <w:tcW w:w="238" w:type="pct"/>
            <w:tcMar>
              <w:top w:w="0" w:type="dxa"/>
              <w:left w:w="6" w:type="dxa"/>
              <w:bottom w:w="0" w:type="dxa"/>
              <w:right w:w="6" w:type="dxa"/>
            </w:tcMar>
            <w:hideMark/>
          </w:tcPr>
          <w:p w:rsidR="00D814A7" w:rsidRDefault="00D814A7">
            <w:pPr>
              <w:pStyle w:val="table10"/>
              <w:spacing w:before="120"/>
              <w:jc w:val="center"/>
            </w:pPr>
            <w:r>
              <w:t>130/</w:t>
            </w:r>
            <w:r>
              <w:br/>
              <w:t>104</w:t>
            </w:r>
          </w:p>
        </w:tc>
        <w:tc>
          <w:tcPr>
            <w:tcW w:w="239" w:type="pct"/>
            <w:tcMar>
              <w:top w:w="0" w:type="dxa"/>
              <w:left w:w="6" w:type="dxa"/>
              <w:bottom w:w="0" w:type="dxa"/>
              <w:right w:w="6" w:type="dxa"/>
            </w:tcMar>
            <w:hideMark/>
          </w:tcPr>
          <w:p w:rsidR="00D814A7" w:rsidRDefault="00D814A7">
            <w:pPr>
              <w:pStyle w:val="table10"/>
              <w:spacing w:before="120"/>
              <w:jc w:val="center"/>
            </w:pPr>
            <w:r>
              <w:t>130/</w:t>
            </w:r>
            <w:r>
              <w:br/>
              <w:t>104</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пользователи охотничьих угодий</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8. Сооружение подкормочных площадок, штук/млн.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1 530/</w:t>
            </w:r>
            <w:r>
              <w:br/>
              <w:t>167</w:t>
            </w:r>
          </w:p>
        </w:tc>
        <w:tc>
          <w:tcPr>
            <w:tcW w:w="238" w:type="pct"/>
            <w:tcMar>
              <w:top w:w="0" w:type="dxa"/>
              <w:left w:w="6" w:type="dxa"/>
              <w:bottom w:w="0" w:type="dxa"/>
              <w:right w:w="6" w:type="dxa"/>
            </w:tcMar>
            <w:hideMark/>
          </w:tcPr>
          <w:p w:rsidR="00D814A7" w:rsidRDefault="00D814A7">
            <w:pPr>
              <w:pStyle w:val="table10"/>
              <w:spacing w:before="120"/>
              <w:jc w:val="center"/>
            </w:pPr>
            <w:r>
              <w:t>240/</w:t>
            </w:r>
            <w:r>
              <w:br/>
              <w:t>26</w:t>
            </w:r>
          </w:p>
        </w:tc>
        <w:tc>
          <w:tcPr>
            <w:tcW w:w="201" w:type="pct"/>
            <w:tcMar>
              <w:top w:w="0" w:type="dxa"/>
              <w:left w:w="6" w:type="dxa"/>
              <w:bottom w:w="0" w:type="dxa"/>
              <w:right w:w="6" w:type="dxa"/>
            </w:tcMar>
            <w:hideMark/>
          </w:tcPr>
          <w:p w:rsidR="00D814A7" w:rsidRDefault="00D814A7">
            <w:pPr>
              <w:pStyle w:val="table10"/>
              <w:spacing w:before="120"/>
              <w:jc w:val="center"/>
            </w:pPr>
            <w:r>
              <w:t>230/</w:t>
            </w:r>
            <w:r>
              <w:br/>
              <w:t>25</w:t>
            </w:r>
          </w:p>
        </w:tc>
        <w:tc>
          <w:tcPr>
            <w:tcW w:w="238" w:type="pct"/>
            <w:tcMar>
              <w:top w:w="0" w:type="dxa"/>
              <w:left w:w="6" w:type="dxa"/>
              <w:bottom w:w="0" w:type="dxa"/>
              <w:right w:w="6" w:type="dxa"/>
            </w:tcMar>
            <w:hideMark/>
          </w:tcPr>
          <w:p w:rsidR="00D814A7" w:rsidRDefault="00D814A7">
            <w:pPr>
              <w:pStyle w:val="table10"/>
              <w:spacing w:before="120"/>
              <w:jc w:val="center"/>
            </w:pPr>
            <w:r>
              <w:t>220/</w:t>
            </w:r>
            <w:r>
              <w:br/>
              <w:t>24</w:t>
            </w:r>
          </w:p>
        </w:tc>
        <w:tc>
          <w:tcPr>
            <w:tcW w:w="201" w:type="pct"/>
            <w:tcMar>
              <w:top w:w="0" w:type="dxa"/>
              <w:left w:w="6" w:type="dxa"/>
              <w:bottom w:w="0" w:type="dxa"/>
              <w:right w:w="6" w:type="dxa"/>
            </w:tcMar>
            <w:hideMark/>
          </w:tcPr>
          <w:p w:rsidR="00D814A7" w:rsidRDefault="00D814A7">
            <w:pPr>
              <w:pStyle w:val="table10"/>
              <w:spacing w:before="120"/>
              <w:jc w:val="center"/>
            </w:pPr>
            <w:r>
              <w:t>220/</w:t>
            </w:r>
            <w:r>
              <w:br/>
              <w:t>25</w:t>
            </w:r>
          </w:p>
        </w:tc>
        <w:tc>
          <w:tcPr>
            <w:tcW w:w="238" w:type="pct"/>
            <w:tcMar>
              <w:top w:w="0" w:type="dxa"/>
              <w:left w:w="6" w:type="dxa"/>
              <w:bottom w:w="0" w:type="dxa"/>
              <w:right w:w="6" w:type="dxa"/>
            </w:tcMar>
            <w:hideMark/>
          </w:tcPr>
          <w:p w:rsidR="00D814A7" w:rsidRDefault="00D814A7">
            <w:pPr>
              <w:pStyle w:val="table10"/>
              <w:spacing w:before="120"/>
              <w:jc w:val="center"/>
            </w:pPr>
            <w:r>
              <w:t>220/</w:t>
            </w:r>
            <w:r>
              <w:br/>
              <w:t>25</w:t>
            </w:r>
          </w:p>
        </w:tc>
        <w:tc>
          <w:tcPr>
            <w:tcW w:w="238" w:type="pct"/>
            <w:tcMar>
              <w:top w:w="0" w:type="dxa"/>
              <w:left w:w="6" w:type="dxa"/>
              <w:bottom w:w="0" w:type="dxa"/>
              <w:right w:w="6" w:type="dxa"/>
            </w:tcMar>
            <w:hideMark/>
          </w:tcPr>
          <w:p w:rsidR="00D814A7" w:rsidRDefault="00D814A7">
            <w:pPr>
              <w:pStyle w:val="table10"/>
              <w:spacing w:before="120"/>
              <w:jc w:val="center"/>
            </w:pPr>
            <w:r>
              <w:t>80/</w:t>
            </w:r>
            <w:r>
              <w:br/>
              <w:t>8</w:t>
            </w:r>
          </w:p>
        </w:tc>
        <w:tc>
          <w:tcPr>
            <w:tcW w:w="238" w:type="pct"/>
            <w:tcMar>
              <w:top w:w="0" w:type="dxa"/>
              <w:left w:w="6" w:type="dxa"/>
              <w:bottom w:w="0" w:type="dxa"/>
              <w:right w:w="6" w:type="dxa"/>
            </w:tcMar>
            <w:hideMark/>
          </w:tcPr>
          <w:p w:rsidR="00D814A7" w:rsidRDefault="00D814A7">
            <w:pPr>
              <w:pStyle w:val="table10"/>
              <w:spacing w:before="120"/>
              <w:jc w:val="center"/>
            </w:pPr>
            <w:r>
              <w:t>80/</w:t>
            </w:r>
            <w:r>
              <w:br/>
              <w:t>8</w:t>
            </w:r>
          </w:p>
        </w:tc>
        <w:tc>
          <w:tcPr>
            <w:tcW w:w="238" w:type="pct"/>
            <w:tcMar>
              <w:top w:w="0" w:type="dxa"/>
              <w:left w:w="6" w:type="dxa"/>
              <w:bottom w:w="0" w:type="dxa"/>
              <w:right w:w="6" w:type="dxa"/>
            </w:tcMar>
            <w:hideMark/>
          </w:tcPr>
          <w:p w:rsidR="00D814A7" w:rsidRDefault="00D814A7">
            <w:pPr>
              <w:pStyle w:val="table10"/>
              <w:spacing w:before="120"/>
              <w:jc w:val="center"/>
            </w:pPr>
            <w:r>
              <w:t>80/</w:t>
            </w:r>
            <w:r>
              <w:br/>
              <w:t>8</w:t>
            </w:r>
          </w:p>
        </w:tc>
        <w:tc>
          <w:tcPr>
            <w:tcW w:w="238" w:type="pct"/>
            <w:tcMar>
              <w:top w:w="0" w:type="dxa"/>
              <w:left w:w="6" w:type="dxa"/>
              <w:bottom w:w="0" w:type="dxa"/>
              <w:right w:w="6" w:type="dxa"/>
            </w:tcMar>
            <w:hideMark/>
          </w:tcPr>
          <w:p w:rsidR="00D814A7" w:rsidRDefault="00D814A7">
            <w:pPr>
              <w:pStyle w:val="table10"/>
              <w:spacing w:before="120"/>
              <w:jc w:val="center"/>
            </w:pPr>
            <w:r>
              <w:t>80/</w:t>
            </w:r>
            <w:r>
              <w:br/>
              <w:t>8</w:t>
            </w:r>
          </w:p>
        </w:tc>
        <w:tc>
          <w:tcPr>
            <w:tcW w:w="239" w:type="pct"/>
            <w:tcMar>
              <w:top w:w="0" w:type="dxa"/>
              <w:left w:w="6" w:type="dxa"/>
              <w:bottom w:w="0" w:type="dxa"/>
              <w:right w:w="6" w:type="dxa"/>
            </w:tcMar>
            <w:hideMark/>
          </w:tcPr>
          <w:p w:rsidR="00D814A7" w:rsidRDefault="00D814A7">
            <w:pPr>
              <w:pStyle w:val="table10"/>
              <w:spacing w:before="120"/>
              <w:jc w:val="center"/>
            </w:pPr>
            <w:r>
              <w:t>80/</w:t>
            </w:r>
            <w:r>
              <w:br/>
              <w:t>10</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5000" w:type="pct"/>
            <w:gridSpan w:val="15"/>
            <w:tcMar>
              <w:top w:w="0" w:type="dxa"/>
              <w:left w:w="6" w:type="dxa"/>
              <w:bottom w:w="0" w:type="dxa"/>
              <w:right w:w="6" w:type="dxa"/>
            </w:tcMar>
            <w:hideMark/>
          </w:tcPr>
          <w:p w:rsidR="00D814A7" w:rsidRDefault="00D814A7">
            <w:pPr>
              <w:pStyle w:val="table10"/>
              <w:spacing w:before="120"/>
              <w:jc w:val="center"/>
            </w:pPr>
            <w:r>
              <w:lastRenderedPageBreak/>
              <w:t>Расселение охотничьих животных</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 xml:space="preserve">9. Создание новых популяций оленя благородного и лани европейской, центра по отлову и передержке диких копытных животных, штук/млн. рублей </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21/</w:t>
            </w:r>
            <w:r>
              <w:br/>
              <w:t>3 135,1</w:t>
            </w:r>
          </w:p>
        </w:tc>
        <w:tc>
          <w:tcPr>
            <w:tcW w:w="238" w:type="pct"/>
            <w:tcMar>
              <w:top w:w="0" w:type="dxa"/>
              <w:left w:w="6" w:type="dxa"/>
              <w:bottom w:w="0" w:type="dxa"/>
              <w:right w:w="6" w:type="dxa"/>
            </w:tcMar>
            <w:hideMark/>
          </w:tcPr>
          <w:p w:rsidR="00D814A7" w:rsidRDefault="00D814A7">
            <w:pPr>
              <w:pStyle w:val="table10"/>
              <w:spacing w:before="120"/>
              <w:jc w:val="center"/>
            </w:pPr>
            <w:r>
              <w:t>2/</w:t>
            </w:r>
            <w:r>
              <w:br/>
              <w:t>200</w:t>
            </w:r>
          </w:p>
        </w:tc>
        <w:tc>
          <w:tcPr>
            <w:tcW w:w="201" w:type="pct"/>
            <w:tcMar>
              <w:top w:w="0" w:type="dxa"/>
              <w:left w:w="6" w:type="dxa"/>
              <w:bottom w:w="0" w:type="dxa"/>
              <w:right w:w="6" w:type="dxa"/>
            </w:tcMar>
            <w:hideMark/>
          </w:tcPr>
          <w:p w:rsidR="00D814A7" w:rsidRDefault="00D814A7">
            <w:pPr>
              <w:pStyle w:val="table10"/>
              <w:spacing w:before="120"/>
              <w:jc w:val="center"/>
            </w:pPr>
            <w:r>
              <w:t>3/</w:t>
            </w:r>
            <w:r>
              <w:br/>
              <w:t>315</w:t>
            </w:r>
          </w:p>
        </w:tc>
        <w:tc>
          <w:tcPr>
            <w:tcW w:w="238" w:type="pct"/>
            <w:tcMar>
              <w:top w:w="0" w:type="dxa"/>
              <w:left w:w="6" w:type="dxa"/>
              <w:bottom w:w="0" w:type="dxa"/>
              <w:right w:w="6" w:type="dxa"/>
            </w:tcMar>
            <w:hideMark/>
          </w:tcPr>
          <w:p w:rsidR="00D814A7" w:rsidRDefault="00D814A7">
            <w:pPr>
              <w:pStyle w:val="table10"/>
              <w:spacing w:before="120"/>
              <w:jc w:val="center"/>
            </w:pPr>
            <w:r>
              <w:t>4/</w:t>
            </w:r>
            <w:r>
              <w:br/>
              <w:t>415</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5/</w:t>
            </w:r>
            <w:r>
              <w:br/>
              <w:t>590,1</w:t>
            </w:r>
          </w:p>
        </w:tc>
        <w:tc>
          <w:tcPr>
            <w:tcW w:w="238" w:type="pct"/>
            <w:tcMar>
              <w:top w:w="0" w:type="dxa"/>
              <w:left w:w="6" w:type="dxa"/>
              <w:bottom w:w="0" w:type="dxa"/>
              <w:right w:w="6" w:type="dxa"/>
            </w:tcMar>
            <w:hideMark/>
          </w:tcPr>
          <w:p w:rsidR="00D814A7" w:rsidRDefault="00D814A7">
            <w:pPr>
              <w:pStyle w:val="table10"/>
              <w:spacing w:before="120"/>
              <w:jc w:val="center"/>
            </w:pPr>
            <w:r>
              <w:t>4/</w:t>
            </w:r>
            <w:r>
              <w:br/>
              <w:t>415</w:t>
            </w:r>
          </w:p>
        </w:tc>
        <w:tc>
          <w:tcPr>
            <w:tcW w:w="238" w:type="pct"/>
            <w:tcMar>
              <w:top w:w="0" w:type="dxa"/>
              <w:left w:w="6" w:type="dxa"/>
              <w:bottom w:w="0" w:type="dxa"/>
              <w:right w:w="6" w:type="dxa"/>
            </w:tcMar>
            <w:hideMark/>
          </w:tcPr>
          <w:p w:rsidR="00D814A7" w:rsidRDefault="00D814A7">
            <w:pPr>
              <w:pStyle w:val="table10"/>
              <w:spacing w:before="120"/>
              <w:jc w:val="center"/>
            </w:pPr>
            <w:r>
              <w:t>3/</w:t>
            </w:r>
            <w:r>
              <w:br/>
              <w:t>300</w:t>
            </w:r>
          </w:p>
        </w:tc>
        <w:tc>
          <w:tcPr>
            <w:tcW w:w="238" w:type="pct"/>
            <w:tcMar>
              <w:top w:w="0" w:type="dxa"/>
              <w:left w:w="6" w:type="dxa"/>
              <w:bottom w:w="0" w:type="dxa"/>
              <w:right w:w="6" w:type="dxa"/>
            </w:tcMar>
            <w:hideMark/>
          </w:tcPr>
          <w:p w:rsidR="00D814A7" w:rsidRDefault="00D814A7">
            <w:pPr>
              <w:pStyle w:val="table10"/>
              <w:spacing w:before="120"/>
              <w:jc w:val="center"/>
            </w:pPr>
            <w:r>
              <w:t>–/</w:t>
            </w:r>
            <w:r>
              <w:br/>
              <w:t>300**</w:t>
            </w:r>
          </w:p>
        </w:tc>
        <w:tc>
          <w:tcPr>
            <w:tcW w:w="238" w:type="pct"/>
            <w:tcMar>
              <w:top w:w="0" w:type="dxa"/>
              <w:left w:w="6" w:type="dxa"/>
              <w:bottom w:w="0" w:type="dxa"/>
              <w:right w:w="6" w:type="dxa"/>
            </w:tcMar>
            <w:hideMark/>
          </w:tcPr>
          <w:p w:rsidR="00D814A7" w:rsidRDefault="00D814A7">
            <w:pPr>
              <w:pStyle w:val="table10"/>
              <w:spacing w:before="120"/>
              <w:jc w:val="center"/>
            </w:pPr>
            <w:r>
              <w:t>–/</w:t>
            </w:r>
            <w:r>
              <w:br/>
              <w:t>300**</w:t>
            </w:r>
          </w:p>
        </w:tc>
        <w:tc>
          <w:tcPr>
            <w:tcW w:w="239" w:type="pct"/>
            <w:tcMar>
              <w:top w:w="0" w:type="dxa"/>
              <w:left w:w="6" w:type="dxa"/>
              <w:bottom w:w="0" w:type="dxa"/>
              <w:right w:w="6" w:type="dxa"/>
            </w:tcMar>
            <w:hideMark/>
          </w:tcPr>
          <w:p w:rsidR="00D814A7" w:rsidRDefault="00D814A7">
            <w:pPr>
              <w:pStyle w:val="table10"/>
              <w:spacing w:before="120"/>
              <w:jc w:val="center"/>
            </w:pPr>
            <w:r>
              <w:t>–/</w:t>
            </w:r>
            <w:r>
              <w:br/>
              <w:t>300**</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 средства республиканского бюджета на финансирование охраны окружающей среды</w:t>
            </w:r>
          </w:p>
        </w:tc>
        <w:tc>
          <w:tcPr>
            <w:tcW w:w="590" w:type="pct"/>
            <w:tcMar>
              <w:top w:w="0" w:type="dxa"/>
              <w:left w:w="6" w:type="dxa"/>
              <w:bottom w:w="0" w:type="dxa"/>
              <w:right w:w="6" w:type="dxa"/>
            </w:tcMar>
            <w:hideMark/>
          </w:tcPr>
          <w:p w:rsidR="00D814A7" w:rsidRDefault="00D814A7">
            <w:pPr>
              <w:pStyle w:val="table10"/>
              <w:spacing w:before="120"/>
            </w:pPr>
            <w:r>
              <w:t>Минлесхоз, НАН Беларуси, пользователи охотничьих угодий</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10. Разработка научного обоснования целесообразности расселения новых для республики видов диких животных и мероприятия по их расселению в охотничьи угодья республики,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2006–2008</w:t>
            </w:r>
          </w:p>
        </w:tc>
        <w:tc>
          <w:tcPr>
            <w:tcW w:w="277" w:type="pct"/>
            <w:tcMar>
              <w:top w:w="0" w:type="dxa"/>
              <w:left w:w="6" w:type="dxa"/>
              <w:bottom w:w="0" w:type="dxa"/>
              <w:right w:w="6" w:type="dxa"/>
            </w:tcMar>
            <w:hideMark/>
          </w:tcPr>
          <w:p w:rsidR="00D814A7" w:rsidRDefault="00D814A7">
            <w:pPr>
              <w:pStyle w:val="table10"/>
              <w:spacing w:before="120"/>
              <w:jc w:val="center"/>
            </w:pPr>
            <w:r>
              <w:t>1 500</w:t>
            </w:r>
          </w:p>
        </w:tc>
        <w:tc>
          <w:tcPr>
            <w:tcW w:w="238" w:type="pct"/>
            <w:tcMar>
              <w:top w:w="0" w:type="dxa"/>
              <w:left w:w="6" w:type="dxa"/>
              <w:bottom w:w="0" w:type="dxa"/>
              <w:right w:w="6" w:type="dxa"/>
            </w:tcMar>
            <w:hideMark/>
          </w:tcPr>
          <w:p w:rsidR="00D814A7" w:rsidRDefault="00D814A7">
            <w:pPr>
              <w:pStyle w:val="table10"/>
              <w:spacing w:before="120"/>
              <w:jc w:val="center"/>
            </w:pPr>
            <w:r>
              <w:t>500</w:t>
            </w:r>
          </w:p>
        </w:tc>
        <w:tc>
          <w:tcPr>
            <w:tcW w:w="201" w:type="pct"/>
            <w:tcMar>
              <w:top w:w="0" w:type="dxa"/>
              <w:left w:w="6" w:type="dxa"/>
              <w:bottom w:w="0" w:type="dxa"/>
              <w:right w:w="6" w:type="dxa"/>
            </w:tcMar>
            <w:hideMark/>
          </w:tcPr>
          <w:p w:rsidR="00D814A7" w:rsidRDefault="00D814A7">
            <w:pPr>
              <w:pStyle w:val="table10"/>
              <w:spacing w:before="120"/>
              <w:jc w:val="center"/>
            </w:pPr>
            <w:r>
              <w:t>500</w:t>
            </w:r>
          </w:p>
        </w:tc>
        <w:tc>
          <w:tcPr>
            <w:tcW w:w="238" w:type="pct"/>
            <w:tcMar>
              <w:top w:w="0" w:type="dxa"/>
              <w:left w:w="6" w:type="dxa"/>
              <w:bottom w:w="0" w:type="dxa"/>
              <w:right w:w="6" w:type="dxa"/>
            </w:tcMar>
            <w:hideMark/>
          </w:tcPr>
          <w:p w:rsidR="00D814A7" w:rsidRDefault="00D814A7">
            <w:pPr>
              <w:pStyle w:val="table10"/>
              <w:spacing w:before="120"/>
              <w:jc w:val="center"/>
            </w:pPr>
            <w:r>
              <w:t>500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w:t>
            </w:r>
          </w:p>
        </w:tc>
        <w:tc>
          <w:tcPr>
            <w:tcW w:w="590" w:type="pct"/>
            <w:tcMar>
              <w:top w:w="0" w:type="dxa"/>
              <w:left w:w="6" w:type="dxa"/>
              <w:bottom w:w="0" w:type="dxa"/>
              <w:right w:w="6" w:type="dxa"/>
            </w:tcMar>
            <w:hideMark/>
          </w:tcPr>
          <w:p w:rsidR="00D814A7" w:rsidRDefault="00D814A7">
            <w:pPr>
              <w:pStyle w:val="table10"/>
              <w:spacing w:before="120"/>
            </w:pPr>
            <w:r>
              <w:t>НАН Беларуси, Минлесхоз, Минприроды</w:t>
            </w:r>
          </w:p>
        </w:tc>
      </w:tr>
      <w:tr w:rsidR="00D814A7">
        <w:trPr>
          <w:trHeight w:val="240"/>
        </w:trPr>
        <w:tc>
          <w:tcPr>
            <w:tcW w:w="5000" w:type="pct"/>
            <w:gridSpan w:val="15"/>
            <w:tcMar>
              <w:top w:w="0" w:type="dxa"/>
              <w:left w:w="6" w:type="dxa"/>
              <w:bottom w:w="0" w:type="dxa"/>
              <w:right w:w="6" w:type="dxa"/>
            </w:tcMar>
            <w:hideMark/>
          </w:tcPr>
          <w:p w:rsidR="00D814A7" w:rsidRDefault="00D814A7">
            <w:pPr>
              <w:pStyle w:val="table10"/>
              <w:spacing w:before="120"/>
              <w:jc w:val="center"/>
            </w:pPr>
            <w:r>
              <w:t>Мероприятия по регулированию распространения и численности волка, лисицы и енотовидной собаки</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11. Организация проведения конкурсов по борьбе с волком, лисицей обыкновенной и енотовидной собакой,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2 509</w:t>
            </w:r>
          </w:p>
        </w:tc>
        <w:tc>
          <w:tcPr>
            <w:tcW w:w="238" w:type="pct"/>
            <w:tcMar>
              <w:top w:w="0" w:type="dxa"/>
              <w:left w:w="6" w:type="dxa"/>
              <w:bottom w:w="0" w:type="dxa"/>
              <w:right w:w="6" w:type="dxa"/>
            </w:tcMar>
            <w:hideMark/>
          </w:tcPr>
          <w:p w:rsidR="00D814A7" w:rsidRDefault="00D814A7">
            <w:pPr>
              <w:pStyle w:val="table10"/>
              <w:spacing w:before="120"/>
              <w:jc w:val="center"/>
            </w:pPr>
            <w:r>
              <w:t>280</w:t>
            </w:r>
          </w:p>
        </w:tc>
        <w:tc>
          <w:tcPr>
            <w:tcW w:w="201" w:type="pct"/>
            <w:tcMar>
              <w:top w:w="0" w:type="dxa"/>
              <w:left w:w="6" w:type="dxa"/>
              <w:bottom w:w="0" w:type="dxa"/>
              <w:right w:w="6" w:type="dxa"/>
            </w:tcMar>
            <w:hideMark/>
          </w:tcPr>
          <w:p w:rsidR="00D814A7" w:rsidRDefault="00D814A7">
            <w:pPr>
              <w:pStyle w:val="table10"/>
              <w:spacing w:before="120"/>
              <w:jc w:val="center"/>
            </w:pPr>
            <w:r>
              <w:t>535</w:t>
            </w:r>
          </w:p>
        </w:tc>
        <w:tc>
          <w:tcPr>
            <w:tcW w:w="238" w:type="pct"/>
            <w:tcMar>
              <w:top w:w="0" w:type="dxa"/>
              <w:left w:w="6" w:type="dxa"/>
              <w:bottom w:w="0" w:type="dxa"/>
              <w:right w:w="6" w:type="dxa"/>
            </w:tcMar>
            <w:hideMark/>
          </w:tcPr>
          <w:p w:rsidR="00D814A7" w:rsidRDefault="00D814A7">
            <w:pPr>
              <w:pStyle w:val="table10"/>
              <w:spacing w:before="120"/>
              <w:jc w:val="center"/>
            </w:pPr>
            <w:r>
              <w:t>445</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24</w:t>
            </w:r>
          </w:p>
        </w:tc>
        <w:tc>
          <w:tcPr>
            <w:tcW w:w="238" w:type="pct"/>
            <w:tcMar>
              <w:top w:w="0" w:type="dxa"/>
              <w:left w:w="6" w:type="dxa"/>
              <w:bottom w:w="0" w:type="dxa"/>
              <w:right w:w="6" w:type="dxa"/>
            </w:tcMar>
            <w:hideMark/>
          </w:tcPr>
          <w:p w:rsidR="00D814A7" w:rsidRDefault="00D814A7">
            <w:pPr>
              <w:pStyle w:val="table10"/>
              <w:spacing w:before="120"/>
              <w:jc w:val="center"/>
            </w:pPr>
            <w:r>
              <w:t>245</w:t>
            </w:r>
          </w:p>
        </w:tc>
        <w:tc>
          <w:tcPr>
            <w:tcW w:w="238" w:type="pct"/>
            <w:tcMar>
              <w:top w:w="0" w:type="dxa"/>
              <w:left w:w="6" w:type="dxa"/>
              <w:bottom w:w="0" w:type="dxa"/>
              <w:right w:w="6" w:type="dxa"/>
            </w:tcMar>
            <w:hideMark/>
          </w:tcPr>
          <w:p w:rsidR="00D814A7" w:rsidRDefault="00D814A7">
            <w:pPr>
              <w:pStyle w:val="table10"/>
              <w:spacing w:before="120"/>
              <w:jc w:val="center"/>
            </w:pPr>
            <w:r>
              <w:t>245</w:t>
            </w:r>
          </w:p>
        </w:tc>
        <w:tc>
          <w:tcPr>
            <w:tcW w:w="238" w:type="pct"/>
            <w:tcMar>
              <w:top w:w="0" w:type="dxa"/>
              <w:left w:w="6" w:type="dxa"/>
              <w:bottom w:w="0" w:type="dxa"/>
              <w:right w:w="6" w:type="dxa"/>
            </w:tcMar>
            <w:hideMark/>
          </w:tcPr>
          <w:p w:rsidR="00D814A7" w:rsidRDefault="00D814A7">
            <w:pPr>
              <w:pStyle w:val="table10"/>
              <w:spacing w:before="120"/>
              <w:jc w:val="center"/>
            </w:pPr>
            <w:r>
              <w:t>245</w:t>
            </w:r>
          </w:p>
        </w:tc>
        <w:tc>
          <w:tcPr>
            <w:tcW w:w="238" w:type="pct"/>
            <w:tcMar>
              <w:top w:w="0" w:type="dxa"/>
              <w:left w:w="6" w:type="dxa"/>
              <w:bottom w:w="0" w:type="dxa"/>
              <w:right w:w="6" w:type="dxa"/>
            </w:tcMar>
            <w:hideMark/>
          </w:tcPr>
          <w:p w:rsidR="00D814A7" w:rsidRDefault="00D814A7">
            <w:pPr>
              <w:pStyle w:val="table10"/>
              <w:spacing w:before="120"/>
              <w:jc w:val="center"/>
            </w:pPr>
            <w:r>
              <w:t>245</w:t>
            </w:r>
          </w:p>
        </w:tc>
        <w:tc>
          <w:tcPr>
            <w:tcW w:w="239" w:type="pct"/>
            <w:tcMar>
              <w:top w:w="0" w:type="dxa"/>
              <w:left w:w="6" w:type="dxa"/>
              <w:bottom w:w="0" w:type="dxa"/>
              <w:right w:w="6" w:type="dxa"/>
            </w:tcMar>
            <w:hideMark/>
          </w:tcPr>
          <w:p w:rsidR="00D814A7" w:rsidRDefault="00D814A7">
            <w:pPr>
              <w:pStyle w:val="table10"/>
              <w:spacing w:before="120"/>
              <w:jc w:val="center"/>
            </w:pPr>
            <w:r>
              <w:t>245</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 средства республиканского бюджета на финансирование охраны окружающей среды</w:t>
            </w:r>
          </w:p>
        </w:tc>
        <w:tc>
          <w:tcPr>
            <w:tcW w:w="590" w:type="pct"/>
            <w:tcMar>
              <w:top w:w="0" w:type="dxa"/>
              <w:left w:w="6" w:type="dxa"/>
              <w:bottom w:w="0" w:type="dxa"/>
              <w:right w:w="6" w:type="dxa"/>
            </w:tcMar>
            <w:hideMark/>
          </w:tcPr>
          <w:p w:rsidR="00D814A7" w:rsidRDefault="00D814A7">
            <w:pPr>
              <w:pStyle w:val="table10"/>
              <w:spacing w:before="120"/>
            </w:pPr>
            <w:r>
              <w:t>Минлесхоз, Минприроды, пользователи охотничьих угодий и другие</w:t>
            </w:r>
          </w:p>
        </w:tc>
      </w:tr>
      <w:tr w:rsidR="00D814A7">
        <w:trPr>
          <w:trHeight w:val="240"/>
        </w:trPr>
        <w:tc>
          <w:tcPr>
            <w:tcW w:w="5000" w:type="pct"/>
            <w:gridSpan w:val="15"/>
            <w:tcMar>
              <w:top w:w="0" w:type="dxa"/>
              <w:left w:w="6" w:type="dxa"/>
              <w:bottom w:w="0" w:type="dxa"/>
              <w:right w:w="6" w:type="dxa"/>
            </w:tcMar>
            <w:hideMark/>
          </w:tcPr>
          <w:p w:rsidR="00D814A7" w:rsidRDefault="00D814A7">
            <w:pPr>
              <w:pStyle w:val="table10"/>
              <w:spacing w:before="120"/>
              <w:jc w:val="center"/>
            </w:pPr>
            <w:r>
              <w:t>Развитие инфраструктуры охотничьих хозяйств</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12. Строительство новых и реконструкция существующих домов охотника, охотничьих баз, штук/млн.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119/</w:t>
            </w:r>
            <w:r>
              <w:br/>
              <w:t>19 670</w:t>
            </w:r>
          </w:p>
        </w:tc>
        <w:tc>
          <w:tcPr>
            <w:tcW w:w="238" w:type="pct"/>
            <w:tcMar>
              <w:top w:w="0" w:type="dxa"/>
              <w:left w:w="6" w:type="dxa"/>
              <w:bottom w:w="0" w:type="dxa"/>
              <w:right w:w="6" w:type="dxa"/>
            </w:tcMar>
            <w:hideMark/>
          </w:tcPr>
          <w:p w:rsidR="00D814A7" w:rsidRDefault="00D814A7">
            <w:pPr>
              <w:pStyle w:val="table10"/>
              <w:spacing w:before="120"/>
              <w:jc w:val="center"/>
            </w:pPr>
            <w:r>
              <w:t>17/</w:t>
            </w:r>
            <w:r>
              <w:br/>
              <w:t>910</w:t>
            </w:r>
          </w:p>
        </w:tc>
        <w:tc>
          <w:tcPr>
            <w:tcW w:w="201" w:type="pct"/>
            <w:tcMar>
              <w:top w:w="0" w:type="dxa"/>
              <w:left w:w="6" w:type="dxa"/>
              <w:bottom w:w="0" w:type="dxa"/>
              <w:right w:w="6" w:type="dxa"/>
            </w:tcMar>
            <w:hideMark/>
          </w:tcPr>
          <w:p w:rsidR="00D814A7" w:rsidRDefault="00D814A7">
            <w:pPr>
              <w:pStyle w:val="table10"/>
              <w:spacing w:before="120"/>
              <w:jc w:val="center"/>
            </w:pPr>
            <w:r>
              <w:t>20/</w:t>
            </w:r>
            <w:r>
              <w:br/>
              <w:t>1 030</w:t>
            </w:r>
          </w:p>
        </w:tc>
        <w:tc>
          <w:tcPr>
            <w:tcW w:w="238" w:type="pct"/>
            <w:tcMar>
              <w:top w:w="0" w:type="dxa"/>
              <w:left w:w="6" w:type="dxa"/>
              <w:bottom w:w="0" w:type="dxa"/>
              <w:right w:w="6" w:type="dxa"/>
            </w:tcMar>
            <w:hideMark/>
          </w:tcPr>
          <w:p w:rsidR="00D814A7" w:rsidRDefault="00D814A7">
            <w:pPr>
              <w:pStyle w:val="table10"/>
              <w:spacing w:before="120"/>
              <w:jc w:val="center"/>
            </w:pPr>
            <w:r>
              <w:t>21/</w:t>
            </w:r>
            <w:r>
              <w:br/>
              <w:t>1 150</w:t>
            </w:r>
          </w:p>
        </w:tc>
        <w:tc>
          <w:tcPr>
            <w:tcW w:w="201" w:type="pct"/>
            <w:tcMar>
              <w:top w:w="0" w:type="dxa"/>
              <w:left w:w="6" w:type="dxa"/>
              <w:bottom w:w="0" w:type="dxa"/>
              <w:right w:w="6" w:type="dxa"/>
            </w:tcMar>
            <w:hideMark/>
          </w:tcPr>
          <w:p w:rsidR="00D814A7" w:rsidRDefault="00D814A7">
            <w:pPr>
              <w:pStyle w:val="table10"/>
              <w:spacing w:before="120"/>
              <w:jc w:val="center"/>
            </w:pPr>
            <w:r>
              <w:t>13/</w:t>
            </w:r>
            <w:r>
              <w:br/>
              <w:t>700</w:t>
            </w:r>
          </w:p>
        </w:tc>
        <w:tc>
          <w:tcPr>
            <w:tcW w:w="238" w:type="pct"/>
            <w:tcMar>
              <w:top w:w="0" w:type="dxa"/>
              <w:left w:w="6" w:type="dxa"/>
              <w:bottom w:w="0" w:type="dxa"/>
              <w:right w:w="6" w:type="dxa"/>
            </w:tcMar>
            <w:hideMark/>
          </w:tcPr>
          <w:p w:rsidR="00D814A7" w:rsidRDefault="00D814A7">
            <w:pPr>
              <w:pStyle w:val="table10"/>
              <w:spacing w:before="120"/>
              <w:jc w:val="center"/>
            </w:pPr>
            <w:r>
              <w:t>11/</w:t>
            </w:r>
            <w:r>
              <w:br/>
              <w:t>530</w:t>
            </w:r>
          </w:p>
        </w:tc>
        <w:tc>
          <w:tcPr>
            <w:tcW w:w="238" w:type="pct"/>
            <w:tcMar>
              <w:top w:w="0" w:type="dxa"/>
              <w:left w:w="6" w:type="dxa"/>
              <w:bottom w:w="0" w:type="dxa"/>
              <w:right w:w="6" w:type="dxa"/>
            </w:tcMar>
            <w:hideMark/>
          </w:tcPr>
          <w:p w:rsidR="00D814A7" w:rsidRDefault="00D814A7">
            <w:pPr>
              <w:pStyle w:val="table10"/>
              <w:spacing w:before="120"/>
              <w:jc w:val="center"/>
            </w:pPr>
            <w:r>
              <w:t>4/</w:t>
            </w:r>
            <w:r>
              <w:br/>
              <w:t>200</w:t>
            </w:r>
          </w:p>
        </w:tc>
        <w:tc>
          <w:tcPr>
            <w:tcW w:w="238" w:type="pct"/>
            <w:tcMar>
              <w:top w:w="0" w:type="dxa"/>
              <w:left w:w="6" w:type="dxa"/>
              <w:bottom w:w="0" w:type="dxa"/>
              <w:right w:w="6" w:type="dxa"/>
            </w:tcMar>
            <w:hideMark/>
          </w:tcPr>
          <w:p w:rsidR="00D814A7" w:rsidRDefault="00D814A7">
            <w:pPr>
              <w:pStyle w:val="table10"/>
              <w:spacing w:before="120"/>
              <w:jc w:val="center"/>
            </w:pPr>
            <w:r>
              <w:t>3/</w:t>
            </w:r>
            <w:r>
              <w:br/>
              <w:t>150</w:t>
            </w:r>
          </w:p>
        </w:tc>
        <w:tc>
          <w:tcPr>
            <w:tcW w:w="238" w:type="pct"/>
            <w:tcMar>
              <w:top w:w="0" w:type="dxa"/>
              <w:left w:w="6" w:type="dxa"/>
              <w:bottom w:w="0" w:type="dxa"/>
              <w:right w:w="6" w:type="dxa"/>
            </w:tcMar>
            <w:hideMark/>
          </w:tcPr>
          <w:p w:rsidR="00D814A7" w:rsidRDefault="00D814A7">
            <w:pPr>
              <w:pStyle w:val="table10"/>
              <w:spacing w:before="120"/>
              <w:jc w:val="center"/>
            </w:pPr>
            <w:r>
              <w:t>9/</w:t>
            </w:r>
            <w:r>
              <w:br/>
              <w:t>4 500</w:t>
            </w:r>
          </w:p>
        </w:tc>
        <w:tc>
          <w:tcPr>
            <w:tcW w:w="238" w:type="pct"/>
            <w:tcMar>
              <w:top w:w="0" w:type="dxa"/>
              <w:left w:w="6" w:type="dxa"/>
              <w:bottom w:w="0" w:type="dxa"/>
              <w:right w:w="6" w:type="dxa"/>
            </w:tcMar>
            <w:hideMark/>
          </w:tcPr>
          <w:p w:rsidR="00D814A7" w:rsidRDefault="00D814A7">
            <w:pPr>
              <w:pStyle w:val="table10"/>
              <w:spacing w:before="120"/>
              <w:jc w:val="center"/>
            </w:pPr>
            <w:r>
              <w:t>10/</w:t>
            </w:r>
            <w:r>
              <w:br/>
              <w:t>5 000</w:t>
            </w:r>
          </w:p>
        </w:tc>
        <w:tc>
          <w:tcPr>
            <w:tcW w:w="239" w:type="pct"/>
            <w:tcMar>
              <w:top w:w="0" w:type="dxa"/>
              <w:left w:w="6" w:type="dxa"/>
              <w:bottom w:w="0" w:type="dxa"/>
              <w:right w:w="6" w:type="dxa"/>
            </w:tcMar>
            <w:hideMark/>
          </w:tcPr>
          <w:p w:rsidR="00D814A7" w:rsidRDefault="00D814A7">
            <w:pPr>
              <w:pStyle w:val="table10"/>
              <w:spacing w:before="120"/>
              <w:jc w:val="center"/>
            </w:pPr>
            <w:r>
              <w:t>11/</w:t>
            </w:r>
            <w:r>
              <w:br/>
              <w:t>5 500</w:t>
            </w:r>
          </w:p>
        </w:tc>
        <w:tc>
          <w:tcPr>
            <w:tcW w:w="616" w:type="pct"/>
            <w:tcMar>
              <w:top w:w="0" w:type="dxa"/>
              <w:left w:w="6" w:type="dxa"/>
              <w:bottom w:w="0" w:type="dxa"/>
              <w:right w:w="6" w:type="dxa"/>
            </w:tcMar>
            <w:hideMark/>
          </w:tcPr>
          <w:p w:rsidR="00D814A7" w:rsidRDefault="00D814A7">
            <w:pPr>
              <w:pStyle w:val="table10"/>
              <w:spacing w:before="120"/>
            </w:pPr>
            <w:r>
              <w:t>собственные средства пользователей охотничьих угодий, займы и кредиты*</w:t>
            </w:r>
          </w:p>
        </w:tc>
        <w:tc>
          <w:tcPr>
            <w:tcW w:w="590" w:type="pct"/>
            <w:tcMar>
              <w:top w:w="0" w:type="dxa"/>
              <w:left w:w="6" w:type="dxa"/>
              <w:bottom w:w="0" w:type="dxa"/>
              <w:right w:w="6" w:type="dxa"/>
            </w:tcMar>
            <w:hideMark/>
          </w:tcPr>
          <w:p w:rsidR="00D814A7" w:rsidRDefault="00D814A7">
            <w:pPr>
              <w:pStyle w:val="table10"/>
              <w:spacing w:before="120"/>
            </w:pPr>
            <w:r>
              <w:t>Минлесхоз, райисполкомы, облисполкомы, пользователи охотничьих угодий</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13. Строительство остановочных пунктов, штук/млн.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508/</w:t>
            </w:r>
            <w:r>
              <w:br/>
              <w:t>508</w:t>
            </w:r>
          </w:p>
        </w:tc>
        <w:tc>
          <w:tcPr>
            <w:tcW w:w="238" w:type="pct"/>
            <w:tcMar>
              <w:top w:w="0" w:type="dxa"/>
              <w:left w:w="6" w:type="dxa"/>
              <w:bottom w:w="0" w:type="dxa"/>
              <w:right w:w="6" w:type="dxa"/>
            </w:tcMar>
            <w:hideMark/>
          </w:tcPr>
          <w:p w:rsidR="00D814A7" w:rsidRDefault="00D814A7">
            <w:pPr>
              <w:pStyle w:val="table10"/>
              <w:spacing w:before="120"/>
              <w:jc w:val="center"/>
            </w:pPr>
            <w:r>
              <w:t>50/</w:t>
            </w:r>
            <w:r>
              <w:br/>
              <w:t>50</w:t>
            </w:r>
          </w:p>
        </w:tc>
        <w:tc>
          <w:tcPr>
            <w:tcW w:w="201" w:type="pct"/>
            <w:tcMar>
              <w:top w:w="0" w:type="dxa"/>
              <w:left w:w="6" w:type="dxa"/>
              <w:bottom w:w="0" w:type="dxa"/>
              <w:right w:w="6" w:type="dxa"/>
            </w:tcMar>
            <w:hideMark/>
          </w:tcPr>
          <w:p w:rsidR="00D814A7" w:rsidRDefault="00D814A7">
            <w:pPr>
              <w:pStyle w:val="table10"/>
              <w:spacing w:before="120"/>
              <w:jc w:val="center"/>
            </w:pPr>
            <w:r>
              <w:t>50/</w:t>
            </w:r>
            <w:r>
              <w:br/>
              <w:t>50</w:t>
            </w:r>
          </w:p>
        </w:tc>
        <w:tc>
          <w:tcPr>
            <w:tcW w:w="238" w:type="pct"/>
            <w:tcMar>
              <w:top w:w="0" w:type="dxa"/>
              <w:left w:w="6" w:type="dxa"/>
              <w:bottom w:w="0" w:type="dxa"/>
              <w:right w:w="6" w:type="dxa"/>
            </w:tcMar>
            <w:hideMark/>
          </w:tcPr>
          <w:p w:rsidR="00D814A7" w:rsidRDefault="00D814A7">
            <w:pPr>
              <w:pStyle w:val="table10"/>
              <w:spacing w:before="120"/>
              <w:jc w:val="center"/>
            </w:pPr>
            <w:r>
              <w:t>50/</w:t>
            </w:r>
            <w:r>
              <w:br/>
              <w:t>50</w:t>
            </w:r>
          </w:p>
        </w:tc>
        <w:tc>
          <w:tcPr>
            <w:tcW w:w="201" w:type="pct"/>
            <w:tcMar>
              <w:top w:w="0" w:type="dxa"/>
              <w:left w:w="6" w:type="dxa"/>
              <w:bottom w:w="0" w:type="dxa"/>
              <w:right w:w="6" w:type="dxa"/>
            </w:tcMar>
            <w:hideMark/>
          </w:tcPr>
          <w:p w:rsidR="00D814A7" w:rsidRDefault="00D814A7">
            <w:pPr>
              <w:pStyle w:val="table10"/>
              <w:spacing w:before="120"/>
              <w:jc w:val="center"/>
            </w:pPr>
            <w:r>
              <w:t>50/</w:t>
            </w:r>
            <w:r>
              <w:br/>
              <w:t>50</w:t>
            </w:r>
          </w:p>
        </w:tc>
        <w:tc>
          <w:tcPr>
            <w:tcW w:w="238" w:type="pct"/>
            <w:tcMar>
              <w:top w:w="0" w:type="dxa"/>
              <w:left w:w="6" w:type="dxa"/>
              <w:bottom w:w="0" w:type="dxa"/>
              <w:right w:w="6" w:type="dxa"/>
            </w:tcMar>
            <w:hideMark/>
          </w:tcPr>
          <w:p w:rsidR="00D814A7" w:rsidRDefault="00D814A7">
            <w:pPr>
              <w:pStyle w:val="table10"/>
              <w:spacing w:before="120"/>
              <w:jc w:val="center"/>
            </w:pPr>
            <w:r>
              <w:t>50/</w:t>
            </w:r>
            <w:r>
              <w:br/>
              <w:t>50</w:t>
            </w:r>
          </w:p>
        </w:tc>
        <w:tc>
          <w:tcPr>
            <w:tcW w:w="238" w:type="pct"/>
            <w:tcMar>
              <w:top w:w="0" w:type="dxa"/>
              <w:left w:w="6" w:type="dxa"/>
              <w:bottom w:w="0" w:type="dxa"/>
              <w:right w:w="6" w:type="dxa"/>
            </w:tcMar>
            <w:hideMark/>
          </w:tcPr>
          <w:p w:rsidR="00D814A7" w:rsidRDefault="00D814A7">
            <w:pPr>
              <w:pStyle w:val="table10"/>
              <w:spacing w:before="120"/>
              <w:jc w:val="center"/>
            </w:pPr>
            <w:r>
              <w:t>50/</w:t>
            </w:r>
            <w:r>
              <w:br/>
              <w:t>50</w:t>
            </w:r>
          </w:p>
        </w:tc>
        <w:tc>
          <w:tcPr>
            <w:tcW w:w="238" w:type="pct"/>
            <w:tcMar>
              <w:top w:w="0" w:type="dxa"/>
              <w:left w:w="6" w:type="dxa"/>
              <w:bottom w:w="0" w:type="dxa"/>
              <w:right w:w="6" w:type="dxa"/>
            </w:tcMar>
            <w:hideMark/>
          </w:tcPr>
          <w:p w:rsidR="00D814A7" w:rsidRDefault="00D814A7">
            <w:pPr>
              <w:pStyle w:val="table10"/>
              <w:spacing w:before="120"/>
              <w:jc w:val="center"/>
            </w:pPr>
            <w:r>
              <w:t>52/</w:t>
            </w:r>
            <w:r>
              <w:br/>
              <w:t>52</w:t>
            </w:r>
          </w:p>
        </w:tc>
        <w:tc>
          <w:tcPr>
            <w:tcW w:w="238" w:type="pct"/>
            <w:tcMar>
              <w:top w:w="0" w:type="dxa"/>
              <w:left w:w="6" w:type="dxa"/>
              <w:bottom w:w="0" w:type="dxa"/>
              <w:right w:w="6" w:type="dxa"/>
            </w:tcMar>
            <w:hideMark/>
          </w:tcPr>
          <w:p w:rsidR="00D814A7" w:rsidRDefault="00D814A7">
            <w:pPr>
              <w:pStyle w:val="table10"/>
              <w:spacing w:before="120"/>
              <w:jc w:val="center"/>
            </w:pPr>
            <w:r>
              <w:t>52/</w:t>
            </w:r>
            <w:r>
              <w:br/>
              <w:t>52</w:t>
            </w:r>
          </w:p>
        </w:tc>
        <w:tc>
          <w:tcPr>
            <w:tcW w:w="238" w:type="pct"/>
            <w:tcMar>
              <w:top w:w="0" w:type="dxa"/>
              <w:left w:w="6" w:type="dxa"/>
              <w:bottom w:w="0" w:type="dxa"/>
              <w:right w:w="6" w:type="dxa"/>
            </w:tcMar>
            <w:hideMark/>
          </w:tcPr>
          <w:p w:rsidR="00D814A7" w:rsidRDefault="00D814A7">
            <w:pPr>
              <w:pStyle w:val="table10"/>
              <w:spacing w:before="120"/>
              <w:jc w:val="center"/>
            </w:pPr>
            <w:r>
              <w:t>52/</w:t>
            </w:r>
            <w:r>
              <w:br/>
              <w:t>52</w:t>
            </w:r>
          </w:p>
        </w:tc>
        <w:tc>
          <w:tcPr>
            <w:tcW w:w="239" w:type="pct"/>
            <w:tcMar>
              <w:top w:w="0" w:type="dxa"/>
              <w:left w:w="6" w:type="dxa"/>
              <w:bottom w:w="0" w:type="dxa"/>
              <w:right w:w="6" w:type="dxa"/>
            </w:tcMar>
            <w:hideMark/>
          </w:tcPr>
          <w:p w:rsidR="00D814A7" w:rsidRDefault="00D814A7">
            <w:pPr>
              <w:pStyle w:val="table10"/>
              <w:spacing w:before="120"/>
              <w:jc w:val="center"/>
            </w:pPr>
            <w:r>
              <w:t>52/</w:t>
            </w:r>
            <w:r>
              <w:br/>
              <w:t>52</w:t>
            </w:r>
          </w:p>
        </w:tc>
        <w:tc>
          <w:tcPr>
            <w:tcW w:w="616" w:type="pct"/>
            <w:tcMar>
              <w:top w:w="0" w:type="dxa"/>
              <w:left w:w="6" w:type="dxa"/>
              <w:bottom w:w="0" w:type="dxa"/>
              <w:right w:w="6" w:type="dxa"/>
            </w:tcMar>
            <w:hideMark/>
          </w:tcPr>
          <w:p w:rsidR="00D814A7" w:rsidRDefault="00D814A7">
            <w:pPr>
              <w:pStyle w:val="table10"/>
              <w:spacing w:before="120"/>
            </w:pPr>
            <w:r>
              <w:t>собственные средства пользователей охотничьих угодий*</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5000" w:type="pct"/>
            <w:gridSpan w:val="15"/>
            <w:tcMar>
              <w:top w:w="0" w:type="dxa"/>
              <w:left w:w="6" w:type="dxa"/>
              <w:bottom w:w="0" w:type="dxa"/>
              <w:right w:w="6" w:type="dxa"/>
            </w:tcMar>
            <w:hideMark/>
          </w:tcPr>
          <w:p w:rsidR="00D814A7" w:rsidRDefault="00D814A7">
            <w:pPr>
              <w:pStyle w:val="table10"/>
              <w:spacing w:before="120"/>
              <w:jc w:val="center"/>
            </w:pPr>
            <w:r>
              <w:t>Организационно-хозяйственные мероприятия</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14. Разработка и утверждение нормативов затрат на ведение охотничьего хозяйства в расчете на единицу площади арендуемых охотничьих угодий,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w:t>
            </w:r>
          </w:p>
        </w:tc>
        <w:tc>
          <w:tcPr>
            <w:tcW w:w="277" w:type="pct"/>
            <w:tcMar>
              <w:top w:w="0" w:type="dxa"/>
              <w:left w:w="6" w:type="dxa"/>
              <w:bottom w:w="0" w:type="dxa"/>
              <w:right w:w="6" w:type="dxa"/>
            </w:tcMar>
            <w:hideMark/>
          </w:tcPr>
          <w:p w:rsidR="00D814A7" w:rsidRDefault="00D814A7">
            <w:pPr>
              <w:pStyle w:val="table10"/>
              <w:spacing w:before="120"/>
              <w:jc w:val="center"/>
            </w:pPr>
            <w:r>
              <w:t>60</w:t>
            </w:r>
          </w:p>
        </w:tc>
        <w:tc>
          <w:tcPr>
            <w:tcW w:w="238" w:type="pct"/>
            <w:tcMar>
              <w:top w:w="0" w:type="dxa"/>
              <w:left w:w="6" w:type="dxa"/>
              <w:bottom w:w="0" w:type="dxa"/>
              <w:right w:w="6" w:type="dxa"/>
            </w:tcMar>
            <w:hideMark/>
          </w:tcPr>
          <w:p w:rsidR="00D814A7" w:rsidRDefault="00D814A7">
            <w:pPr>
              <w:pStyle w:val="table10"/>
              <w:spacing w:before="120"/>
              <w:jc w:val="center"/>
            </w:pPr>
            <w:r>
              <w:t>60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w:t>
            </w:r>
          </w:p>
        </w:tc>
        <w:tc>
          <w:tcPr>
            <w:tcW w:w="590" w:type="pct"/>
            <w:tcMar>
              <w:top w:w="0" w:type="dxa"/>
              <w:left w:w="6" w:type="dxa"/>
              <w:bottom w:w="0" w:type="dxa"/>
              <w:right w:w="6" w:type="dxa"/>
            </w:tcMar>
            <w:hideMark/>
          </w:tcPr>
          <w:p w:rsidR="00D814A7" w:rsidRDefault="00D814A7">
            <w:pPr>
              <w:pStyle w:val="table10"/>
              <w:spacing w:before="120"/>
            </w:pPr>
            <w:r>
              <w:t xml:space="preserve">Минлесхоз, Минфин, Минприроды, НАН Беларуси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15. Оптимизация площади арендуемых охотничьих угодий исходя из реальных финансовых и материальных возможностей пользователей охотничьих угодий,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2006–2007</w:t>
            </w:r>
          </w:p>
        </w:tc>
        <w:tc>
          <w:tcPr>
            <w:tcW w:w="277" w:type="pct"/>
            <w:tcMar>
              <w:top w:w="0" w:type="dxa"/>
              <w:left w:w="6" w:type="dxa"/>
              <w:bottom w:w="0" w:type="dxa"/>
              <w:right w:w="6" w:type="dxa"/>
            </w:tcMar>
            <w:hideMark/>
          </w:tcPr>
          <w:p w:rsidR="00D814A7" w:rsidRDefault="00D814A7">
            <w:pPr>
              <w:pStyle w:val="table10"/>
              <w:spacing w:before="120"/>
              <w:jc w:val="center"/>
            </w:pPr>
            <w:r>
              <w:t>120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01" w:type="pct"/>
            <w:tcMar>
              <w:top w:w="0" w:type="dxa"/>
              <w:left w:w="6" w:type="dxa"/>
              <w:bottom w:w="0" w:type="dxa"/>
              <w:right w:w="6" w:type="dxa"/>
            </w:tcMar>
            <w:hideMark/>
          </w:tcPr>
          <w:p w:rsidR="00D814A7" w:rsidRDefault="00D814A7">
            <w:pPr>
              <w:pStyle w:val="table10"/>
              <w:spacing w:before="120"/>
              <w:jc w:val="center"/>
            </w:pPr>
            <w:r>
              <w:t>20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Минлесхоз, райисполкомы, облисполкомы, Минприроды,</w:t>
            </w:r>
            <w:r>
              <w:br/>
              <w:t xml:space="preserve">НАН Беларуси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16. Организация проведения конкурсов на лучшее охотничье хозяйство (лучшего охотоведа, егеря) по борьбе с браконьерством,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300</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01" w:type="pct"/>
            <w:tcMar>
              <w:top w:w="0" w:type="dxa"/>
              <w:left w:w="6" w:type="dxa"/>
              <w:bottom w:w="0" w:type="dxa"/>
              <w:right w:w="6" w:type="dxa"/>
            </w:tcMar>
            <w:hideMark/>
          </w:tcPr>
          <w:p w:rsidR="00D814A7" w:rsidRDefault="00D814A7">
            <w:pPr>
              <w:pStyle w:val="table10"/>
              <w:spacing w:before="120"/>
              <w:jc w:val="center"/>
            </w:pPr>
            <w:r>
              <w:t>30</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01" w:type="pct"/>
            <w:tcMar>
              <w:top w:w="0" w:type="dxa"/>
              <w:left w:w="6" w:type="dxa"/>
              <w:bottom w:w="0" w:type="dxa"/>
              <w:right w:w="6" w:type="dxa"/>
            </w:tcMar>
            <w:hideMark/>
          </w:tcPr>
          <w:p w:rsidR="00D814A7" w:rsidRDefault="00D814A7">
            <w:pPr>
              <w:pStyle w:val="table10"/>
              <w:spacing w:before="120"/>
              <w:jc w:val="center"/>
            </w:pPr>
            <w:r>
              <w:t>30</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39" w:type="pct"/>
            <w:tcMar>
              <w:top w:w="0" w:type="dxa"/>
              <w:left w:w="6" w:type="dxa"/>
              <w:bottom w:w="0" w:type="dxa"/>
              <w:right w:w="6" w:type="dxa"/>
            </w:tcMar>
            <w:hideMark/>
          </w:tcPr>
          <w:p w:rsidR="00D814A7" w:rsidRDefault="00D814A7">
            <w:pPr>
              <w:pStyle w:val="table10"/>
              <w:spacing w:before="120"/>
              <w:jc w:val="center"/>
            </w:pPr>
            <w:r>
              <w:t>30</w:t>
            </w:r>
          </w:p>
        </w:tc>
        <w:tc>
          <w:tcPr>
            <w:tcW w:w="616" w:type="pct"/>
            <w:tcMar>
              <w:top w:w="0" w:type="dxa"/>
              <w:left w:w="6" w:type="dxa"/>
              <w:bottom w:w="0" w:type="dxa"/>
              <w:right w:w="6" w:type="dxa"/>
            </w:tcMar>
            <w:hideMark/>
          </w:tcPr>
          <w:p w:rsidR="00D814A7" w:rsidRDefault="00D814A7">
            <w:pPr>
              <w:pStyle w:val="table10"/>
              <w:spacing w:before="120"/>
            </w:pPr>
            <w:r>
              <w:t>собственные средства пользователей охотничьих угодий*</w:t>
            </w:r>
          </w:p>
        </w:tc>
        <w:tc>
          <w:tcPr>
            <w:tcW w:w="590" w:type="pct"/>
            <w:tcMar>
              <w:top w:w="0" w:type="dxa"/>
              <w:left w:w="6" w:type="dxa"/>
              <w:bottom w:w="0" w:type="dxa"/>
              <w:right w:w="6" w:type="dxa"/>
            </w:tcMar>
            <w:hideMark/>
          </w:tcPr>
          <w:p w:rsidR="00D814A7" w:rsidRDefault="00D814A7">
            <w:pPr>
              <w:pStyle w:val="table10"/>
              <w:spacing w:before="120"/>
            </w:pPr>
            <w:r>
              <w:t>Минлесхоз, пользователи охотничьих угодий</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 xml:space="preserve">17. Разработка учебных </w:t>
            </w:r>
            <w:r>
              <w:lastRenderedPageBreak/>
              <w:t>программ для подготовки и переподготовки работников охотничьих хозяйств. Определение периодичности их переподготовки,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lastRenderedPageBreak/>
              <w:t>2006</w:t>
            </w:r>
          </w:p>
        </w:tc>
        <w:tc>
          <w:tcPr>
            <w:tcW w:w="277" w:type="pct"/>
            <w:tcMar>
              <w:top w:w="0" w:type="dxa"/>
              <w:left w:w="6" w:type="dxa"/>
              <w:bottom w:w="0" w:type="dxa"/>
              <w:right w:w="6" w:type="dxa"/>
            </w:tcMar>
            <w:hideMark/>
          </w:tcPr>
          <w:p w:rsidR="00D814A7" w:rsidRDefault="00D814A7">
            <w:pPr>
              <w:pStyle w:val="table10"/>
              <w:spacing w:before="120"/>
              <w:jc w:val="center"/>
            </w:pPr>
            <w:r>
              <w:t>70</w:t>
            </w:r>
          </w:p>
        </w:tc>
        <w:tc>
          <w:tcPr>
            <w:tcW w:w="238" w:type="pct"/>
            <w:tcMar>
              <w:top w:w="0" w:type="dxa"/>
              <w:left w:w="6" w:type="dxa"/>
              <w:bottom w:w="0" w:type="dxa"/>
              <w:right w:w="6" w:type="dxa"/>
            </w:tcMar>
            <w:hideMark/>
          </w:tcPr>
          <w:p w:rsidR="00D814A7" w:rsidRDefault="00D814A7">
            <w:pPr>
              <w:pStyle w:val="table10"/>
              <w:spacing w:before="120"/>
              <w:jc w:val="center"/>
            </w:pPr>
            <w:r>
              <w:t>70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 xml:space="preserve">инновационный фонд </w:t>
            </w:r>
            <w:r>
              <w:lastRenderedPageBreak/>
              <w:t>Минлесхоза (20 процентов), республиканский фонд охраны природы (80 процентов)</w:t>
            </w:r>
          </w:p>
        </w:tc>
        <w:tc>
          <w:tcPr>
            <w:tcW w:w="590" w:type="pct"/>
            <w:tcMar>
              <w:top w:w="0" w:type="dxa"/>
              <w:left w:w="6" w:type="dxa"/>
              <w:bottom w:w="0" w:type="dxa"/>
              <w:right w:w="6" w:type="dxa"/>
            </w:tcMar>
            <w:hideMark/>
          </w:tcPr>
          <w:p w:rsidR="00D814A7" w:rsidRDefault="00D814A7">
            <w:pPr>
              <w:pStyle w:val="table10"/>
              <w:spacing w:before="120"/>
            </w:pPr>
            <w:r>
              <w:lastRenderedPageBreak/>
              <w:t xml:space="preserve">Минлесхоз, БГУ, </w:t>
            </w:r>
            <w:r>
              <w:lastRenderedPageBreak/>
              <w:t>БГТУ, НАН Беларуси, Минобразование, Государственная инспекция охраны животного и растительного мира при Президенте Республики Беларусь</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lastRenderedPageBreak/>
              <w:t>18. Организация постоянно действующих курсов подготовки и переподготовки работников охотничьих хозяйств на базе республиканского учебного центра Минлесхоза,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820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01"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01" w:type="pct"/>
            <w:tcMar>
              <w:top w:w="0" w:type="dxa"/>
              <w:left w:w="6" w:type="dxa"/>
              <w:bottom w:w="0" w:type="dxa"/>
              <w:right w:w="6" w:type="dxa"/>
            </w:tcMar>
            <w:hideMark/>
          </w:tcPr>
          <w:p w:rsidR="00D814A7" w:rsidRDefault="00D814A7">
            <w:pPr>
              <w:pStyle w:val="table10"/>
              <w:spacing w:before="120"/>
              <w:jc w:val="center"/>
            </w:pPr>
            <w:r>
              <w:t>55</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55</w:t>
            </w:r>
          </w:p>
        </w:tc>
        <w:tc>
          <w:tcPr>
            <w:tcW w:w="238" w:type="pct"/>
            <w:tcMar>
              <w:top w:w="0" w:type="dxa"/>
              <w:left w:w="6" w:type="dxa"/>
              <w:bottom w:w="0" w:type="dxa"/>
              <w:right w:w="6" w:type="dxa"/>
            </w:tcMar>
            <w:hideMark/>
          </w:tcPr>
          <w:p w:rsidR="00D814A7" w:rsidRDefault="00D814A7">
            <w:pPr>
              <w:pStyle w:val="table10"/>
              <w:spacing w:before="120"/>
              <w:jc w:val="center"/>
            </w:pPr>
            <w:r>
              <w:t>55</w:t>
            </w:r>
          </w:p>
        </w:tc>
        <w:tc>
          <w:tcPr>
            <w:tcW w:w="239" w:type="pct"/>
            <w:tcMar>
              <w:top w:w="0" w:type="dxa"/>
              <w:left w:w="6" w:type="dxa"/>
              <w:bottom w:w="0" w:type="dxa"/>
              <w:right w:w="6" w:type="dxa"/>
            </w:tcMar>
            <w:hideMark/>
          </w:tcPr>
          <w:p w:rsidR="00D814A7" w:rsidRDefault="00D814A7">
            <w:pPr>
              <w:pStyle w:val="table10"/>
              <w:spacing w:before="120"/>
              <w:jc w:val="center"/>
            </w:pPr>
            <w:r>
              <w:t>55</w:t>
            </w:r>
          </w:p>
        </w:tc>
        <w:tc>
          <w:tcPr>
            <w:tcW w:w="616" w:type="pct"/>
            <w:tcMar>
              <w:top w:w="0" w:type="dxa"/>
              <w:left w:w="6" w:type="dxa"/>
              <w:bottom w:w="0" w:type="dxa"/>
              <w:right w:w="6" w:type="dxa"/>
            </w:tcMar>
            <w:hideMark/>
          </w:tcPr>
          <w:p w:rsidR="00D814A7" w:rsidRDefault="00D814A7">
            <w:pPr>
              <w:pStyle w:val="table10"/>
              <w:spacing w:before="120"/>
            </w:pPr>
            <w:r>
              <w:t>инновационный фонд Минлесхоза (45 процентов), собственные средства пользователей охотничьих угодий* (55 процентов),</w:t>
            </w:r>
            <w:r>
              <w:br/>
              <w:t>в 2009, 2013–2015 годах – только собственные средства*</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19. Создание стрелковых тиров, штук/млн.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124/</w:t>
            </w:r>
            <w:r>
              <w:br/>
              <w:t>1 240</w:t>
            </w:r>
          </w:p>
        </w:tc>
        <w:tc>
          <w:tcPr>
            <w:tcW w:w="238" w:type="pct"/>
            <w:tcMar>
              <w:top w:w="0" w:type="dxa"/>
              <w:left w:w="6" w:type="dxa"/>
              <w:bottom w:w="0" w:type="dxa"/>
              <w:right w:w="6" w:type="dxa"/>
            </w:tcMar>
            <w:hideMark/>
          </w:tcPr>
          <w:p w:rsidR="00D814A7" w:rsidRDefault="00D814A7">
            <w:pPr>
              <w:pStyle w:val="table10"/>
              <w:spacing w:before="120"/>
              <w:jc w:val="center"/>
            </w:pPr>
            <w:r>
              <w:t>12/</w:t>
            </w:r>
            <w:r>
              <w:br/>
              <w:t>120</w:t>
            </w:r>
          </w:p>
        </w:tc>
        <w:tc>
          <w:tcPr>
            <w:tcW w:w="201" w:type="pct"/>
            <w:tcMar>
              <w:top w:w="0" w:type="dxa"/>
              <w:left w:w="6" w:type="dxa"/>
              <w:bottom w:w="0" w:type="dxa"/>
              <w:right w:w="6" w:type="dxa"/>
            </w:tcMar>
            <w:hideMark/>
          </w:tcPr>
          <w:p w:rsidR="00D814A7" w:rsidRDefault="00D814A7">
            <w:pPr>
              <w:pStyle w:val="table10"/>
              <w:spacing w:before="120"/>
              <w:jc w:val="center"/>
            </w:pPr>
            <w:r>
              <w:t>12/</w:t>
            </w:r>
            <w:r>
              <w:br/>
              <w:t>120</w:t>
            </w:r>
          </w:p>
        </w:tc>
        <w:tc>
          <w:tcPr>
            <w:tcW w:w="238" w:type="pct"/>
            <w:tcMar>
              <w:top w:w="0" w:type="dxa"/>
              <w:left w:w="6" w:type="dxa"/>
              <w:bottom w:w="0" w:type="dxa"/>
              <w:right w:w="6" w:type="dxa"/>
            </w:tcMar>
            <w:hideMark/>
          </w:tcPr>
          <w:p w:rsidR="00D814A7" w:rsidRDefault="00D814A7">
            <w:pPr>
              <w:pStyle w:val="table10"/>
              <w:spacing w:before="120"/>
              <w:jc w:val="center"/>
            </w:pPr>
            <w:r>
              <w:t>12/</w:t>
            </w:r>
            <w:r>
              <w:br/>
              <w:t>120</w:t>
            </w:r>
          </w:p>
        </w:tc>
        <w:tc>
          <w:tcPr>
            <w:tcW w:w="201" w:type="pct"/>
            <w:tcMar>
              <w:top w:w="0" w:type="dxa"/>
              <w:left w:w="6" w:type="dxa"/>
              <w:bottom w:w="0" w:type="dxa"/>
              <w:right w:w="6" w:type="dxa"/>
            </w:tcMar>
            <w:hideMark/>
          </w:tcPr>
          <w:p w:rsidR="00D814A7" w:rsidRDefault="00D814A7">
            <w:pPr>
              <w:pStyle w:val="table10"/>
              <w:spacing w:before="120"/>
              <w:jc w:val="center"/>
            </w:pPr>
            <w:r>
              <w:t>12/</w:t>
            </w:r>
            <w:r>
              <w:br/>
              <w:t>120</w:t>
            </w:r>
          </w:p>
        </w:tc>
        <w:tc>
          <w:tcPr>
            <w:tcW w:w="238" w:type="pct"/>
            <w:tcMar>
              <w:top w:w="0" w:type="dxa"/>
              <w:left w:w="6" w:type="dxa"/>
              <w:bottom w:w="0" w:type="dxa"/>
              <w:right w:w="6" w:type="dxa"/>
            </w:tcMar>
            <w:hideMark/>
          </w:tcPr>
          <w:p w:rsidR="00D814A7" w:rsidRDefault="00D814A7">
            <w:pPr>
              <w:pStyle w:val="table10"/>
              <w:spacing w:before="120"/>
              <w:jc w:val="center"/>
            </w:pPr>
            <w:r>
              <w:t>12/</w:t>
            </w:r>
            <w:r>
              <w:br/>
              <w:t>120</w:t>
            </w:r>
          </w:p>
        </w:tc>
        <w:tc>
          <w:tcPr>
            <w:tcW w:w="238" w:type="pct"/>
            <w:tcMar>
              <w:top w:w="0" w:type="dxa"/>
              <w:left w:w="6" w:type="dxa"/>
              <w:bottom w:w="0" w:type="dxa"/>
              <w:right w:w="6" w:type="dxa"/>
            </w:tcMar>
            <w:hideMark/>
          </w:tcPr>
          <w:p w:rsidR="00D814A7" w:rsidRDefault="00D814A7">
            <w:pPr>
              <w:pStyle w:val="table10"/>
              <w:spacing w:before="120"/>
              <w:jc w:val="center"/>
            </w:pPr>
            <w:r>
              <w:t>12/</w:t>
            </w:r>
            <w:r>
              <w:br/>
              <w:t>120</w:t>
            </w:r>
          </w:p>
        </w:tc>
        <w:tc>
          <w:tcPr>
            <w:tcW w:w="238" w:type="pct"/>
            <w:tcMar>
              <w:top w:w="0" w:type="dxa"/>
              <w:left w:w="6" w:type="dxa"/>
              <w:bottom w:w="0" w:type="dxa"/>
              <w:right w:w="6" w:type="dxa"/>
            </w:tcMar>
            <w:hideMark/>
          </w:tcPr>
          <w:p w:rsidR="00D814A7" w:rsidRDefault="00D814A7">
            <w:pPr>
              <w:pStyle w:val="table10"/>
              <w:spacing w:before="120"/>
              <w:jc w:val="center"/>
            </w:pPr>
            <w:r>
              <w:t>13/</w:t>
            </w:r>
            <w:r>
              <w:br/>
              <w:t>130</w:t>
            </w:r>
          </w:p>
        </w:tc>
        <w:tc>
          <w:tcPr>
            <w:tcW w:w="238" w:type="pct"/>
            <w:tcMar>
              <w:top w:w="0" w:type="dxa"/>
              <w:left w:w="6" w:type="dxa"/>
              <w:bottom w:w="0" w:type="dxa"/>
              <w:right w:w="6" w:type="dxa"/>
            </w:tcMar>
            <w:hideMark/>
          </w:tcPr>
          <w:p w:rsidR="00D814A7" w:rsidRDefault="00D814A7">
            <w:pPr>
              <w:pStyle w:val="table10"/>
              <w:spacing w:before="120"/>
              <w:jc w:val="center"/>
            </w:pPr>
            <w:r>
              <w:t>13/</w:t>
            </w:r>
            <w:r>
              <w:br/>
              <w:t>130</w:t>
            </w:r>
          </w:p>
        </w:tc>
        <w:tc>
          <w:tcPr>
            <w:tcW w:w="238" w:type="pct"/>
            <w:tcMar>
              <w:top w:w="0" w:type="dxa"/>
              <w:left w:w="6" w:type="dxa"/>
              <w:bottom w:w="0" w:type="dxa"/>
              <w:right w:w="6" w:type="dxa"/>
            </w:tcMar>
            <w:hideMark/>
          </w:tcPr>
          <w:p w:rsidR="00D814A7" w:rsidRDefault="00D814A7">
            <w:pPr>
              <w:pStyle w:val="table10"/>
              <w:spacing w:before="120"/>
              <w:jc w:val="center"/>
            </w:pPr>
            <w:r>
              <w:t>13/</w:t>
            </w:r>
            <w:r>
              <w:br/>
              <w:t>130</w:t>
            </w:r>
          </w:p>
        </w:tc>
        <w:tc>
          <w:tcPr>
            <w:tcW w:w="239" w:type="pct"/>
            <w:tcMar>
              <w:top w:w="0" w:type="dxa"/>
              <w:left w:w="6" w:type="dxa"/>
              <w:bottom w:w="0" w:type="dxa"/>
              <w:right w:w="6" w:type="dxa"/>
            </w:tcMar>
            <w:hideMark/>
          </w:tcPr>
          <w:p w:rsidR="00D814A7" w:rsidRDefault="00D814A7">
            <w:pPr>
              <w:pStyle w:val="table10"/>
              <w:spacing w:before="120"/>
              <w:jc w:val="center"/>
            </w:pPr>
            <w:r>
              <w:t>13/</w:t>
            </w:r>
            <w:r>
              <w:br/>
              <w:t>130</w:t>
            </w:r>
          </w:p>
        </w:tc>
        <w:tc>
          <w:tcPr>
            <w:tcW w:w="616" w:type="pct"/>
            <w:tcMar>
              <w:top w:w="0" w:type="dxa"/>
              <w:left w:w="6" w:type="dxa"/>
              <w:bottom w:w="0" w:type="dxa"/>
              <w:right w:w="6" w:type="dxa"/>
            </w:tcMar>
            <w:hideMark/>
          </w:tcPr>
          <w:p w:rsidR="00D814A7" w:rsidRDefault="00D814A7">
            <w:pPr>
              <w:pStyle w:val="table10"/>
              <w:spacing w:before="120"/>
            </w:pPr>
            <w:r>
              <w:t>собственные средства пользователей охотничьих угодий*</w:t>
            </w:r>
          </w:p>
        </w:tc>
        <w:tc>
          <w:tcPr>
            <w:tcW w:w="590" w:type="pct"/>
            <w:tcMar>
              <w:top w:w="0" w:type="dxa"/>
              <w:left w:w="6" w:type="dxa"/>
              <w:bottom w:w="0" w:type="dxa"/>
              <w:right w:w="6" w:type="dxa"/>
            </w:tcMar>
            <w:hideMark/>
          </w:tcPr>
          <w:p w:rsidR="00D814A7" w:rsidRDefault="00D814A7">
            <w:pPr>
              <w:pStyle w:val="table10"/>
              <w:spacing w:before="120"/>
            </w:pPr>
            <w:r>
              <w:t xml:space="preserve">Минлесхоз, пользователи охотничьих угодий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20. Разработка правил аттестации руководителей охотничьих хозяйств республики, создание государственной комиссии и проведение аттестации таких руководителей,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142</w:t>
            </w:r>
          </w:p>
        </w:tc>
        <w:tc>
          <w:tcPr>
            <w:tcW w:w="238" w:type="pct"/>
            <w:tcMar>
              <w:top w:w="0" w:type="dxa"/>
              <w:left w:w="6" w:type="dxa"/>
              <w:bottom w:w="0" w:type="dxa"/>
              <w:right w:w="6" w:type="dxa"/>
            </w:tcMar>
            <w:hideMark/>
          </w:tcPr>
          <w:p w:rsidR="00D814A7" w:rsidRDefault="00D814A7">
            <w:pPr>
              <w:pStyle w:val="table10"/>
              <w:spacing w:before="120"/>
              <w:jc w:val="center"/>
            </w:pPr>
            <w:r>
              <w:t>60</w:t>
            </w:r>
          </w:p>
        </w:tc>
        <w:tc>
          <w:tcPr>
            <w:tcW w:w="201" w:type="pct"/>
            <w:tcMar>
              <w:top w:w="0" w:type="dxa"/>
              <w:left w:w="6" w:type="dxa"/>
              <w:bottom w:w="0" w:type="dxa"/>
              <w:right w:w="6" w:type="dxa"/>
            </w:tcMar>
            <w:hideMark/>
          </w:tcPr>
          <w:p w:rsidR="00D814A7" w:rsidRDefault="00D814A7">
            <w:pPr>
              <w:pStyle w:val="table10"/>
              <w:spacing w:before="120"/>
              <w:jc w:val="center"/>
            </w:pPr>
            <w:r>
              <w:t>10</w:t>
            </w:r>
          </w:p>
        </w:tc>
        <w:tc>
          <w:tcPr>
            <w:tcW w:w="238" w:type="pct"/>
            <w:tcMar>
              <w:top w:w="0" w:type="dxa"/>
              <w:left w:w="6" w:type="dxa"/>
              <w:bottom w:w="0" w:type="dxa"/>
              <w:right w:w="6" w:type="dxa"/>
            </w:tcMar>
            <w:hideMark/>
          </w:tcPr>
          <w:p w:rsidR="00D814A7" w:rsidRDefault="00D814A7">
            <w:pPr>
              <w:pStyle w:val="table10"/>
              <w:spacing w:before="120"/>
              <w:jc w:val="center"/>
            </w:pPr>
            <w:r>
              <w:t>10</w:t>
            </w:r>
          </w:p>
        </w:tc>
        <w:tc>
          <w:tcPr>
            <w:tcW w:w="201" w:type="pct"/>
            <w:tcMar>
              <w:top w:w="0" w:type="dxa"/>
              <w:left w:w="6" w:type="dxa"/>
              <w:bottom w:w="0" w:type="dxa"/>
              <w:right w:w="6" w:type="dxa"/>
            </w:tcMar>
            <w:hideMark/>
          </w:tcPr>
          <w:p w:rsidR="00D814A7" w:rsidRDefault="00D814A7">
            <w:pPr>
              <w:pStyle w:val="table10"/>
              <w:spacing w:before="120"/>
              <w:jc w:val="center"/>
            </w:pPr>
            <w:r>
              <w:t>8</w:t>
            </w:r>
          </w:p>
        </w:tc>
        <w:tc>
          <w:tcPr>
            <w:tcW w:w="238" w:type="pct"/>
            <w:tcMar>
              <w:top w:w="0" w:type="dxa"/>
              <w:left w:w="6" w:type="dxa"/>
              <w:bottom w:w="0" w:type="dxa"/>
              <w:right w:w="6" w:type="dxa"/>
            </w:tcMar>
            <w:hideMark/>
          </w:tcPr>
          <w:p w:rsidR="00D814A7" w:rsidRDefault="00D814A7">
            <w:pPr>
              <w:pStyle w:val="table10"/>
              <w:spacing w:before="120"/>
              <w:jc w:val="center"/>
            </w:pPr>
            <w:r>
              <w:t>10</w:t>
            </w:r>
          </w:p>
        </w:tc>
        <w:tc>
          <w:tcPr>
            <w:tcW w:w="238" w:type="pct"/>
            <w:tcMar>
              <w:top w:w="0" w:type="dxa"/>
              <w:left w:w="6" w:type="dxa"/>
              <w:bottom w:w="0" w:type="dxa"/>
              <w:right w:w="6" w:type="dxa"/>
            </w:tcMar>
            <w:hideMark/>
          </w:tcPr>
          <w:p w:rsidR="00D814A7" w:rsidRDefault="00D814A7">
            <w:pPr>
              <w:pStyle w:val="table10"/>
              <w:spacing w:before="120"/>
              <w:jc w:val="center"/>
            </w:pPr>
            <w:r>
              <w:t>10</w:t>
            </w:r>
          </w:p>
        </w:tc>
        <w:tc>
          <w:tcPr>
            <w:tcW w:w="238" w:type="pct"/>
            <w:tcMar>
              <w:top w:w="0" w:type="dxa"/>
              <w:left w:w="6" w:type="dxa"/>
              <w:bottom w:w="0" w:type="dxa"/>
              <w:right w:w="6" w:type="dxa"/>
            </w:tcMar>
            <w:hideMark/>
          </w:tcPr>
          <w:p w:rsidR="00D814A7" w:rsidRDefault="00D814A7">
            <w:pPr>
              <w:pStyle w:val="table10"/>
              <w:spacing w:before="120"/>
              <w:jc w:val="center"/>
            </w:pPr>
            <w:r>
              <w:t>10</w:t>
            </w:r>
          </w:p>
        </w:tc>
        <w:tc>
          <w:tcPr>
            <w:tcW w:w="238" w:type="pct"/>
            <w:tcMar>
              <w:top w:w="0" w:type="dxa"/>
              <w:left w:w="6" w:type="dxa"/>
              <w:bottom w:w="0" w:type="dxa"/>
              <w:right w:w="6" w:type="dxa"/>
            </w:tcMar>
            <w:hideMark/>
          </w:tcPr>
          <w:p w:rsidR="00D814A7" w:rsidRDefault="00D814A7">
            <w:pPr>
              <w:pStyle w:val="table10"/>
              <w:spacing w:before="120"/>
              <w:jc w:val="center"/>
            </w:pPr>
            <w:r>
              <w:t>8</w:t>
            </w:r>
          </w:p>
        </w:tc>
        <w:tc>
          <w:tcPr>
            <w:tcW w:w="238" w:type="pct"/>
            <w:tcMar>
              <w:top w:w="0" w:type="dxa"/>
              <w:left w:w="6" w:type="dxa"/>
              <w:bottom w:w="0" w:type="dxa"/>
              <w:right w:w="6" w:type="dxa"/>
            </w:tcMar>
            <w:hideMark/>
          </w:tcPr>
          <w:p w:rsidR="00D814A7" w:rsidRDefault="00D814A7">
            <w:pPr>
              <w:pStyle w:val="table10"/>
              <w:spacing w:before="120"/>
              <w:jc w:val="center"/>
            </w:pPr>
            <w:r>
              <w:t>8</w:t>
            </w:r>
          </w:p>
        </w:tc>
        <w:tc>
          <w:tcPr>
            <w:tcW w:w="239" w:type="pct"/>
            <w:tcMar>
              <w:top w:w="0" w:type="dxa"/>
              <w:left w:w="6" w:type="dxa"/>
              <w:bottom w:w="0" w:type="dxa"/>
              <w:right w:w="6" w:type="dxa"/>
            </w:tcMar>
            <w:hideMark/>
          </w:tcPr>
          <w:p w:rsidR="00D814A7" w:rsidRDefault="00D814A7">
            <w:pPr>
              <w:pStyle w:val="table10"/>
              <w:spacing w:before="120"/>
              <w:jc w:val="center"/>
            </w:pPr>
            <w:r>
              <w:t>8</w:t>
            </w:r>
          </w:p>
        </w:tc>
        <w:tc>
          <w:tcPr>
            <w:tcW w:w="616" w:type="pct"/>
            <w:tcMar>
              <w:top w:w="0" w:type="dxa"/>
              <w:left w:w="6" w:type="dxa"/>
              <w:bottom w:w="0" w:type="dxa"/>
              <w:right w:w="6" w:type="dxa"/>
            </w:tcMar>
            <w:hideMark/>
          </w:tcPr>
          <w:p w:rsidR="00D814A7" w:rsidRDefault="00D814A7">
            <w:pPr>
              <w:pStyle w:val="table10"/>
              <w:spacing w:before="120"/>
            </w:pPr>
            <w:r>
              <w:t xml:space="preserve">инновационный фонд Минлесхоза (20 процентов), собственные средства пользователей охотничьих угодий* (80 процентов), </w:t>
            </w:r>
            <w:r>
              <w:br/>
              <w:t>в 2009, 2013–2015 годах – только собственные средства*</w:t>
            </w:r>
          </w:p>
        </w:tc>
        <w:tc>
          <w:tcPr>
            <w:tcW w:w="590" w:type="pct"/>
            <w:tcMar>
              <w:top w:w="0" w:type="dxa"/>
              <w:left w:w="6" w:type="dxa"/>
              <w:bottom w:w="0" w:type="dxa"/>
              <w:right w:w="6" w:type="dxa"/>
            </w:tcMar>
            <w:hideMark/>
          </w:tcPr>
          <w:p w:rsidR="00D814A7" w:rsidRDefault="00D814A7">
            <w:pPr>
              <w:pStyle w:val="table10"/>
              <w:spacing w:before="120"/>
            </w:pPr>
            <w:r>
              <w:t>Минлесхоз, БГУ, БГТУ, НАН Беларуси, Минприроды, Государственная инспекция охраны животного и растительного мира при Президенте Республики Беларусь</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21. Разработка учебных программ, пособий и формирование системы подготовки, экологического воспитания и просвещения охотников и кандидатов на получение права на охоту,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w:t>
            </w:r>
          </w:p>
        </w:tc>
        <w:tc>
          <w:tcPr>
            <w:tcW w:w="277" w:type="pct"/>
            <w:tcMar>
              <w:top w:w="0" w:type="dxa"/>
              <w:left w:w="6" w:type="dxa"/>
              <w:bottom w:w="0" w:type="dxa"/>
              <w:right w:w="6" w:type="dxa"/>
            </w:tcMar>
            <w:hideMark/>
          </w:tcPr>
          <w:p w:rsidR="00D814A7" w:rsidRDefault="00D814A7">
            <w:pPr>
              <w:pStyle w:val="table10"/>
              <w:spacing w:before="120"/>
              <w:jc w:val="center"/>
            </w:pPr>
            <w:r>
              <w:t>150</w:t>
            </w:r>
          </w:p>
        </w:tc>
        <w:tc>
          <w:tcPr>
            <w:tcW w:w="238" w:type="pct"/>
            <w:tcMar>
              <w:top w:w="0" w:type="dxa"/>
              <w:left w:w="6" w:type="dxa"/>
              <w:bottom w:w="0" w:type="dxa"/>
              <w:right w:w="6" w:type="dxa"/>
            </w:tcMar>
            <w:hideMark/>
          </w:tcPr>
          <w:p w:rsidR="00D814A7" w:rsidRDefault="00D814A7">
            <w:pPr>
              <w:pStyle w:val="table10"/>
              <w:spacing w:before="120"/>
              <w:jc w:val="center"/>
            </w:pPr>
            <w:r>
              <w:t>150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w:t>
            </w:r>
          </w:p>
        </w:tc>
        <w:tc>
          <w:tcPr>
            <w:tcW w:w="590" w:type="pct"/>
            <w:tcMar>
              <w:top w:w="0" w:type="dxa"/>
              <w:left w:w="6" w:type="dxa"/>
              <w:bottom w:w="0" w:type="dxa"/>
              <w:right w:w="6" w:type="dxa"/>
            </w:tcMar>
            <w:hideMark/>
          </w:tcPr>
          <w:p w:rsidR="00D814A7" w:rsidRDefault="00D814A7">
            <w:pPr>
              <w:pStyle w:val="table10"/>
              <w:spacing w:before="120"/>
            </w:pPr>
            <w:r>
              <w:t xml:space="preserve">Минлесхоз, республиканские государственно-общественные и общественные объединения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22. Создание единого реестра охотников,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2006–2007</w:t>
            </w:r>
          </w:p>
        </w:tc>
        <w:tc>
          <w:tcPr>
            <w:tcW w:w="277" w:type="pct"/>
            <w:tcMar>
              <w:top w:w="0" w:type="dxa"/>
              <w:left w:w="6" w:type="dxa"/>
              <w:bottom w:w="0" w:type="dxa"/>
              <w:right w:w="6" w:type="dxa"/>
            </w:tcMar>
            <w:hideMark/>
          </w:tcPr>
          <w:p w:rsidR="00D814A7" w:rsidRDefault="00D814A7">
            <w:pPr>
              <w:pStyle w:val="table10"/>
              <w:spacing w:before="120"/>
              <w:jc w:val="center"/>
            </w:pPr>
            <w:r>
              <w:t>150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01" w:type="pct"/>
            <w:tcMar>
              <w:top w:w="0" w:type="dxa"/>
              <w:left w:w="6" w:type="dxa"/>
              <w:bottom w:w="0" w:type="dxa"/>
              <w:right w:w="6" w:type="dxa"/>
            </w:tcMar>
            <w:hideMark/>
          </w:tcPr>
          <w:p w:rsidR="00D814A7" w:rsidRDefault="00D814A7">
            <w:pPr>
              <w:pStyle w:val="table10"/>
              <w:spacing w:before="120"/>
              <w:jc w:val="center"/>
            </w:pPr>
            <w:r>
              <w:t>50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Минлесхоз, Государственная инспекция охраны животного и растительного мира при Президенте Республики Беларусь, Минприроды</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23. Проведение контрольного учета (авиаучета) охотничьих животных на всей территории республики,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2006–2008</w:t>
            </w:r>
          </w:p>
        </w:tc>
        <w:tc>
          <w:tcPr>
            <w:tcW w:w="277" w:type="pct"/>
            <w:tcMar>
              <w:top w:w="0" w:type="dxa"/>
              <w:left w:w="6" w:type="dxa"/>
              <w:bottom w:w="0" w:type="dxa"/>
              <w:right w:w="6" w:type="dxa"/>
            </w:tcMar>
            <w:hideMark/>
          </w:tcPr>
          <w:p w:rsidR="00D814A7" w:rsidRDefault="00D814A7">
            <w:pPr>
              <w:pStyle w:val="table10"/>
              <w:spacing w:before="120"/>
              <w:jc w:val="center"/>
            </w:pPr>
            <w:r>
              <w:t>450</w:t>
            </w:r>
          </w:p>
        </w:tc>
        <w:tc>
          <w:tcPr>
            <w:tcW w:w="238" w:type="pct"/>
            <w:tcMar>
              <w:top w:w="0" w:type="dxa"/>
              <w:left w:w="6" w:type="dxa"/>
              <w:bottom w:w="0" w:type="dxa"/>
              <w:right w:w="6" w:type="dxa"/>
            </w:tcMar>
            <w:hideMark/>
          </w:tcPr>
          <w:p w:rsidR="00D814A7" w:rsidRDefault="00D814A7">
            <w:pPr>
              <w:pStyle w:val="table10"/>
              <w:spacing w:before="120"/>
              <w:jc w:val="center"/>
            </w:pPr>
            <w:r>
              <w:t>300</w:t>
            </w:r>
          </w:p>
        </w:tc>
        <w:tc>
          <w:tcPr>
            <w:tcW w:w="201"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50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Минлесхоз, Минприроды,</w:t>
            </w:r>
            <w:r>
              <w:br/>
              <w:t xml:space="preserve">НАН Беларуси </w:t>
            </w:r>
          </w:p>
        </w:tc>
      </w:tr>
      <w:tr w:rsidR="00D814A7">
        <w:trPr>
          <w:trHeight w:val="240"/>
        </w:trPr>
        <w:tc>
          <w:tcPr>
            <w:tcW w:w="5000" w:type="pct"/>
            <w:gridSpan w:val="15"/>
            <w:tcMar>
              <w:top w:w="0" w:type="dxa"/>
              <w:left w:w="6" w:type="dxa"/>
              <w:bottom w:w="0" w:type="dxa"/>
              <w:right w:w="6" w:type="dxa"/>
            </w:tcMar>
            <w:hideMark/>
          </w:tcPr>
          <w:p w:rsidR="00D814A7" w:rsidRDefault="00D814A7">
            <w:pPr>
              <w:pStyle w:val="table10"/>
              <w:spacing w:before="120"/>
              <w:jc w:val="center"/>
            </w:pPr>
            <w:r>
              <w:t>Научное обеспечение охотничьего хозяйства</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 xml:space="preserve">24. Разработка и внедрение методов создания устойчивых и территориально консервативных популяций </w:t>
            </w:r>
            <w:r>
              <w:lastRenderedPageBreak/>
              <w:t>лося, оленя благородного, косули европейской, кабана путем проведения биотехнических мероприятий, регулирования распространения и численности диких животных нежелательных видов и содействия иммиграционному заселению охотничьих угодий,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lastRenderedPageBreak/>
              <w:t>2006–2015</w:t>
            </w:r>
          </w:p>
        </w:tc>
        <w:tc>
          <w:tcPr>
            <w:tcW w:w="277" w:type="pct"/>
            <w:tcMar>
              <w:top w:w="0" w:type="dxa"/>
              <w:left w:w="6" w:type="dxa"/>
              <w:bottom w:w="0" w:type="dxa"/>
              <w:right w:w="6" w:type="dxa"/>
            </w:tcMar>
            <w:hideMark/>
          </w:tcPr>
          <w:p w:rsidR="00D814A7" w:rsidRDefault="00D814A7">
            <w:pPr>
              <w:pStyle w:val="table10"/>
              <w:spacing w:before="120"/>
              <w:jc w:val="center"/>
            </w:pPr>
            <w:r>
              <w:t>340</w:t>
            </w:r>
          </w:p>
        </w:tc>
        <w:tc>
          <w:tcPr>
            <w:tcW w:w="238" w:type="pct"/>
            <w:tcMar>
              <w:top w:w="0" w:type="dxa"/>
              <w:left w:w="6" w:type="dxa"/>
              <w:bottom w:w="0" w:type="dxa"/>
              <w:right w:w="6" w:type="dxa"/>
            </w:tcMar>
            <w:hideMark/>
          </w:tcPr>
          <w:p w:rsidR="00D814A7" w:rsidRDefault="00D814A7">
            <w:pPr>
              <w:pStyle w:val="table10"/>
              <w:spacing w:before="120"/>
              <w:jc w:val="center"/>
            </w:pPr>
            <w:r>
              <w:t>38</w:t>
            </w:r>
          </w:p>
        </w:tc>
        <w:tc>
          <w:tcPr>
            <w:tcW w:w="201" w:type="pct"/>
            <w:tcMar>
              <w:top w:w="0" w:type="dxa"/>
              <w:left w:w="6" w:type="dxa"/>
              <w:bottom w:w="0" w:type="dxa"/>
              <w:right w:w="6" w:type="dxa"/>
            </w:tcMar>
            <w:hideMark/>
          </w:tcPr>
          <w:p w:rsidR="00D814A7" w:rsidRDefault="00D814A7">
            <w:pPr>
              <w:pStyle w:val="table10"/>
              <w:spacing w:before="120"/>
              <w:jc w:val="center"/>
            </w:pPr>
            <w:r>
              <w:t>40</w:t>
            </w:r>
          </w:p>
        </w:tc>
        <w:tc>
          <w:tcPr>
            <w:tcW w:w="238" w:type="pct"/>
            <w:tcMar>
              <w:top w:w="0" w:type="dxa"/>
              <w:left w:w="6" w:type="dxa"/>
              <w:bottom w:w="0" w:type="dxa"/>
              <w:right w:w="6" w:type="dxa"/>
            </w:tcMar>
            <w:hideMark/>
          </w:tcPr>
          <w:p w:rsidR="00D814A7" w:rsidRDefault="00D814A7">
            <w:pPr>
              <w:pStyle w:val="table10"/>
              <w:spacing w:before="120"/>
              <w:jc w:val="center"/>
            </w:pPr>
            <w:r>
              <w:t>40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42</w:t>
            </w:r>
          </w:p>
        </w:tc>
        <w:tc>
          <w:tcPr>
            <w:tcW w:w="238" w:type="pct"/>
            <w:tcMar>
              <w:top w:w="0" w:type="dxa"/>
              <w:left w:w="6" w:type="dxa"/>
              <w:bottom w:w="0" w:type="dxa"/>
              <w:right w:w="6" w:type="dxa"/>
            </w:tcMar>
            <w:hideMark/>
          </w:tcPr>
          <w:p w:rsidR="00D814A7" w:rsidRDefault="00D814A7">
            <w:pPr>
              <w:pStyle w:val="table10"/>
              <w:spacing w:before="120"/>
              <w:jc w:val="center"/>
            </w:pPr>
            <w:r>
              <w:t>36</w:t>
            </w:r>
          </w:p>
        </w:tc>
        <w:tc>
          <w:tcPr>
            <w:tcW w:w="238" w:type="pct"/>
            <w:tcMar>
              <w:top w:w="0" w:type="dxa"/>
              <w:left w:w="6" w:type="dxa"/>
              <w:bottom w:w="0" w:type="dxa"/>
              <w:right w:w="6" w:type="dxa"/>
            </w:tcMar>
            <w:hideMark/>
          </w:tcPr>
          <w:p w:rsidR="00D814A7" w:rsidRDefault="00D814A7">
            <w:pPr>
              <w:pStyle w:val="table10"/>
              <w:spacing w:before="120"/>
              <w:jc w:val="center"/>
            </w:pPr>
            <w:r>
              <w:t>36</w:t>
            </w:r>
          </w:p>
        </w:tc>
        <w:tc>
          <w:tcPr>
            <w:tcW w:w="238" w:type="pct"/>
            <w:tcMar>
              <w:top w:w="0" w:type="dxa"/>
              <w:left w:w="6" w:type="dxa"/>
              <w:bottom w:w="0" w:type="dxa"/>
              <w:right w:w="6" w:type="dxa"/>
            </w:tcMar>
            <w:hideMark/>
          </w:tcPr>
          <w:p w:rsidR="00D814A7" w:rsidRDefault="00D814A7">
            <w:pPr>
              <w:pStyle w:val="table10"/>
              <w:spacing w:before="120"/>
              <w:jc w:val="center"/>
            </w:pPr>
            <w:r>
              <w:t>36</w:t>
            </w:r>
          </w:p>
        </w:tc>
        <w:tc>
          <w:tcPr>
            <w:tcW w:w="238" w:type="pct"/>
            <w:tcMar>
              <w:top w:w="0" w:type="dxa"/>
              <w:left w:w="6" w:type="dxa"/>
              <w:bottom w:w="0" w:type="dxa"/>
              <w:right w:w="6" w:type="dxa"/>
            </w:tcMar>
            <w:hideMark/>
          </w:tcPr>
          <w:p w:rsidR="00D814A7" w:rsidRDefault="00D814A7">
            <w:pPr>
              <w:pStyle w:val="table10"/>
              <w:spacing w:before="120"/>
              <w:jc w:val="center"/>
            </w:pPr>
            <w:r>
              <w:t>36</w:t>
            </w:r>
          </w:p>
        </w:tc>
        <w:tc>
          <w:tcPr>
            <w:tcW w:w="239" w:type="pct"/>
            <w:tcMar>
              <w:top w:w="0" w:type="dxa"/>
              <w:left w:w="6" w:type="dxa"/>
              <w:bottom w:w="0" w:type="dxa"/>
              <w:right w:w="6" w:type="dxa"/>
            </w:tcMar>
            <w:hideMark/>
          </w:tcPr>
          <w:p w:rsidR="00D814A7" w:rsidRDefault="00D814A7">
            <w:pPr>
              <w:pStyle w:val="table10"/>
              <w:spacing w:before="120"/>
              <w:jc w:val="center"/>
            </w:pPr>
            <w:r>
              <w:t>36</w:t>
            </w:r>
          </w:p>
        </w:tc>
        <w:tc>
          <w:tcPr>
            <w:tcW w:w="616" w:type="pct"/>
            <w:tcMar>
              <w:top w:w="0" w:type="dxa"/>
              <w:left w:w="6" w:type="dxa"/>
              <w:bottom w:w="0" w:type="dxa"/>
              <w:right w:w="6" w:type="dxa"/>
            </w:tcMar>
            <w:hideMark/>
          </w:tcPr>
          <w:p w:rsidR="00D814A7" w:rsidRDefault="00D814A7">
            <w:pPr>
              <w:pStyle w:val="table10"/>
              <w:spacing w:before="120"/>
            </w:pPr>
            <w:r>
              <w:t xml:space="preserve">инновационный фонд Минлесхоза (10 процентов), республиканский </w:t>
            </w:r>
            <w:r>
              <w:lastRenderedPageBreak/>
              <w:t>фонд охраны природы, средства республиканского бюджета на финансирование охраны окружающей среды (90 процентов)</w:t>
            </w:r>
          </w:p>
        </w:tc>
        <w:tc>
          <w:tcPr>
            <w:tcW w:w="590" w:type="pct"/>
            <w:tcMar>
              <w:top w:w="0" w:type="dxa"/>
              <w:left w:w="6" w:type="dxa"/>
              <w:bottom w:w="0" w:type="dxa"/>
              <w:right w:w="6" w:type="dxa"/>
            </w:tcMar>
            <w:hideMark/>
          </w:tcPr>
          <w:p w:rsidR="00D814A7" w:rsidRDefault="00D814A7">
            <w:pPr>
              <w:pStyle w:val="table10"/>
              <w:spacing w:before="120"/>
            </w:pPr>
            <w:r>
              <w:lastRenderedPageBreak/>
              <w:t xml:space="preserve">НАН Беларуси, Минлесхоз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lastRenderedPageBreak/>
              <w:t>25. Оценка результатов формирования популяций зубра, оленя благородного, созданных искусственным путем, и разработка перспективного плана по их дальнейшему расселению,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2006–2009</w:t>
            </w:r>
          </w:p>
        </w:tc>
        <w:tc>
          <w:tcPr>
            <w:tcW w:w="277" w:type="pct"/>
            <w:tcMar>
              <w:top w:w="0" w:type="dxa"/>
              <w:left w:w="6" w:type="dxa"/>
              <w:bottom w:w="0" w:type="dxa"/>
              <w:right w:w="6" w:type="dxa"/>
            </w:tcMar>
            <w:hideMark/>
          </w:tcPr>
          <w:p w:rsidR="00D814A7" w:rsidRDefault="00D814A7">
            <w:pPr>
              <w:pStyle w:val="table10"/>
              <w:spacing w:before="120"/>
              <w:jc w:val="center"/>
            </w:pPr>
            <w:r>
              <w:t>150</w:t>
            </w:r>
          </w:p>
        </w:tc>
        <w:tc>
          <w:tcPr>
            <w:tcW w:w="238" w:type="pct"/>
            <w:tcMar>
              <w:top w:w="0" w:type="dxa"/>
              <w:left w:w="6" w:type="dxa"/>
              <w:bottom w:w="0" w:type="dxa"/>
              <w:right w:w="6" w:type="dxa"/>
            </w:tcMar>
            <w:hideMark/>
          </w:tcPr>
          <w:p w:rsidR="00D814A7" w:rsidRDefault="00D814A7">
            <w:pPr>
              <w:pStyle w:val="table10"/>
              <w:spacing w:before="120"/>
              <w:jc w:val="center"/>
            </w:pPr>
            <w:r>
              <w:t>50</w:t>
            </w:r>
          </w:p>
        </w:tc>
        <w:tc>
          <w:tcPr>
            <w:tcW w:w="201" w:type="pct"/>
            <w:tcMar>
              <w:top w:w="0" w:type="dxa"/>
              <w:left w:w="6" w:type="dxa"/>
              <w:bottom w:w="0" w:type="dxa"/>
              <w:right w:w="6" w:type="dxa"/>
            </w:tcMar>
            <w:hideMark/>
          </w:tcPr>
          <w:p w:rsidR="00D814A7" w:rsidRDefault="00D814A7">
            <w:pPr>
              <w:pStyle w:val="table10"/>
              <w:spacing w:before="120"/>
              <w:jc w:val="center"/>
            </w:pPr>
            <w:r>
              <w:t>50</w:t>
            </w:r>
          </w:p>
        </w:tc>
        <w:tc>
          <w:tcPr>
            <w:tcW w:w="238" w:type="pct"/>
            <w:tcMar>
              <w:top w:w="0" w:type="dxa"/>
              <w:left w:w="6" w:type="dxa"/>
              <w:bottom w:w="0" w:type="dxa"/>
              <w:right w:w="6" w:type="dxa"/>
            </w:tcMar>
            <w:hideMark/>
          </w:tcPr>
          <w:p w:rsidR="00D814A7" w:rsidRDefault="00D814A7">
            <w:pPr>
              <w:pStyle w:val="table10"/>
              <w:spacing w:before="120"/>
              <w:jc w:val="center"/>
            </w:pPr>
            <w:r>
              <w:t>50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w:t>
            </w:r>
          </w:p>
        </w:tc>
        <w:tc>
          <w:tcPr>
            <w:tcW w:w="590" w:type="pct"/>
            <w:tcMar>
              <w:top w:w="0" w:type="dxa"/>
              <w:left w:w="6" w:type="dxa"/>
              <w:bottom w:w="0" w:type="dxa"/>
              <w:right w:w="6" w:type="dxa"/>
            </w:tcMar>
            <w:hideMark/>
          </w:tcPr>
          <w:p w:rsidR="00D814A7" w:rsidRDefault="00D814A7">
            <w:pPr>
              <w:pStyle w:val="table10"/>
              <w:spacing w:before="120"/>
            </w:pPr>
            <w:r>
              <w:t>НАН Беларуси, Минлесхоз, Управление делами Президента Республики Беларусь, Минприроды</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26. Разработка плана управления популяциями волка как распространителя опасных инфекционных заболеваний, потребителя ценных видов охотничьих животных и врага рыси, медведя бурого и барсука,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2006–2008</w:t>
            </w:r>
          </w:p>
        </w:tc>
        <w:tc>
          <w:tcPr>
            <w:tcW w:w="277" w:type="pct"/>
            <w:tcMar>
              <w:top w:w="0" w:type="dxa"/>
              <w:left w:w="6" w:type="dxa"/>
              <w:bottom w:w="0" w:type="dxa"/>
              <w:right w:w="6" w:type="dxa"/>
            </w:tcMar>
            <w:hideMark/>
          </w:tcPr>
          <w:p w:rsidR="00D814A7" w:rsidRDefault="00D814A7">
            <w:pPr>
              <w:pStyle w:val="table10"/>
              <w:spacing w:before="120"/>
              <w:jc w:val="center"/>
            </w:pPr>
            <w:r>
              <w:t>105</w:t>
            </w:r>
          </w:p>
        </w:tc>
        <w:tc>
          <w:tcPr>
            <w:tcW w:w="238" w:type="pct"/>
            <w:tcMar>
              <w:top w:w="0" w:type="dxa"/>
              <w:left w:w="6" w:type="dxa"/>
              <w:bottom w:w="0" w:type="dxa"/>
              <w:right w:w="6" w:type="dxa"/>
            </w:tcMar>
            <w:hideMark/>
          </w:tcPr>
          <w:p w:rsidR="00D814A7" w:rsidRDefault="00D814A7">
            <w:pPr>
              <w:pStyle w:val="table10"/>
              <w:spacing w:before="120"/>
              <w:jc w:val="center"/>
            </w:pPr>
            <w:r>
              <w:t>35</w:t>
            </w:r>
          </w:p>
        </w:tc>
        <w:tc>
          <w:tcPr>
            <w:tcW w:w="201" w:type="pct"/>
            <w:tcMar>
              <w:top w:w="0" w:type="dxa"/>
              <w:left w:w="6" w:type="dxa"/>
              <w:bottom w:w="0" w:type="dxa"/>
              <w:right w:w="6" w:type="dxa"/>
            </w:tcMar>
            <w:hideMark/>
          </w:tcPr>
          <w:p w:rsidR="00D814A7" w:rsidRDefault="00D814A7">
            <w:pPr>
              <w:pStyle w:val="table10"/>
              <w:spacing w:before="120"/>
              <w:jc w:val="center"/>
            </w:pPr>
            <w:r>
              <w:t>35</w:t>
            </w:r>
          </w:p>
        </w:tc>
        <w:tc>
          <w:tcPr>
            <w:tcW w:w="238" w:type="pct"/>
            <w:tcMar>
              <w:top w:w="0" w:type="dxa"/>
              <w:left w:w="6" w:type="dxa"/>
              <w:bottom w:w="0" w:type="dxa"/>
              <w:right w:w="6" w:type="dxa"/>
            </w:tcMar>
            <w:hideMark/>
          </w:tcPr>
          <w:p w:rsidR="00D814A7" w:rsidRDefault="00D814A7">
            <w:pPr>
              <w:pStyle w:val="table10"/>
              <w:spacing w:before="120"/>
              <w:jc w:val="center"/>
            </w:pPr>
            <w:r>
              <w:t>35</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27. Разработка планов управления популяциями рыси, медведя бурого, барсука,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2006–2008</w:t>
            </w:r>
          </w:p>
        </w:tc>
        <w:tc>
          <w:tcPr>
            <w:tcW w:w="277" w:type="pct"/>
            <w:tcMar>
              <w:top w:w="0" w:type="dxa"/>
              <w:left w:w="6" w:type="dxa"/>
              <w:bottom w:w="0" w:type="dxa"/>
              <w:right w:w="6" w:type="dxa"/>
            </w:tcMar>
            <w:hideMark/>
          </w:tcPr>
          <w:p w:rsidR="00D814A7" w:rsidRDefault="00D814A7">
            <w:pPr>
              <w:pStyle w:val="table10"/>
              <w:spacing w:before="120"/>
              <w:jc w:val="center"/>
            </w:pPr>
            <w:r>
              <w:t>120</w:t>
            </w:r>
          </w:p>
        </w:tc>
        <w:tc>
          <w:tcPr>
            <w:tcW w:w="238" w:type="pct"/>
            <w:tcMar>
              <w:top w:w="0" w:type="dxa"/>
              <w:left w:w="6" w:type="dxa"/>
              <w:bottom w:w="0" w:type="dxa"/>
              <w:right w:w="6" w:type="dxa"/>
            </w:tcMar>
            <w:hideMark/>
          </w:tcPr>
          <w:p w:rsidR="00D814A7" w:rsidRDefault="00D814A7">
            <w:pPr>
              <w:pStyle w:val="table10"/>
              <w:spacing w:before="120"/>
              <w:jc w:val="center"/>
            </w:pPr>
            <w:r>
              <w:t>40</w:t>
            </w:r>
          </w:p>
        </w:tc>
        <w:tc>
          <w:tcPr>
            <w:tcW w:w="201" w:type="pct"/>
            <w:tcMar>
              <w:top w:w="0" w:type="dxa"/>
              <w:left w:w="6" w:type="dxa"/>
              <w:bottom w:w="0" w:type="dxa"/>
              <w:right w:w="6" w:type="dxa"/>
            </w:tcMar>
            <w:hideMark/>
          </w:tcPr>
          <w:p w:rsidR="00D814A7" w:rsidRDefault="00D814A7">
            <w:pPr>
              <w:pStyle w:val="table10"/>
              <w:spacing w:before="120"/>
              <w:jc w:val="center"/>
            </w:pPr>
            <w:r>
              <w:t>40</w:t>
            </w:r>
          </w:p>
        </w:tc>
        <w:tc>
          <w:tcPr>
            <w:tcW w:w="238" w:type="pct"/>
            <w:tcMar>
              <w:top w:w="0" w:type="dxa"/>
              <w:left w:w="6" w:type="dxa"/>
              <w:bottom w:w="0" w:type="dxa"/>
              <w:right w:w="6" w:type="dxa"/>
            </w:tcMar>
            <w:hideMark/>
          </w:tcPr>
          <w:p w:rsidR="00D814A7" w:rsidRDefault="00D814A7">
            <w:pPr>
              <w:pStyle w:val="table10"/>
              <w:spacing w:before="120"/>
              <w:jc w:val="center"/>
            </w:pPr>
            <w:r>
              <w:t>40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28. Разработка и внедрение принципов и методов ведения охотничьего хозяйства на территориях, подвергшихся радиоактивному загрязнению в результате катастрофы на Чернобыльской АЭС,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2006–2007</w:t>
            </w:r>
          </w:p>
        </w:tc>
        <w:tc>
          <w:tcPr>
            <w:tcW w:w="277" w:type="pct"/>
            <w:tcMar>
              <w:top w:w="0" w:type="dxa"/>
              <w:left w:w="6" w:type="dxa"/>
              <w:bottom w:w="0" w:type="dxa"/>
              <w:right w:w="6" w:type="dxa"/>
            </w:tcMar>
            <w:hideMark/>
          </w:tcPr>
          <w:p w:rsidR="00D814A7" w:rsidRDefault="00D814A7">
            <w:pPr>
              <w:pStyle w:val="table10"/>
              <w:spacing w:before="120"/>
              <w:jc w:val="center"/>
            </w:pPr>
            <w:r>
              <w:t>21</w:t>
            </w:r>
          </w:p>
        </w:tc>
        <w:tc>
          <w:tcPr>
            <w:tcW w:w="238" w:type="pct"/>
            <w:tcMar>
              <w:top w:w="0" w:type="dxa"/>
              <w:left w:w="6" w:type="dxa"/>
              <w:bottom w:w="0" w:type="dxa"/>
              <w:right w:w="6" w:type="dxa"/>
            </w:tcMar>
            <w:hideMark/>
          </w:tcPr>
          <w:p w:rsidR="00D814A7" w:rsidRDefault="00D814A7">
            <w:pPr>
              <w:pStyle w:val="table10"/>
              <w:spacing w:before="120"/>
              <w:jc w:val="center"/>
            </w:pPr>
            <w:r>
              <w:t>5</w:t>
            </w:r>
          </w:p>
        </w:tc>
        <w:tc>
          <w:tcPr>
            <w:tcW w:w="201" w:type="pct"/>
            <w:tcMar>
              <w:top w:w="0" w:type="dxa"/>
              <w:left w:w="6" w:type="dxa"/>
              <w:bottom w:w="0" w:type="dxa"/>
              <w:right w:w="6" w:type="dxa"/>
            </w:tcMar>
            <w:hideMark/>
          </w:tcPr>
          <w:p w:rsidR="00D814A7" w:rsidRDefault="00D814A7">
            <w:pPr>
              <w:pStyle w:val="table10"/>
              <w:spacing w:before="120"/>
              <w:jc w:val="center"/>
            </w:pPr>
            <w:r>
              <w:t>16</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НАН Беларуси, Минлесхоз</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29. Оценка возможности и разработка рекомендаций по внедрению искусственного разведения дичи пользователями охотничьих угодий,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2006–2009</w:t>
            </w:r>
          </w:p>
        </w:tc>
        <w:tc>
          <w:tcPr>
            <w:tcW w:w="277" w:type="pct"/>
            <w:tcMar>
              <w:top w:w="0" w:type="dxa"/>
              <w:left w:w="6" w:type="dxa"/>
              <w:bottom w:w="0" w:type="dxa"/>
              <w:right w:w="6" w:type="dxa"/>
            </w:tcMar>
            <w:hideMark/>
          </w:tcPr>
          <w:p w:rsidR="00D814A7" w:rsidRDefault="00D814A7">
            <w:pPr>
              <w:pStyle w:val="table10"/>
              <w:spacing w:before="120"/>
              <w:jc w:val="center"/>
            </w:pPr>
            <w:r>
              <w:t>25</w:t>
            </w:r>
          </w:p>
        </w:tc>
        <w:tc>
          <w:tcPr>
            <w:tcW w:w="238" w:type="pct"/>
            <w:tcMar>
              <w:top w:w="0" w:type="dxa"/>
              <w:left w:w="6" w:type="dxa"/>
              <w:bottom w:w="0" w:type="dxa"/>
              <w:right w:w="6" w:type="dxa"/>
            </w:tcMar>
            <w:hideMark/>
          </w:tcPr>
          <w:p w:rsidR="00D814A7" w:rsidRDefault="00D814A7">
            <w:pPr>
              <w:pStyle w:val="table10"/>
              <w:spacing w:before="120"/>
              <w:jc w:val="center"/>
            </w:pPr>
            <w:r>
              <w:t>5</w:t>
            </w:r>
          </w:p>
        </w:tc>
        <w:tc>
          <w:tcPr>
            <w:tcW w:w="201" w:type="pct"/>
            <w:tcMar>
              <w:top w:w="0" w:type="dxa"/>
              <w:left w:w="6" w:type="dxa"/>
              <w:bottom w:w="0" w:type="dxa"/>
              <w:right w:w="6" w:type="dxa"/>
            </w:tcMar>
            <w:hideMark/>
          </w:tcPr>
          <w:p w:rsidR="00D814A7" w:rsidRDefault="00D814A7">
            <w:pPr>
              <w:pStyle w:val="table10"/>
              <w:spacing w:before="120"/>
              <w:jc w:val="center"/>
            </w:pPr>
            <w:r>
              <w:t>10</w:t>
            </w:r>
          </w:p>
        </w:tc>
        <w:tc>
          <w:tcPr>
            <w:tcW w:w="238" w:type="pct"/>
            <w:tcMar>
              <w:top w:w="0" w:type="dxa"/>
              <w:left w:w="6" w:type="dxa"/>
              <w:bottom w:w="0" w:type="dxa"/>
              <w:right w:w="6" w:type="dxa"/>
            </w:tcMar>
            <w:hideMark/>
          </w:tcPr>
          <w:p w:rsidR="00D814A7" w:rsidRDefault="00D814A7">
            <w:pPr>
              <w:pStyle w:val="table10"/>
              <w:spacing w:before="120"/>
              <w:jc w:val="center"/>
            </w:pPr>
            <w:r>
              <w:t>10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инновационный фонд Минлесхоза (30 процентов), республиканский фонд охраны природы (70 процентов)</w:t>
            </w:r>
          </w:p>
        </w:tc>
        <w:tc>
          <w:tcPr>
            <w:tcW w:w="590" w:type="pct"/>
            <w:tcMar>
              <w:top w:w="0" w:type="dxa"/>
              <w:left w:w="6" w:type="dxa"/>
              <w:bottom w:w="0" w:type="dxa"/>
              <w:right w:w="6" w:type="dxa"/>
            </w:tcMar>
            <w:hideMark/>
          </w:tcPr>
          <w:p w:rsidR="00D814A7" w:rsidRDefault="00D814A7">
            <w:pPr>
              <w:pStyle w:val="table10"/>
              <w:spacing w:before="120"/>
            </w:pPr>
            <w:r>
              <w:t>НАН Беларуси, Минлесхоз, Минприроды</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30. Инвентаризация токов глухаря и тетерева, разработка рекомендаций по увеличению численности и оптимизации использования этих птиц в охотничьем хозяйстве,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2006–2009</w:t>
            </w:r>
          </w:p>
        </w:tc>
        <w:tc>
          <w:tcPr>
            <w:tcW w:w="277" w:type="pct"/>
            <w:tcMar>
              <w:top w:w="0" w:type="dxa"/>
              <w:left w:w="6" w:type="dxa"/>
              <w:bottom w:w="0" w:type="dxa"/>
              <w:right w:w="6" w:type="dxa"/>
            </w:tcMar>
            <w:hideMark/>
          </w:tcPr>
          <w:p w:rsidR="00D814A7" w:rsidRDefault="00D814A7">
            <w:pPr>
              <w:pStyle w:val="table10"/>
              <w:spacing w:before="120"/>
              <w:jc w:val="center"/>
            </w:pPr>
            <w:r>
              <w:t>80</w:t>
            </w:r>
          </w:p>
        </w:tc>
        <w:tc>
          <w:tcPr>
            <w:tcW w:w="238" w:type="pct"/>
            <w:tcMar>
              <w:top w:w="0" w:type="dxa"/>
              <w:left w:w="6" w:type="dxa"/>
              <w:bottom w:w="0" w:type="dxa"/>
              <w:right w:w="6" w:type="dxa"/>
            </w:tcMar>
            <w:hideMark/>
          </w:tcPr>
          <w:p w:rsidR="00D814A7" w:rsidRDefault="00D814A7">
            <w:pPr>
              <w:pStyle w:val="table10"/>
              <w:spacing w:before="120"/>
              <w:jc w:val="center"/>
            </w:pPr>
            <w:r>
              <w:t>25</w:t>
            </w:r>
          </w:p>
        </w:tc>
        <w:tc>
          <w:tcPr>
            <w:tcW w:w="201" w:type="pct"/>
            <w:tcMar>
              <w:top w:w="0" w:type="dxa"/>
              <w:left w:w="6" w:type="dxa"/>
              <w:bottom w:w="0" w:type="dxa"/>
              <w:right w:w="6" w:type="dxa"/>
            </w:tcMar>
            <w:hideMark/>
          </w:tcPr>
          <w:p w:rsidR="00D814A7" w:rsidRDefault="00D814A7">
            <w:pPr>
              <w:pStyle w:val="table10"/>
              <w:spacing w:before="120"/>
              <w:jc w:val="center"/>
            </w:pPr>
            <w:r>
              <w:t>25</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 xml:space="preserve">31. Изучение современного состояния популяций полевых, водоплавающих и болотных птиц, разработка рекомендаций по повышению эффективности охотничьего хозяйства по данным группам </w:t>
            </w:r>
            <w:r>
              <w:lastRenderedPageBreak/>
              <w:t>дичи,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lastRenderedPageBreak/>
              <w:t>2007–2008</w:t>
            </w:r>
          </w:p>
        </w:tc>
        <w:tc>
          <w:tcPr>
            <w:tcW w:w="277" w:type="pct"/>
            <w:tcMar>
              <w:top w:w="0" w:type="dxa"/>
              <w:left w:w="6" w:type="dxa"/>
              <w:bottom w:w="0" w:type="dxa"/>
              <w:right w:w="6" w:type="dxa"/>
            </w:tcMar>
            <w:hideMark/>
          </w:tcPr>
          <w:p w:rsidR="00D814A7" w:rsidRDefault="00D814A7">
            <w:pPr>
              <w:pStyle w:val="table10"/>
              <w:spacing w:before="120"/>
              <w:jc w:val="center"/>
            </w:pPr>
            <w:r>
              <w:t>75</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40</w:t>
            </w:r>
          </w:p>
        </w:tc>
        <w:tc>
          <w:tcPr>
            <w:tcW w:w="238" w:type="pct"/>
            <w:tcMar>
              <w:top w:w="0" w:type="dxa"/>
              <w:left w:w="6" w:type="dxa"/>
              <w:bottom w:w="0" w:type="dxa"/>
              <w:right w:w="6" w:type="dxa"/>
            </w:tcMar>
            <w:hideMark/>
          </w:tcPr>
          <w:p w:rsidR="00D814A7" w:rsidRDefault="00D814A7">
            <w:pPr>
              <w:pStyle w:val="table10"/>
              <w:spacing w:before="120"/>
              <w:jc w:val="center"/>
            </w:pPr>
            <w:r>
              <w:t>35</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lastRenderedPageBreak/>
              <w:t xml:space="preserve">32. Отработка современных методов охотоустройства, разработка порядка проведения охотоустройства и проектов ведения охотничьих хозяйств, млн. рублей </w:t>
            </w:r>
          </w:p>
        </w:tc>
        <w:tc>
          <w:tcPr>
            <w:tcW w:w="377" w:type="pct"/>
            <w:tcMar>
              <w:top w:w="0" w:type="dxa"/>
              <w:left w:w="6" w:type="dxa"/>
              <w:bottom w:w="0" w:type="dxa"/>
              <w:right w:w="6" w:type="dxa"/>
            </w:tcMar>
            <w:hideMark/>
          </w:tcPr>
          <w:p w:rsidR="00D814A7" w:rsidRDefault="00D814A7">
            <w:pPr>
              <w:pStyle w:val="table10"/>
              <w:spacing w:before="120"/>
              <w:jc w:val="center"/>
            </w:pPr>
            <w:r>
              <w:t>2006–2007</w:t>
            </w:r>
          </w:p>
        </w:tc>
        <w:tc>
          <w:tcPr>
            <w:tcW w:w="277" w:type="pct"/>
            <w:tcMar>
              <w:top w:w="0" w:type="dxa"/>
              <w:left w:w="6" w:type="dxa"/>
              <w:bottom w:w="0" w:type="dxa"/>
              <w:right w:w="6" w:type="dxa"/>
            </w:tcMar>
            <w:hideMark/>
          </w:tcPr>
          <w:p w:rsidR="00D814A7" w:rsidRDefault="00D814A7">
            <w:pPr>
              <w:pStyle w:val="table10"/>
              <w:spacing w:before="120"/>
              <w:jc w:val="center"/>
            </w:pPr>
            <w:r>
              <w:t>250</w:t>
            </w:r>
          </w:p>
        </w:tc>
        <w:tc>
          <w:tcPr>
            <w:tcW w:w="238" w:type="pct"/>
            <w:tcMar>
              <w:top w:w="0" w:type="dxa"/>
              <w:left w:w="6" w:type="dxa"/>
              <w:bottom w:w="0" w:type="dxa"/>
              <w:right w:w="6" w:type="dxa"/>
            </w:tcMar>
            <w:hideMark/>
          </w:tcPr>
          <w:p w:rsidR="00D814A7" w:rsidRDefault="00D814A7">
            <w:pPr>
              <w:pStyle w:val="table10"/>
              <w:spacing w:before="120"/>
              <w:jc w:val="center"/>
            </w:pPr>
            <w:r>
              <w:t>125</w:t>
            </w:r>
          </w:p>
        </w:tc>
        <w:tc>
          <w:tcPr>
            <w:tcW w:w="201" w:type="pct"/>
            <w:tcMar>
              <w:top w:w="0" w:type="dxa"/>
              <w:left w:w="6" w:type="dxa"/>
              <w:bottom w:w="0" w:type="dxa"/>
              <w:right w:w="6" w:type="dxa"/>
            </w:tcMar>
            <w:hideMark/>
          </w:tcPr>
          <w:p w:rsidR="00D814A7" w:rsidRDefault="00D814A7">
            <w:pPr>
              <w:pStyle w:val="table10"/>
              <w:spacing w:before="120"/>
              <w:jc w:val="center"/>
            </w:pPr>
            <w:r>
              <w:t>125</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инновационный фонд Минлесхоза (50 процентов), республиканский фонд охраны природы (50 процентов)</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33. Изучение состояния популяций видов охотничьих животных, представляющих наибольшую ценность для охотничьего хозяйства, разработка и утверждение планов их сохранения,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2006–2009</w:t>
            </w:r>
          </w:p>
        </w:tc>
        <w:tc>
          <w:tcPr>
            <w:tcW w:w="277" w:type="pct"/>
            <w:tcMar>
              <w:top w:w="0" w:type="dxa"/>
              <w:left w:w="6" w:type="dxa"/>
              <w:bottom w:w="0" w:type="dxa"/>
              <w:right w:w="6" w:type="dxa"/>
            </w:tcMar>
            <w:hideMark/>
          </w:tcPr>
          <w:p w:rsidR="00D814A7" w:rsidRDefault="00D814A7">
            <w:pPr>
              <w:pStyle w:val="table10"/>
              <w:spacing w:before="120"/>
              <w:jc w:val="center"/>
            </w:pPr>
            <w:r>
              <w:t>230</w:t>
            </w:r>
          </w:p>
        </w:tc>
        <w:tc>
          <w:tcPr>
            <w:tcW w:w="238" w:type="pct"/>
            <w:tcMar>
              <w:top w:w="0" w:type="dxa"/>
              <w:left w:w="6" w:type="dxa"/>
              <w:bottom w:w="0" w:type="dxa"/>
              <w:right w:w="6" w:type="dxa"/>
            </w:tcMar>
            <w:hideMark/>
          </w:tcPr>
          <w:p w:rsidR="00D814A7" w:rsidRDefault="00D814A7">
            <w:pPr>
              <w:pStyle w:val="table10"/>
              <w:spacing w:before="120"/>
              <w:jc w:val="center"/>
            </w:pPr>
            <w:r>
              <w:t>70</w:t>
            </w:r>
          </w:p>
        </w:tc>
        <w:tc>
          <w:tcPr>
            <w:tcW w:w="201" w:type="pct"/>
            <w:tcMar>
              <w:top w:w="0" w:type="dxa"/>
              <w:left w:w="6" w:type="dxa"/>
              <w:bottom w:w="0" w:type="dxa"/>
              <w:right w:w="6" w:type="dxa"/>
            </w:tcMar>
            <w:hideMark/>
          </w:tcPr>
          <w:p w:rsidR="00D814A7" w:rsidRDefault="00D814A7">
            <w:pPr>
              <w:pStyle w:val="table10"/>
              <w:spacing w:before="120"/>
              <w:jc w:val="center"/>
            </w:pPr>
            <w:r>
              <w:t>70</w:t>
            </w:r>
          </w:p>
        </w:tc>
        <w:tc>
          <w:tcPr>
            <w:tcW w:w="238" w:type="pct"/>
            <w:tcMar>
              <w:top w:w="0" w:type="dxa"/>
              <w:left w:w="6" w:type="dxa"/>
              <w:bottom w:w="0" w:type="dxa"/>
              <w:right w:w="6" w:type="dxa"/>
            </w:tcMar>
            <w:hideMark/>
          </w:tcPr>
          <w:p w:rsidR="00D814A7" w:rsidRDefault="00D814A7">
            <w:pPr>
              <w:pStyle w:val="table10"/>
              <w:spacing w:before="120"/>
              <w:jc w:val="center"/>
            </w:pPr>
            <w:r>
              <w:t>70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20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34. Проведение цикла обучающих семинаров для пользователей охотничьих угодий на тему «Методы учета охотничьих животных»,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2006–2010</w:t>
            </w:r>
          </w:p>
        </w:tc>
        <w:tc>
          <w:tcPr>
            <w:tcW w:w="277" w:type="pct"/>
            <w:tcMar>
              <w:top w:w="0" w:type="dxa"/>
              <w:left w:w="6" w:type="dxa"/>
              <w:bottom w:w="0" w:type="dxa"/>
              <w:right w:w="6" w:type="dxa"/>
            </w:tcMar>
            <w:hideMark/>
          </w:tcPr>
          <w:p w:rsidR="00D814A7" w:rsidRDefault="00D814A7">
            <w:pPr>
              <w:pStyle w:val="table10"/>
              <w:spacing w:before="120"/>
              <w:jc w:val="center"/>
            </w:pPr>
            <w:r>
              <w:t>250</w:t>
            </w:r>
          </w:p>
        </w:tc>
        <w:tc>
          <w:tcPr>
            <w:tcW w:w="238" w:type="pct"/>
            <w:tcMar>
              <w:top w:w="0" w:type="dxa"/>
              <w:left w:w="6" w:type="dxa"/>
              <w:bottom w:w="0" w:type="dxa"/>
              <w:right w:w="6" w:type="dxa"/>
            </w:tcMar>
            <w:hideMark/>
          </w:tcPr>
          <w:p w:rsidR="00D814A7" w:rsidRDefault="00D814A7">
            <w:pPr>
              <w:pStyle w:val="table10"/>
              <w:spacing w:before="120"/>
              <w:jc w:val="center"/>
            </w:pPr>
            <w:r>
              <w:t>75</w:t>
            </w:r>
          </w:p>
        </w:tc>
        <w:tc>
          <w:tcPr>
            <w:tcW w:w="201" w:type="pct"/>
            <w:tcMar>
              <w:top w:w="0" w:type="dxa"/>
              <w:left w:w="6" w:type="dxa"/>
              <w:bottom w:w="0" w:type="dxa"/>
              <w:right w:w="6" w:type="dxa"/>
            </w:tcMar>
            <w:hideMark/>
          </w:tcPr>
          <w:p w:rsidR="00D814A7" w:rsidRDefault="00D814A7">
            <w:pPr>
              <w:pStyle w:val="table10"/>
              <w:spacing w:before="120"/>
              <w:jc w:val="center"/>
            </w:pPr>
            <w:r>
              <w:t>75</w:t>
            </w:r>
          </w:p>
        </w:tc>
        <w:tc>
          <w:tcPr>
            <w:tcW w:w="238" w:type="pct"/>
            <w:tcMar>
              <w:top w:w="0" w:type="dxa"/>
              <w:left w:w="6" w:type="dxa"/>
              <w:bottom w:w="0" w:type="dxa"/>
              <w:right w:w="6" w:type="dxa"/>
            </w:tcMar>
            <w:hideMark/>
          </w:tcPr>
          <w:p w:rsidR="00D814A7" w:rsidRDefault="00D814A7">
            <w:pPr>
              <w:pStyle w:val="table10"/>
              <w:spacing w:before="120"/>
              <w:jc w:val="center"/>
            </w:pPr>
            <w:r>
              <w:t>75</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25</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w:t>
            </w:r>
          </w:p>
        </w:tc>
        <w:tc>
          <w:tcPr>
            <w:tcW w:w="590" w:type="pct"/>
            <w:tcMar>
              <w:top w:w="0" w:type="dxa"/>
              <w:left w:w="6" w:type="dxa"/>
              <w:bottom w:w="0" w:type="dxa"/>
              <w:right w:w="6" w:type="dxa"/>
            </w:tcMar>
            <w:hideMark/>
          </w:tcPr>
          <w:p w:rsidR="00D814A7" w:rsidRDefault="00D814A7">
            <w:pPr>
              <w:pStyle w:val="table10"/>
              <w:spacing w:before="120"/>
            </w:pPr>
            <w:r>
              <w:t>Минлесхоз, Минприроды, НАН Беларуси, Государственная инспекция охраны животного и растительного мира при Президенте Республики Беларусь</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35. Разработка порядка возмещения вреда, причиненного окружающей среде пользователями охотничьих угодий в результате нарушения законодательства об охране и использовании животного мира,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2006–2007</w:t>
            </w:r>
          </w:p>
        </w:tc>
        <w:tc>
          <w:tcPr>
            <w:tcW w:w="277" w:type="pct"/>
            <w:tcMar>
              <w:top w:w="0" w:type="dxa"/>
              <w:left w:w="6" w:type="dxa"/>
              <w:bottom w:w="0" w:type="dxa"/>
              <w:right w:w="6" w:type="dxa"/>
            </w:tcMar>
            <w:hideMark/>
          </w:tcPr>
          <w:p w:rsidR="00D814A7" w:rsidRDefault="00D814A7">
            <w:pPr>
              <w:pStyle w:val="table10"/>
              <w:spacing w:before="120"/>
              <w:jc w:val="center"/>
            </w:pPr>
            <w:r>
              <w:t>45</w:t>
            </w:r>
          </w:p>
        </w:tc>
        <w:tc>
          <w:tcPr>
            <w:tcW w:w="238" w:type="pct"/>
            <w:tcMar>
              <w:top w:w="0" w:type="dxa"/>
              <w:left w:w="6" w:type="dxa"/>
              <w:bottom w:w="0" w:type="dxa"/>
              <w:right w:w="6" w:type="dxa"/>
            </w:tcMar>
            <w:hideMark/>
          </w:tcPr>
          <w:p w:rsidR="00D814A7" w:rsidRDefault="00D814A7">
            <w:pPr>
              <w:pStyle w:val="table10"/>
              <w:spacing w:before="120"/>
              <w:jc w:val="center"/>
            </w:pPr>
            <w:r>
              <w:t>30</w:t>
            </w:r>
          </w:p>
        </w:tc>
        <w:tc>
          <w:tcPr>
            <w:tcW w:w="201" w:type="pct"/>
            <w:tcMar>
              <w:top w:w="0" w:type="dxa"/>
              <w:left w:w="6" w:type="dxa"/>
              <w:bottom w:w="0" w:type="dxa"/>
              <w:right w:w="6" w:type="dxa"/>
            </w:tcMar>
            <w:hideMark/>
          </w:tcPr>
          <w:p w:rsidR="00D814A7" w:rsidRDefault="00D814A7">
            <w:pPr>
              <w:pStyle w:val="table10"/>
              <w:spacing w:before="120"/>
              <w:jc w:val="center"/>
            </w:pPr>
            <w:r>
              <w:t>15</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Минприроды, Минлесхоз, Минюст, Минэкономики, Минфин</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36. Разработка и выполнение контрольных мероприятий по соблюдению нормативной численности охотничьих животных при ведении охотничьего хозяйства и сохранению их биологического разнообразия,</w:t>
            </w:r>
            <w:r>
              <w:br/>
              <w:t>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2006–2007</w:t>
            </w:r>
          </w:p>
        </w:tc>
        <w:tc>
          <w:tcPr>
            <w:tcW w:w="277"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80</w:t>
            </w:r>
          </w:p>
        </w:tc>
        <w:tc>
          <w:tcPr>
            <w:tcW w:w="201" w:type="pct"/>
            <w:tcMar>
              <w:top w:w="0" w:type="dxa"/>
              <w:left w:w="6" w:type="dxa"/>
              <w:bottom w:w="0" w:type="dxa"/>
              <w:right w:w="6" w:type="dxa"/>
            </w:tcMar>
            <w:hideMark/>
          </w:tcPr>
          <w:p w:rsidR="00D814A7" w:rsidRDefault="00D814A7">
            <w:pPr>
              <w:pStyle w:val="table10"/>
              <w:spacing w:before="120"/>
              <w:jc w:val="center"/>
            </w:pPr>
            <w:r>
              <w:t>20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Минприроды, НАН Беларуси, Минлесхоз, Государственная инспекция охраны животного и растительного мира при Президенте Республики Беларусь</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37. Проведение инвентаризации и оценки состояния охотничьих животных в заказниках «Налибокская пуща», «Острова Дулебы» и «Козьянский»,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w:t>
            </w:r>
          </w:p>
        </w:tc>
        <w:tc>
          <w:tcPr>
            <w:tcW w:w="277" w:type="pct"/>
            <w:tcMar>
              <w:top w:w="0" w:type="dxa"/>
              <w:left w:w="6" w:type="dxa"/>
              <w:bottom w:w="0" w:type="dxa"/>
              <w:right w:w="6" w:type="dxa"/>
            </w:tcMar>
            <w:hideMark/>
          </w:tcPr>
          <w:p w:rsidR="00D814A7" w:rsidRDefault="00D814A7">
            <w:pPr>
              <w:pStyle w:val="table10"/>
              <w:spacing w:before="120"/>
              <w:jc w:val="center"/>
            </w:pPr>
            <w:r>
              <w:t>120</w:t>
            </w:r>
          </w:p>
        </w:tc>
        <w:tc>
          <w:tcPr>
            <w:tcW w:w="238" w:type="pct"/>
            <w:tcMar>
              <w:top w:w="0" w:type="dxa"/>
              <w:left w:w="6" w:type="dxa"/>
              <w:bottom w:w="0" w:type="dxa"/>
              <w:right w:w="6" w:type="dxa"/>
            </w:tcMar>
            <w:hideMark/>
          </w:tcPr>
          <w:p w:rsidR="00D814A7" w:rsidRDefault="00D814A7">
            <w:pPr>
              <w:pStyle w:val="table10"/>
              <w:spacing w:before="120"/>
              <w:jc w:val="center"/>
            </w:pPr>
            <w:r>
              <w:t>120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НАН Беларуси, Минлесхоз, Минприроды</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38. Проведение учета численности, оценки состояния популяции бобра речного в бассейнах рек Сож, Днепр, Березина, Неман, Западная Двина, Припять и разработка плана управления его популяцией,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2006–2008</w:t>
            </w:r>
          </w:p>
        </w:tc>
        <w:tc>
          <w:tcPr>
            <w:tcW w:w="277" w:type="pct"/>
            <w:tcMar>
              <w:top w:w="0" w:type="dxa"/>
              <w:left w:w="6" w:type="dxa"/>
              <w:bottom w:w="0" w:type="dxa"/>
              <w:right w:w="6" w:type="dxa"/>
            </w:tcMar>
            <w:hideMark/>
          </w:tcPr>
          <w:p w:rsidR="00D814A7" w:rsidRDefault="00D814A7">
            <w:pPr>
              <w:pStyle w:val="table10"/>
              <w:spacing w:before="120"/>
              <w:jc w:val="center"/>
            </w:pPr>
            <w:r>
              <w:t>120</w:t>
            </w:r>
          </w:p>
        </w:tc>
        <w:tc>
          <w:tcPr>
            <w:tcW w:w="238" w:type="pct"/>
            <w:tcMar>
              <w:top w:w="0" w:type="dxa"/>
              <w:left w:w="6" w:type="dxa"/>
              <w:bottom w:w="0" w:type="dxa"/>
              <w:right w:w="6" w:type="dxa"/>
            </w:tcMar>
            <w:hideMark/>
          </w:tcPr>
          <w:p w:rsidR="00D814A7" w:rsidRDefault="00D814A7">
            <w:pPr>
              <w:pStyle w:val="table10"/>
              <w:spacing w:before="120"/>
              <w:jc w:val="center"/>
            </w:pPr>
            <w:r>
              <w:t>40</w:t>
            </w:r>
          </w:p>
        </w:tc>
        <w:tc>
          <w:tcPr>
            <w:tcW w:w="201" w:type="pct"/>
            <w:tcMar>
              <w:top w:w="0" w:type="dxa"/>
              <w:left w:w="6" w:type="dxa"/>
              <w:bottom w:w="0" w:type="dxa"/>
              <w:right w:w="6" w:type="dxa"/>
            </w:tcMar>
            <w:hideMark/>
          </w:tcPr>
          <w:p w:rsidR="00D814A7" w:rsidRDefault="00D814A7">
            <w:pPr>
              <w:pStyle w:val="table10"/>
              <w:spacing w:before="120"/>
              <w:jc w:val="center"/>
            </w:pPr>
            <w:r>
              <w:t>40</w:t>
            </w:r>
          </w:p>
        </w:tc>
        <w:tc>
          <w:tcPr>
            <w:tcW w:w="238" w:type="pct"/>
            <w:tcMar>
              <w:top w:w="0" w:type="dxa"/>
              <w:left w:w="6" w:type="dxa"/>
              <w:bottom w:w="0" w:type="dxa"/>
              <w:right w:w="6" w:type="dxa"/>
            </w:tcMar>
            <w:hideMark/>
          </w:tcPr>
          <w:p w:rsidR="00D814A7" w:rsidRDefault="00D814A7">
            <w:pPr>
              <w:pStyle w:val="table10"/>
              <w:spacing w:before="120"/>
              <w:jc w:val="center"/>
            </w:pPr>
            <w:r>
              <w:t>40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Минприроды, НАН Беларуси, Минлесхоз, Государственная инспекция охраны животного и растительного мира при Президенте Республики Беларусь</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 xml:space="preserve">39. Разработка и внедрение </w:t>
            </w:r>
            <w:r>
              <w:lastRenderedPageBreak/>
              <w:t>методов проектирования и ведения охотничьего хозяйства на особо охраняемых природных территориях с учетом восстановления и развития аборигенных видов охотничьих животных,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lastRenderedPageBreak/>
              <w:t>2006–2007</w:t>
            </w:r>
          </w:p>
        </w:tc>
        <w:tc>
          <w:tcPr>
            <w:tcW w:w="277" w:type="pct"/>
            <w:tcMar>
              <w:top w:w="0" w:type="dxa"/>
              <w:left w:w="6" w:type="dxa"/>
              <w:bottom w:w="0" w:type="dxa"/>
              <w:right w:w="6" w:type="dxa"/>
            </w:tcMar>
            <w:hideMark/>
          </w:tcPr>
          <w:p w:rsidR="00D814A7" w:rsidRDefault="00D814A7">
            <w:pPr>
              <w:pStyle w:val="table10"/>
              <w:spacing w:before="120"/>
              <w:jc w:val="center"/>
            </w:pPr>
            <w:r>
              <w:t>150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01" w:type="pct"/>
            <w:tcMar>
              <w:top w:w="0" w:type="dxa"/>
              <w:left w:w="6" w:type="dxa"/>
              <w:bottom w:w="0" w:type="dxa"/>
              <w:right w:w="6" w:type="dxa"/>
            </w:tcMar>
            <w:hideMark/>
          </w:tcPr>
          <w:p w:rsidR="00D814A7" w:rsidRDefault="00D814A7">
            <w:pPr>
              <w:pStyle w:val="table10"/>
              <w:spacing w:before="120"/>
              <w:jc w:val="center"/>
            </w:pPr>
            <w:r>
              <w:t>50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 xml:space="preserve">НАН Беларуси, </w:t>
            </w:r>
            <w:r>
              <w:lastRenderedPageBreak/>
              <w:t>Минлесхоз, Минприроды, Управление делами Президента Республики Беларусь</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lastRenderedPageBreak/>
              <w:t>40. Ведение кадастра животного мира Республики Беларусь,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2006–2015</w:t>
            </w:r>
          </w:p>
        </w:tc>
        <w:tc>
          <w:tcPr>
            <w:tcW w:w="277" w:type="pct"/>
            <w:tcMar>
              <w:top w:w="0" w:type="dxa"/>
              <w:left w:w="6" w:type="dxa"/>
              <w:bottom w:w="0" w:type="dxa"/>
              <w:right w:w="6" w:type="dxa"/>
            </w:tcMar>
            <w:hideMark/>
          </w:tcPr>
          <w:p w:rsidR="00D814A7" w:rsidRDefault="00D814A7">
            <w:pPr>
              <w:pStyle w:val="table10"/>
              <w:spacing w:before="120"/>
              <w:jc w:val="center"/>
            </w:pPr>
            <w:r>
              <w:t>750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01"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50</w:t>
            </w:r>
          </w:p>
        </w:tc>
        <w:tc>
          <w:tcPr>
            <w:tcW w:w="238" w:type="pct"/>
            <w:tcMar>
              <w:top w:w="0" w:type="dxa"/>
              <w:left w:w="6" w:type="dxa"/>
              <w:bottom w:w="0" w:type="dxa"/>
              <w:right w:w="6" w:type="dxa"/>
            </w:tcMar>
            <w:hideMark/>
          </w:tcPr>
          <w:p w:rsidR="00D814A7" w:rsidRDefault="00D814A7">
            <w:pPr>
              <w:pStyle w:val="table10"/>
              <w:spacing w:before="120"/>
              <w:jc w:val="center"/>
            </w:pPr>
            <w:r>
              <w:t>80</w:t>
            </w:r>
          </w:p>
        </w:tc>
        <w:tc>
          <w:tcPr>
            <w:tcW w:w="238" w:type="pct"/>
            <w:tcMar>
              <w:top w:w="0" w:type="dxa"/>
              <w:left w:w="6" w:type="dxa"/>
              <w:bottom w:w="0" w:type="dxa"/>
              <w:right w:w="6" w:type="dxa"/>
            </w:tcMar>
            <w:hideMark/>
          </w:tcPr>
          <w:p w:rsidR="00D814A7" w:rsidRDefault="00D814A7">
            <w:pPr>
              <w:pStyle w:val="table10"/>
              <w:spacing w:before="120"/>
              <w:jc w:val="center"/>
            </w:pPr>
            <w:r>
              <w:t>80</w:t>
            </w:r>
          </w:p>
        </w:tc>
        <w:tc>
          <w:tcPr>
            <w:tcW w:w="238" w:type="pct"/>
            <w:tcMar>
              <w:top w:w="0" w:type="dxa"/>
              <w:left w:w="6" w:type="dxa"/>
              <w:bottom w:w="0" w:type="dxa"/>
              <w:right w:w="6" w:type="dxa"/>
            </w:tcMar>
            <w:hideMark/>
          </w:tcPr>
          <w:p w:rsidR="00D814A7" w:rsidRDefault="00D814A7">
            <w:pPr>
              <w:pStyle w:val="table10"/>
              <w:spacing w:before="120"/>
              <w:jc w:val="center"/>
            </w:pPr>
            <w:r>
              <w:t>80</w:t>
            </w:r>
          </w:p>
        </w:tc>
        <w:tc>
          <w:tcPr>
            <w:tcW w:w="238" w:type="pct"/>
            <w:tcMar>
              <w:top w:w="0" w:type="dxa"/>
              <w:left w:w="6" w:type="dxa"/>
              <w:bottom w:w="0" w:type="dxa"/>
              <w:right w:w="6" w:type="dxa"/>
            </w:tcMar>
            <w:hideMark/>
          </w:tcPr>
          <w:p w:rsidR="00D814A7" w:rsidRDefault="00D814A7">
            <w:pPr>
              <w:pStyle w:val="table10"/>
              <w:spacing w:before="120"/>
              <w:jc w:val="center"/>
            </w:pPr>
            <w:r>
              <w:t>80</w:t>
            </w:r>
          </w:p>
        </w:tc>
        <w:tc>
          <w:tcPr>
            <w:tcW w:w="239" w:type="pct"/>
            <w:tcMar>
              <w:top w:w="0" w:type="dxa"/>
              <w:left w:w="6" w:type="dxa"/>
              <w:bottom w:w="0" w:type="dxa"/>
              <w:right w:w="6" w:type="dxa"/>
            </w:tcMar>
            <w:hideMark/>
          </w:tcPr>
          <w:p w:rsidR="00D814A7" w:rsidRDefault="00D814A7">
            <w:pPr>
              <w:pStyle w:val="table10"/>
              <w:spacing w:before="120"/>
              <w:jc w:val="center"/>
            </w:pPr>
            <w:r>
              <w:t>80</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 средства республиканского бюджета на финансирование охраны окружающей среды</w:t>
            </w:r>
          </w:p>
        </w:tc>
        <w:tc>
          <w:tcPr>
            <w:tcW w:w="590" w:type="pct"/>
            <w:tcMar>
              <w:top w:w="0" w:type="dxa"/>
              <w:left w:w="6" w:type="dxa"/>
              <w:bottom w:w="0" w:type="dxa"/>
              <w:right w:w="6" w:type="dxa"/>
            </w:tcMar>
            <w:hideMark/>
          </w:tcPr>
          <w:p w:rsidR="00D814A7" w:rsidRDefault="00D814A7">
            <w:pPr>
              <w:pStyle w:val="table10"/>
              <w:spacing w:before="120"/>
            </w:pPr>
            <w:r>
              <w:t>Минприроды, НАН Беларуси, Минлесхоз</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41. Оценка масштабов и последствий инвазии чужеродных видов диких животных в водные экосистемы речных бассейнов на территории Республики Беларусь для разработки мер по снижению негативного влияния на аборигенных охотничьих животных,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2007–2009</w:t>
            </w:r>
          </w:p>
        </w:tc>
        <w:tc>
          <w:tcPr>
            <w:tcW w:w="277" w:type="pct"/>
            <w:tcMar>
              <w:top w:w="0" w:type="dxa"/>
              <w:left w:w="6" w:type="dxa"/>
              <w:bottom w:w="0" w:type="dxa"/>
              <w:right w:w="6" w:type="dxa"/>
            </w:tcMar>
            <w:hideMark/>
          </w:tcPr>
          <w:p w:rsidR="00D814A7" w:rsidRDefault="00D814A7">
            <w:pPr>
              <w:pStyle w:val="table10"/>
              <w:spacing w:before="120"/>
              <w:jc w:val="center"/>
            </w:pPr>
            <w:r>
              <w:t>40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20</w:t>
            </w:r>
          </w:p>
        </w:tc>
        <w:tc>
          <w:tcPr>
            <w:tcW w:w="238" w:type="pct"/>
            <w:tcMar>
              <w:top w:w="0" w:type="dxa"/>
              <w:left w:w="6" w:type="dxa"/>
              <w:bottom w:w="0" w:type="dxa"/>
              <w:right w:w="6" w:type="dxa"/>
            </w:tcMar>
            <w:hideMark/>
          </w:tcPr>
          <w:p w:rsidR="00D814A7" w:rsidRDefault="00D814A7">
            <w:pPr>
              <w:pStyle w:val="table10"/>
              <w:spacing w:before="120"/>
              <w:jc w:val="center"/>
            </w:pPr>
            <w:r>
              <w:t>20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w:t>
            </w:r>
          </w:p>
        </w:tc>
        <w:tc>
          <w:tcPr>
            <w:tcW w:w="590" w:type="pct"/>
            <w:tcMar>
              <w:top w:w="0" w:type="dxa"/>
              <w:left w:w="6" w:type="dxa"/>
              <w:bottom w:w="0" w:type="dxa"/>
              <w:right w:w="6" w:type="dxa"/>
            </w:tcMar>
            <w:hideMark/>
          </w:tcPr>
          <w:p w:rsidR="00D814A7" w:rsidRDefault="00D814A7">
            <w:pPr>
              <w:pStyle w:val="table10"/>
              <w:spacing w:before="120"/>
            </w:pPr>
            <w:r>
              <w:t>НАН Беларуси, Минлесхоз, Минприроды</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42. Разработка методики оценки ущерба, причиненного юридическим и физическим лицам в результате уничтожения или повреждения сельскохозяйственных и лесных культур охотничьими животными,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2006–2007</w:t>
            </w:r>
          </w:p>
        </w:tc>
        <w:tc>
          <w:tcPr>
            <w:tcW w:w="277" w:type="pct"/>
            <w:tcMar>
              <w:top w:w="0" w:type="dxa"/>
              <w:left w:w="6" w:type="dxa"/>
              <w:bottom w:w="0" w:type="dxa"/>
              <w:right w:w="6" w:type="dxa"/>
            </w:tcMar>
            <w:hideMark/>
          </w:tcPr>
          <w:p w:rsidR="00D814A7" w:rsidRDefault="00D814A7">
            <w:pPr>
              <w:pStyle w:val="table10"/>
              <w:spacing w:before="120"/>
              <w:jc w:val="center"/>
            </w:pPr>
            <w:r>
              <w:t>80</w:t>
            </w:r>
          </w:p>
        </w:tc>
        <w:tc>
          <w:tcPr>
            <w:tcW w:w="238" w:type="pct"/>
            <w:tcMar>
              <w:top w:w="0" w:type="dxa"/>
              <w:left w:w="6" w:type="dxa"/>
              <w:bottom w:w="0" w:type="dxa"/>
              <w:right w:w="6" w:type="dxa"/>
            </w:tcMar>
            <w:hideMark/>
          </w:tcPr>
          <w:p w:rsidR="00D814A7" w:rsidRDefault="00D814A7">
            <w:pPr>
              <w:pStyle w:val="table10"/>
              <w:spacing w:before="120"/>
              <w:jc w:val="center"/>
            </w:pPr>
            <w:r>
              <w:t>50</w:t>
            </w:r>
          </w:p>
        </w:tc>
        <w:tc>
          <w:tcPr>
            <w:tcW w:w="201" w:type="pct"/>
            <w:tcMar>
              <w:top w:w="0" w:type="dxa"/>
              <w:left w:w="6" w:type="dxa"/>
              <w:bottom w:w="0" w:type="dxa"/>
              <w:right w:w="6" w:type="dxa"/>
            </w:tcMar>
            <w:hideMark/>
          </w:tcPr>
          <w:p w:rsidR="00D814A7" w:rsidRDefault="00D814A7">
            <w:pPr>
              <w:pStyle w:val="table10"/>
              <w:spacing w:before="120"/>
              <w:jc w:val="center"/>
            </w:pPr>
            <w:r>
              <w:t>30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pPr>
            <w:r>
              <w:t xml:space="preserve">Минлесхоз, Минсельхозпрод, НАН Беларуси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43. Разработка мероприятий по снижению вреда сельскохозяйственным и лесным культурам, причиняемого копытными животными,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2006–2008</w:t>
            </w:r>
          </w:p>
        </w:tc>
        <w:tc>
          <w:tcPr>
            <w:tcW w:w="277"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60</w:t>
            </w:r>
          </w:p>
        </w:tc>
        <w:tc>
          <w:tcPr>
            <w:tcW w:w="201" w:type="pct"/>
            <w:tcMar>
              <w:top w:w="0" w:type="dxa"/>
              <w:left w:w="6" w:type="dxa"/>
              <w:bottom w:w="0" w:type="dxa"/>
              <w:right w:w="6" w:type="dxa"/>
            </w:tcMar>
            <w:hideMark/>
          </w:tcPr>
          <w:p w:rsidR="00D814A7" w:rsidRDefault="00D814A7">
            <w:pPr>
              <w:pStyle w:val="table10"/>
              <w:spacing w:before="120"/>
              <w:jc w:val="center"/>
            </w:pPr>
            <w:r>
              <w:t>20</w:t>
            </w:r>
          </w:p>
        </w:tc>
        <w:tc>
          <w:tcPr>
            <w:tcW w:w="238" w:type="pct"/>
            <w:tcMar>
              <w:top w:w="0" w:type="dxa"/>
              <w:left w:w="6" w:type="dxa"/>
              <w:bottom w:w="0" w:type="dxa"/>
              <w:right w:w="6" w:type="dxa"/>
            </w:tcMar>
            <w:hideMark/>
          </w:tcPr>
          <w:p w:rsidR="00D814A7" w:rsidRDefault="00D814A7">
            <w:pPr>
              <w:pStyle w:val="table10"/>
              <w:spacing w:before="120"/>
              <w:jc w:val="center"/>
            </w:pPr>
            <w:r>
              <w:t>20</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jc w:val="center"/>
            </w:pPr>
            <w:r>
              <w:t>»</w:t>
            </w:r>
          </w:p>
        </w:tc>
        <w:tc>
          <w:tcPr>
            <w:tcW w:w="590" w:type="pct"/>
            <w:tcMar>
              <w:top w:w="0" w:type="dxa"/>
              <w:left w:w="6" w:type="dxa"/>
              <w:bottom w:w="0" w:type="dxa"/>
              <w:right w:w="6" w:type="dxa"/>
            </w:tcMar>
            <w:hideMark/>
          </w:tcPr>
          <w:p w:rsidR="00D814A7" w:rsidRDefault="00D814A7">
            <w:pPr>
              <w:pStyle w:val="table10"/>
              <w:spacing w:before="120"/>
              <w:jc w:val="center"/>
            </w:pPr>
            <w:r>
              <w:t>»</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44. Создание информационной системы охотничьего хозяйства Республики Беларусь по вопросу о реализации права на охоту, млн. рублей</w:t>
            </w:r>
          </w:p>
        </w:tc>
        <w:tc>
          <w:tcPr>
            <w:tcW w:w="377" w:type="pct"/>
            <w:tcMar>
              <w:top w:w="0" w:type="dxa"/>
              <w:left w:w="6" w:type="dxa"/>
              <w:bottom w:w="0" w:type="dxa"/>
              <w:right w:w="6" w:type="dxa"/>
            </w:tcMar>
            <w:hideMark/>
          </w:tcPr>
          <w:p w:rsidR="00D814A7" w:rsidRDefault="00D814A7">
            <w:pPr>
              <w:pStyle w:val="table10"/>
              <w:spacing w:before="120"/>
              <w:jc w:val="center"/>
            </w:pPr>
            <w:r>
              <w:t>2010–2011</w:t>
            </w:r>
          </w:p>
        </w:tc>
        <w:tc>
          <w:tcPr>
            <w:tcW w:w="277" w:type="pct"/>
            <w:tcMar>
              <w:top w:w="0" w:type="dxa"/>
              <w:left w:w="6" w:type="dxa"/>
              <w:bottom w:w="0" w:type="dxa"/>
              <w:right w:w="6" w:type="dxa"/>
            </w:tcMar>
            <w:hideMark/>
          </w:tcPr>
          <w:p w:rsidR="00D814A7" w:rsidRDefault="00D814A7">
            <w:pPr>
              <w:pStyle w:val="table10"/>
              <w:spacing w:before="120"/>
              <w:jc w:val="center"/>
            </w:pPr>
            <w:r>
              <w:t>200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100</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республиканский фонд охраны природы</w:t>
            </w:r>
          </w:p>
        </w:tc>
        <w:tc>
          <w:tcPr>
            <w:tcW w:w="590" w:type="pct"/>
            <w:tcMar>
              <w:top w:w="0" w:type="dxa"/>
              <w:left w:w="6" w:type="dxa"/>
              <w:bottom w:w="0" w:type="dxa"/>
              <w:right w:w="6" w:type="dxa"/>
            </w:tcMar>
            <w:hideMark/>
          </w:tcPr>
          <w:p w:rsidR="00D814A7" w:rsidRDefault="00D814A7">
            <w:pPr>
              <w:pStyle w:val="table10"/>
              <w:spacing w:before="120"/>
            </w:pPr>
            <w:r>
              <w:t>Минлесхоз</w:t>
            </w:r>
          </w:p>
        </w:tc>
      </w:tr>
      <w:tr w:rsidR="00D814A7">
        <w:trPr>
          <w:trHeight w:val="240"/>
        </w:trPr>
        <w:tc>
          <w:tcPr>
            <w:tcW w:w="5000" w:type="pct"/>
            <w:gridSpan w:val="15"/>
            <w:tcMar>
              <w:top w:w="0" w:type="dxa"/>
              <w:left w:w="6" w:type="dxa"/>
              <w:bottom w:w="0" w:type="dxa"/>
              <w:right w:w="6" w:type="dxa"/>
            </w:tcMar>
            <w:hideMark/>
          </w:tcPr>
          <w:p w:rsidR="00D814A7" w:rsidRDefault="00D814A7">
            <w:pPr>
              <w:pStyle w:val="table10"/>
              <w:spacing w:before="120"/>
              <w:jc w:val="center"/>
            </w:pPr>
            <w:r>
              <w:t>Мероприятия по укреплению материально-технической базы охотничьих хозяйств</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pPr>
            <w:r>
              <w:t xml:space="preserve">45. Приобретение автотранспортных средств повышенной проходимости, штук/млн. рублей </w:t>
            </w:r>
          </w:p>
        </w:tc>
        <w:tc>
          <w:tcPr>
            <w:tcW w:w="377" w:type="pct"/>
            <w:tcMar>
              <w:top w:w="0" w:type="dxa"/>
              <w:left w:w="6" w:type="dxa"/>
              <w:bottom w:w="0" w:type="dxa"/>
              <w:right w:w="6" w:type="dxa"/>
            </w:tcMar>
            <w:hideMark/>
          </w:tcPr>
          <w:p w:rsidR="00D814A7" w:rsidRDefault="00D814A7">
            <w:pPr>
              <w:pStyle w:val="table10"/>
              <w:spacing w:before="120"/>
              <w:jc w:val="center"/>
            </w:pPr>
            <w:r>
              <w:t>2013–2015</w:t>
            </w:r>
          </w:p>
        </w:tc>
        <w:tc>
          <w:tcPr>
            <w:tcW w:w="277" w:type="pct"/>
            <w:tcMar>
              <w:top w:w="0" w:type="dxa"/>
              <w:left w:w="6" w:type="dxa"/>
              <w:bottom w:w="0" w:type="dxa"/>
              <w:right w:w="6" w:type="dxa"/>
            </w:tcMar>
            <w:hideMark/>
          </w:tcPr>
          <w:p w:rsidR="00D814A7" w:rsidRDefault="00D814A7">
            <w:pPr>
              <w:pStyle w:val="table10"/>
              <w:spacing w:before="120"/>
              <w:jc w:val="center"/>
            </w:pPr>
            <w:r>
              <w:t>48/</w:t>
            </w:r>
            <w:r>
              <w:br/>
              <w:t>6 720</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01"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01"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16/</w:t>
            </w:r>
            <w:r>
              <w:br/>
              <w:t>2 240</w:t>
            </w:r>
          </w:p>
        </w:tc>
        <w:tc>
          <w:tcPr>
            <w:tcW w:w="238" w:type="pct"/>
            <w:tcMar>
              <w:top w:w="0" w:type="dxa"/>
              <w:left w:w="6" w:type="dxa"/>
              <w:bottom w:w="0" w:type="dxa"/>
              <w:right w:w="6" w:type="dxa"/>
            </w:tcMar>
            <w:hideMark/>
          </w:tcPr>
          <w:p w:rsidR="00D814A7" w:rsidRDefault="00D814A7">
            <w:pPr>
              <w:pStyle w:val="table10"/>
              <w:spacing w:before="120"/>
              <w:jc w:val="center"/>
            </w:pPr>
            <w:r>
              <w:t>16/</w:t>
            </w:r>
            <w:r>
              <w:br/>
              <w:t>2 240</w:t>
            </w:r>
          </w:p>
        </w:tc>
        <w:tc>
          <w:tcPr>
            <w:tcW w:w="239" w:type="pct"/>
            <w:tcMar>
              <w:top w:w="0" w:type="dxa"/>
              <w:left w:w="6" w:type="dxa"/>
              <w:bottom w:w="0" w:type="dxa"/>
              <w:right w:w="6" w:type="dxa"/>
            </w:tcMar>
            <w:hideMark/>
          </w:tcPr>
          <w:p w:rsidR="00D814A7" w:rsidRDefault="00D814A7">
            <w:pPr>
              <w:pStyle w:val="table10"/>
              <w:spacing w:before="120"/>
              <w:jc w:val="center"/>
            </w:pPr>
            <w:r>
              <w:t>16/</w:t>
            </w:r>
            <w:r>
              <w:br/>
              <w:t>2 240</w:t>
            </w:r>
          </w:p>
        </w:tc>
        <w:tc>
          <w:tcPr>
            <w:tcW w:w="616" w:type="pct"/>
            <w:tcMar>
              <w:top w:w="0" w:type="dxa"/>
              <w:left w:w="6" w:type="dxa"/>
              <w:bottom w:w="0" w:type="dxa"/>
              <w:right w:w="6" w:type="dxa"/>
            </w:tcMar>
            <w:hideMark/>
          </w:tcPr>
          <w:p w:rsidR="00D814A7" w:rsidRDefault="00D814A7">
            <w:pPr>
              <w:pStyle w:val="table10"/>
              <w:spacing w:before="120"/>
            </w:pPr>
            <w:r>
              <w:t>собственные средства пользователей охотничьих угодий, займы и кредиты*</w:t>
            </w:r>
          </w:p>
        </w:tc>
        <w:tc>
          <w:tcPr>
            <w:tcW w:w="590" w:type="pct"/>
            <w:tcMar>
              <w:top w:w="0" w:type="dxa"/>
              <w:left w:w="6" w:type="dxa"/>
              <w:bottom w:w="0" w:type="dxa"/>
              <w:right w:w="6" w:type="dxa"/>
            </w:tcMar>
            <w:hideMark/>
          </w:tcPr>
          <w:p w:rsidR="00D814A7" w:rsidRDefault="00D814A7">
            <w:pPr>
              <w:pStyle w:val="table10"/>
              <w:spacing w:before="120"/>
            </w:pPr>
            <w:r>
              <w:t>Минлесхоз, РГОО «БООР», пользователи охотничьих угодий</w:t>
            </w:r>
          </w:p>
        </w:tc>
      </w:tr>
      <w:tr w:rsidR="00D814A7">
        <w:trPr>
          <w:trHeight w:val="240"/>
        </w:trPr>
        <w:tc>
          <w:tcPr>
            <w:tcW w:w="833" w:type="pct"/>
            <w:tcBorders>
              <w:top w:val="single" w:sz="4" w:space="0" w:color="auto"/>
            </w:tcBorders>
            <w:tcMar>
              <w:top w:w="0" w:type="dxa"/>
              <w:left w:w="6" w:type="dxa"/>
              <w:bottom w:w="0" w:type="dxa"/>
              <w:right w:w="6" w:type="dxa"/>
            </w:tcMar>
            <w:hideMark/>
          </w:tcPr>
          <w:p w:rsidR="00D814A7" w:rsidRDefault="00D814A7">
            <w:pPr>
              <w:pStyle w:val="table10"/>
            </w:pPr>
            <w:r>
              <w:t>Итого (млн. рублей)</w:t>
            </w:r>
          </w:p>
        </w:tc>
        <w:tc>
          <w:tcPr>
            <w:tcW w:w="377" w:type="pct"/>
            <w:tcBorders>
              <w:top w:val="single" w:sz="4" w:space="0" w:color="auto"/>
            </w:tcBorders>
            <w:tcMar>
              <w:top w:w="0" w:type="dxa"/>
              <w:left w:w="6" w:type="dxa"/>
              <w:bottom w:w="0" w:type="dxa"/>
              <w:right w:w="6" w:type="dxa"/>
            </w:tcMar>
            <w:hideMark/>
          </w:tcPr>
          <w:p w:rsidR="00D814A7" w:rsidRDefault="00D814A7">
            <w:pPr>
              <w:pStyle w:val="table10"/>
              <w:jc w:val="center"/>
            </w:pPr>
            <w:r>
              <w:t> </w:t>
            </w:r>
          </w:p>
        </w:tc>
        <w:tc>
          <w:tcPr>
            <w:tcW w:w="277" w:type="pct"/>
            <w:tcBorders>
              <w:top w:val="single" w:sz="4" w:space="0" w:color="auto"/>
            </w:tcBorders>
            <w:tcMar>
              <w:top w:w="0" w:type="dxa"/>
              <w:left w:w="6" w:type="dxa"/>
              <w:bottom w:w="0" w:type="dxa"/>
              <w:right w:w="6" w:type="dxa"/>
            </w:tcMar>
            <w:hideMark/>
          </w:tcPr>
          <w:p w:rsidR="00D814A7" w:rsidRDefault="00D814A7">
            <w:pPr>
              <w:pStyle w:val="table10"/>
              <w:jc w:val="center"/>
            </w:pPr>
            <w:r>
              <w:t>56 387,1</w:t>
            </w:r>
          </w:p>
        </w:tc>
        <w:tc>
          <w:tcPr>
            <w:tcW w:w="238" w:type="pct"/>
            <w:tcBorders>
              <w:top w:val="single" w:sz="4" w:space="0" w:color="auto"/>
            </w:tcBorders>
            <w:tcMar>
              <w:top w:w="0" w:type="dxa"/>
              <w:left w:w="6" w:type="dxa"/>
              <w:bottom w:w="0" w:type="dxa"/>
              <w:right w:w="6" w:type="dxa"/>
            </w:tcMar>
            <w:hideMark/>
          </w:tcPr>
          <w:p w:rsidR="00D814A7" w:rsidRDefault="00D814A7">
            <w:pPr>
              <w:pStyle w:val="table10"/>
              <w:jc w:val="center"/>
            </w:pPr>
            <w:r>
              <w:t>5 909</w:t>
            </w:r>
          </w:p>
        </w:tc>
        <w:tc>
          <w:tcPr>
            <w:tcW w:w="201" w:type="pct"/>
            <w:tcBorders>
              <w:top w:val="single" w:sz="4" w:space="0" w:color="auto"/>
            </w:tcBorders>
            <w:tcMar>
              <w:top w:w="0" w:type="dxa"/>
              <w:left w:w="6" w:type="dxa"/>
              <w:bottom w:w="0" w:type="dxa"/>
              <w:right w:w="6" w:type="dxa"/>
            </w:tcMar>
            <w:hideMark/>
          </w:tcPr>
          <w:p w:rsidR="00D814A7" w:rsidRDefault="00D814A7">
            <w:pPr>
              <w:pStyle w:val="table10"/>
              <w:jc w:val="center"/>
            </w:pPr>
            <w:r>
              <w:t>5 523</w:t>
            </w:r>
          </w:p>
        </w:tc>
        <w:tc>
          <w:tcPr>
            <w:tcW w:w="238" w:type="pct"/>
            <w:tcBorders>
              <w:top w:val="single" w:sz="4" w:space="0" w:color="auto"/>
            </w:tcBorders>
            <w:tcMar>
              <w:top w:w="0" w:type="dxa"/>
              <w:left w:w="6" w:type="dxa"/>
              <w:bottom w:w="0" w:type="dxa"/>
              <w:right w:w="6" w:type="dxa"/>
            </w:tcMar>
            <w:hideMark/>
          </w:tcPr>
          <w:p w:rsidR="00D814A7" w:rsidRDefault="00D814A7">
            <w:pPr>
              <w:pStyle w:val="table10"/>
              <w:jc w:val="center"/>
            </w:pPr>
            <w:r>
              <w:t>5 307</w:t>
            </w:r>
          </w:p>
        </w:tc>
        <w:tc>
          <w:tcPr>
            <w:tcW w:w="201" w:type="pct"/>
            <w:tcBorders>
              <w:top w:val="single" w:sz="4" w:space="0" w:color="auto"/>
            </w:tcBorders>
            <w:tcMar>
              <w:top w:w="0" w:type="dxa"/>
              <w:left w:w="6" w:type="dxa"/>
              <w:bottom w:w="0" w:type="dxa"/>
              <w:right w:w="6" w:type="dxa"/>
            </w:tcMar>
            <w:hideMark/>
          </w:tcPr>
          <w:p w:rsidR="00D814A7" w:rsidRDefault="00D814A7">
            <w:pPr>
              <w:pStyle w:val="table10"/>
              <w:jc w:val="center"/>
            </w:pPr>
            <w:r>
              <w:t>2 405</w:t>
            </w:r>
          </w:p>
        </w:tc>
        <w:tc>
          <w:tcPr>
            <w:tcW w:w="238" w:type="pct"/>
            <w:tcBorders>
              <w:top w:val="single" w:sz="4" w:space="0" w:color="auto"/>
            </w:tcBorders>
            <w:tcMar>
              <w:top w:w="0" w:type="dxa"/>
              <w:left w:w="6" w:type="dxa"/>
              <w:bottom w:w="0" w:type="dxa"/>
              <w:right w:w="6" w:type="dxa"/>
            </w:tcMar>
            <w:hideMark/>
          </w:tcPr>
          <w:p w:rsidR="00D814A7" w:rsidRDefault="00D814A7">
            <w:pPr>
              <w:pStyle w:val="table10"/>
              <w:jc w:val="center"/>
            </w:pPr>
            <w:r>
              <w:t>3 350,1</w:t>
            </w:r>
          </w:p>
        </w:tc>
        <w:tc>
          <w:tcPr>
            <w:tcW w:w="238" w:type="pct"/>
            <w:tcBorders>
              <w:top w:val="single" w:sz="4" w:space="0" w:color="auto"/>
            </w:tcBorders>
            <w:tcMar>
              <w:top w:w="0" w:type="dxa"/>
              <w:left w:w="6" w:type="dxa"/>
              <w:bottom w:w="0" w:type="dxa"/>
              <w:right w:w="6" w:type="dxa"/>
            </w:tcMar>
            <w:hideMark/>
          </w:tcPr>
          <w:p w:rsidR="00D814A7" w:rsidRDefault="00D814A7">
            <w:pPr>
              <w:pStyle w:val="table10"/>
              <w:jc w:val="center"/>
            </w:pPr>
            <w:r>
              <w:t>2 754</w:t>
            </w:r>
          </w:p>
        </w:tc>
        <w:tc>
          <w:tcPr>
            <w:tcW w:w="238" w:type="pct"/>
            <w:tcBorders>
              <w:top w:val="single" w:sz="4" w:space="0" w:color="auto"/>
            </w:tcBorders>
            <w:tcMar>
              <w:top w:w="0" w:type="dxa"/>
              <w:left w:w="6" w:type="dxa"/>
              <w:bottom w:w="0" w:type="dxa"/>
              <w:right w:w="6" w:type="dxa"/>
            </w:tcMar>
            <w:hideMark/>
          </w:tcPr>
          <w:p w:rsidR="00D814A7" w:rsidRDefault="00D814A7">
            <w:pPr>
              <w:pStyle w:val="table10"/>
              <w:jc w:val="center"/>
            </w:pPr>
            <w:r>
              <w:t>2 501</w:t>
            </w:r>
          </w:p>
        </w:tc>
        <w:tc>
          <w:tcPr>
            <w:tcW w:w="238" w:type="pct"/>
            <w:tcBorders>
              <w:top w:val="single" w:sz="4" w:space="0" w:color="auto"/>
            </w:tcBorders>
            <w:tcMar>
              <w:top w:w="0" w:type="dxa"/>
              <w:left w:w="6" w:type="dxa"/>
              <w:bottom w:w="0" w:type="dxa"/>
              <w:right w:w="6" w:type="dxa"/>
            </w:tcMar>
            <w:hideMark/>
          </w:tcPr>
          <w:p w:rsidR="00D814A7" w:rsidRDefault="00D814A7">
            <w:pPr>
              <w:pStyle w:val="table10"/>
              <w:jc w:val="center"/>
            </w:pPr>
            <w:r>
              <w:t>9 044</w:t>
            </w:r>
          </w:p>
        </w:tc>
        <w:tc>
          <w:tcPr>
            <w:tcW w:w="238" w:type="pct"/>
            <w:tcBorders>
              <w:top w:val="single" w:sz="4" w:space="0" w:color="auto"/>
            </w:tcBorders>
            <w:tcMar>
              <w:top w:w="0" w:type="dxa"/>
              <w:left w:w="6" w:type="dxa"/>
              <w:bottom w:w="0" w:type="dxa"/>
              <w:right w:w="6" w:type="dxa"/>
            </w:tcMar>
            <w:hideMark/>
          </w:tcPr>
          <w:p w:rsidR="00D814A7" w:rsidRDefault="00D814A7">
            <w:pPr>
              <w:pStyle w:val="table10"/>
              <w:jc w:val="center"/>
            </w:pPr>
            <w:r>
              <w:t>9 544</w:t>
            </w:r>
          </w:p>
        </w:tc>
        <w:tc>
          <w:tcPr>
            <w:tcW w:w="239" w:type="pct"/>
            <w:tcBorders>
              <w:top w:val="single" w:sz="4" w:space="0" w:color="auto"/>
            </w:tcBorders>
            <w:tcMar>
              <w:top w:w="0" w:type="dxa"/>
              <w:left w:w="6" w:type="dxa"/>
              <w:bottom w:w="0" w:type="dxa"/>
              <w:right w:w="6" w:type="dxa"/>
            </w:tcMar>
            <w:hideMark/>
          </w:tcPr>
          <w:p w:rsidR="00D814A7" w:rsidRDefault="00D814A7">
            <w:pPr>
              <w:pStyle w:val="table10"/>
              <w:jc w:val="center"/>
            </w:pPr>
            <w:r>
              <w:t>10 050</w:t>
            </w:r>
          </w:p>
        </w:tc>
        <w:tc>
          <w:tcPr>
            <w:tcW w:w="616" w:type="pct"/>
            <w:tcBorders>
              <w:top w:val="single" w:sz="4" w:space="0" w:color="auto"/>
            </w:tcBorders>
            <w:tcMar>
              <w:top w:w="0" w:type="dxa"/>
              <w:left w:w="6" w:type="dxa"/>
              <w:bottom w:w="0" w:type="dxa"/>
              <w:right w:w="6" w:type="dxa"/>
            </w:tcMar>
            <w:hideMark/>
          </w:tcPr>
          <w:p w:rsidR="00D814A7" w:rsidRDefault="00D814A7">
            <w:pPr>
              <w:pStyle w:val="table10"/>
            </w:pPr>
            <w:r>
              <w:t> </w:t>
            </w:r>
          </w:p>
        </w:tc>
        <w:tc>
          <w:tcPr>
            <w:tcW w:w="590" w:type="pct"/>
            <w:tcBorders>
              <w:top w:val="single" w:sz="4" w:space="0" w:color="auto"/>
            </w:tcBorders>
            <w:tcMar>
              <w:top w:w="0" w:type="dxa"/>
              <w:left w:w="6" w:type="dxa"/>
              <w:bottom w:w="0" w:type="dxa"/>
              <w:right w:w="6" w:type="dxa"/>
            </w:tcMar>
            <w:hideMark/>
          </w:tcPr>
          <w:p w:rsidR="00D814A7" w:rsidRDefault="00D814A7">
            <w:pPr>
              <w:pStyle w:val="table10"/>
            </w:pPr>
            <w:r>
              <w:t>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ind w:left="284"/>
            </w:pPr>
            <w:r>
              <w:t>в том числе:</w:t>
            </w:r>
          </w:p>
        </w:tc>
        <w:tc>
          <w:tcPr>
            <w:tcW w:w="377" w:type="pct"/>
            <w:tcMar>
              <w:top w:w="0" w:type="dxa"/>
              <w:left w:w="6" w:type="dxa"/>
              <w:bottom w:w="0" w:type="dxa"/>
              <w:right w:w="6" w:type="dxa"/>
            </w:tcMar>
            <w:hideMark/>
          </w:tcPr>
          <w:p w:rsidR="00D814A7" w:rsidRDefault="00D814A7">
            <w:pPr>
              <w:pStyle w:val="table10"/>
              <w:spacing w:before="120"/>
              <w:jc w:val="center"/>
            </w:pPr>
            <w:r>
              <w:t> </w:t>
            </w:r>
          </w:p>
        </w:tc>
        <w:tc>
          <w:tcPr>
            <w:tcW w:w="277"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01"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01"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38" w:type="pct"/>
            <w:tcMar>
              <w:top w:w="0" w:type="dxa"/>
              <w:left w:w="6" w:type="dxa"/>
              <w:bottom w:w="0" w:type="dxa"/>
              <w:right w:w="6" w:type="dxa"/>
            </w:tcMar>
            <w:hideMark/>
          </w:tcPr>
          <w:p w:rsidR="00D814A7" w:rsidRDefault="00D814A7">
            <w:pPr>
              <w:pStyle w:val="table10"/>
              <w:spacing w:before="120"/>
              <w:jc w:val="center"/>
            </w:pPr>
            <w:r>
              <w:t> </w:t>
            </w:r>
          </w:p>
        </w:tc>
        <w:tc>
          <w:tcPr>
            <w:tcW w:w="239" w:type="pct"/>
            <w:tcMar>
              <w:top w:w="0" w:type="dxa"/>
              <w:left w:w="6" w:type="dxa"/>
              <w:bottom w:w="0" w:type="dxa"/>
              <w:right w:w="6" w:type="dxa"/>
            </w:tcMar>
            <w:hideMark/>
          </w:tcPr>
          <w:p w:rsidR="00D814A7" w:rsidRDefault="00D814A7">
            <w:pPr>
              <w:pStyle w:val="table10"/>
              <w:spacing w:before="120"/>
              <w:jc w:val="center"/>
            </w:pPr>
            <w:r>
              <w:t> </w:t>
            </w:r>
          </w:p>
        </w:tc>
        <w:tc>
          <w:tcPr>
            <w:tcW w:w="616" w:type="pct"/>
            <w:tcMar>
              <w:top w:w="0" w:type="dxa"/>
              <w:left w:w="6" w:type="dxa"/>
              <w:bottom w:w="0" w:type="dxa"/>
              <w:right w:w="6" w:type="dxa"/>
            </w:tcMar>
            <w:hideMark/>
          </w:tcPr>
          <w:p w:rsidR="00D814A7" w:rsidRDefault="00D814A7">
            <w:pPr>
              <w:pStyle w:val="table10"/>
              <w:spacing w:before="120"/>
            </w:pPr>
            <w:r>
              <w:t> </w:t>
            </w:r>
          </w:p>
        </w:tc>
        <w:tc>
          <w:tcPr>
            <w:tcW w:w="590"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ind w:left="284"/>
            </w:pPr>
            <w:r>
              <w:t>собственные средства пользователей охотничьих угодий, займы и кредиты*</w:t>
            </w:r>
          </w:p>
        </w:tc>
        <w:tc>
          <w:tcPr>
            <w:tcW w:w="377" w:type="pct"/>
            <w:tcMar>
              <w:top w:w="0" w:type="dxa"/>
              <w:left w:w="6" w:type="dxa"/>
              <w:bottom w:w="0" w:type="dxa"/>
              <w:right w:w="6" w:type="dxa"/>
            </w:tcMar>
            <w:hideMark/>
          </w:tcPr>
          <w:p w:rsidR="00D814A7" w:rsidRDefault="00D814A7">
            <w:pPr>
              <w:pStyle w:val="table10"/>
              <w:spacing w:before="120"/>
              <w:jc w:val="center"/>
            </w:pPr>
            <w:r>
              <w:t> </w:t>
            </w:r>
          </w:p>
        </w:tc>
        <w:tc>
          <w:tcPr>
            <w:tcW w:w="277" w:type="pct"/>
            <w:tcMar>
              <w:top w:w="0" w:type="dxa"/>
              <w:left w:w="6" w:type="dxa"/>
              <w:bottom w:w="0" w:type="dxa"/>
              <w:right w:w="6" w:type="dxa"/>
            </w:tcMar>
            <w:hideMark/>
          </w:tcPr>
          <w:p w:rsidR="00D814A7" w:rsidRDefault="00D814A7">
            <w:pPr>
              <w:pStyle w:val="table10"/>
              <w:spacing w:before="120"/>
              <w:jc w:val="center"/>
            </w:pPr>
            <w:r>
              <w:t>40 300</w:t>
            </w:r>
          </w:p>
        </w:tc>
        <w:tc>
          <w:tcPr>
            <w:tcW w:w="238" w:type="pct"/>
            <w:tcMar>
              <w:top w:w="0" w:type="dxa"/>
              <w:left w:w="6" w:type="dxa"/>
              <w:bottom w:w="0" w:type="dxa"/>
              <w:right w:w="6" w:type="dxa"/>
            </w:tcMar>
            <w:hideMark/>
          </w:tcPr>
          <w:p w:rsidR="00D814A7" w:rsidRDefault="00D814A7">
            <w:pPr>
              <w:pStyle w:val="table10"/>
              <w:spacing w:before="120"/>
              <w:jc w:val="center"/>
            </w:pPr>
            <w:r>
              <w:t>2 544</w:t>
            </w:r>
          </w:p>
        </w:tc>
        <w:tc>
          <w:tcPr>
            <w:tcW w:w="201" w:type="pct"/>
            <w:tcMar>
              <w:top w:w="0" w:type="dxa"/>
              <w:left w:w="6" w:type="dxa"/>
              <w:bottom w:w="0" w:type="dxa"/>
              <w:right w:w="6" w:type="dxa"/>
            </w:tcMar>
            <w:hideMark/>
          </w:tcPr>
          <w:p w:rsidR="00D814A7" w:rsidRDefault="00D814A7">
            <w:pPr>
              <w:pStyle w:val="table10"/>
              <w:spacing w:before="120"/>
              <w:jc w:val="center"/>
            </w:pPr>
            <w:r>
              <w:t>2 635</w:t>
            </w:r>
          </w:p>
        </w:tc>
        <w:tc>
          <w:tcPr>
            <w:tcW w:w="238" w:type="pct"/>
            <w:tcMar>
              <w:top w:w="0" w:type="dxa"/>
              <w:left w:w="6" w:type="dxa"/>
              <w:bottom w:w="0" w:type="dxa"/>
              <w:right w:w="6" w:type="dxa"/>
            </w:tcMar>
            <w:hideMark/>
          </w:tcPr>
          <w:p w:rsidR="00D814A7" w:rsidRDefault="00D814A7">
            <w:pPr>
              <w:pStyle w:val="table10"/>
              <w:spacing w:before="120"/>
              <w:jc w:val="center"/>
            </w:pPr>
            <w:r>
              <w:t>2 785</w:t>
            </w:r>
          </w:p>
        </w:tc>
        <w:tc>
          <w:tcPr>
            <w:tcW w:w="201" w:type="pct"/>
            <w:tcMar>
              <w:top w:w="0" w:type="dxa"/>
              <w:left w:w="6" w:type="dxa"/>
              <w:bottom w:w="0" w:type="dxa"/>
              <w:right w:w="6" w:type="dxa"/>
            </w:tcMar>
            <w:hideMark/>
          </w:tcPr>
          <w:p w:rsidR="00D814A7" w:rsidRDefault="00D814A7">
            <w:pPr>
              <w:pStyle w:val="table10"/>
              <w:spacing w:before="120"/>
              <w:jc w:val="center"/>
            </w:pPr>
            <w:r>
              <w:t>2 405</w:t>
            </w:r>
          </w:p>
        </w:tc>
        <w:tc>
          <w:tcPr>
            <w:tcW w:w="238" w:type="pct"/>
            <w:tcMar>
              <w:top w:w="0" w:type="dxa"/>
              <w:left w:w="6" w:type="dxa"/>
              <w:bottom w:w="0" w:type="dxa"/>
              <w:right w:w="6" w:type="dxa"/>
            </w:tcMar>
            <w:hideMark/>
          </w:tcPr>
          <w:p w:rsidR="00D814A7" w:rsidRDefault="00D814A7">
            <w:pPr>
              <w:pStyle w:val="table10"/>
              <w:spacing w:before="120"/>
              <w:jc w:val="center"/>
            </w:pPr>
            <w:r>
              <w:t>2 152</w:t>
            </w:r>
          </w:p>
        </w:tc>
        <w:tc>
          <w:tcPr>
            <w:tcW w:w="238" w:type="pct"/>
            <w:tcMar>
              <w:top w:w="0" w:type="dxa"/>
              <w:left w:w="6" w:type="dxa"/>
              <w:bottom w:w="0" w:type="dxa"/>
              <w:right w:w="6" w:type="dxa"/>
            </w:tcMar>
            <w:hideMark/>
          </w:tcPr>
          <w:p w:rsidR="00D814A7" w:rsidRDefault="00D814A7">
            <w:pPr>
              <w:pStyle w:val="table10"/>
              <w:spacing w:before="120"/>
              <w:jc w:val="center"/>
            </w:pPr>
            <w:r>
              <w:t>1 331</w:t>
            </w:r>
          </w:p>
        </w:tc>
        <w:tc>
          <w:tcPr>
            <w:tcW w:w="238" w:type="pct"/>
            <w:tcMar>
              <w:top w:w="0" w:type="dxa"/>
              <w:left w:w="6" w:type="dxa"/>
              <w:bottom w:w="0" w:type="dxa"/>
              <w:right w:w="6" w:type="dxa"/>
            </w:tcMar>
            <w:hideMark/>
          </w:tcPr>
          <w:p w:rsidR="00D814A7" w:rsidRDefault="00D814A7">
            <w:pPr>
              <w:pStyle w:val="table10"/>
              <w:spacing w:before="120"/>
              <w:jc w:val="center"/>
            </w:pPr>
            <w:r>
              <w:t>1 293</w:t>
            </w:r>
          </w:p>
        </w:tc>
        <w:tc>
          <w:tcPr>
            <w:tcW w:w="238" w:type="pct"/>
            <w:tcMar>
              <w:top w:w="0" w:type="dxa"/>
              <w:left w:w="6" w:type="dxa"/>
              <w:bottom w:w="0" w:type="dxa"/>
              <w:right w:w="6" w:type="dxa"/>
            </w:tcMar>
            <w:hideMark/>
          </w:tcPr>
          <w:p w:rsidR="00D814A7" w:rsidRDefault="00D814A7">
            <w:pPr>
              <w:pStyle w:val="table10"/>
              <w:spacing w:before="120"/>
              <w:jc w:val="center"/>
            </w:pPr>
            <w:r>
              <w:t>7 883</w:t>
            </w:r>
          </w:p>
        </w:tc>
        <w:tc>
          <w:tcPr>
            <w:tcW w:w="238" w:type="pct"/>
            <w:tcMar>
              <w:top w:w="0" w:type="dxa"/>
              <w:left w:w="6" w:type="dxa"/>
              <w:bottom w:w="0" w:type="dxa"/>
              <w:right w:w="6" w:type="dxa"/>
            </w:tcMar>
            <w:hideMark/>
          </w:tcPr>
          <w:p w:rsidR="00D814A7" w:rsidRDefault="00D814A7">
            <w:pPr>
              <w:pStyle w:val="table10"/>
              <w:spacing w:before="120"/>
              <w:jc w:val="center"/>
            </w:pPr>
            <w:r>
              <w:t>8 383</w:t>
            </w:r>
          </w:p>
        </w:tc>
        <w:tc>
          <w:tcPr>
            <w:tcW w:w="239" w:type="pct"/>
            <w:tcMar>
              <w:top w:w="0" w:type="dxa"/>
              <w:left w:w="6" w:type="dxa"/>
              <w:bottom w:w="0" w:type="dxa"/>
              <w:right w:w="6" w:type="dxa"/>
            </w:tcMar>
            <w:hideMark/>
          </w:tcPr>
          <w:p w:rsidR="00D814A7" w:rsidRDefault="00D814A7">
            <w:pPr>
              <w:pStyle w:val="table10"/>
              <w:spacing w:before="120"/>
              <w:jc w:val="center"/>
            </w:pPr>
            <w:r>
              <w:t>8 889</w:t>
            </w:r>
          </w:p>
        </w:tc>
        <w:tc>
          <w:tcPr>
            <w:tcW w:w="616" w:type="pct"/>
            <w:tcMar>
              <w:top w:w="0" w:type="dxa"/>
              <w:left w:w="6" w:type="dxa"/>
              <w:bottom w:w="0" w:type="dxa"/>
              <w:right w:w="6" w:type="dxa"/>
            </w:tcMar>
            <w:hideMark/>
          </w:tcPr>
          <w:p w:rsidR="00D814A7" w:rsidRDefault="00D814A7">
            <w:pPr>
              <w:pStyle w:val="table10"/>
              <w:spacing w:before="120"/>
            </w:pPr>
            <w:r>
              <w:t> </w:t>
            </w:r>
          </w:p>
        </w:tc>
        <w:tc>
          <w:tcPr>
            <w:tcW w:w="590"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ind w:left="284"/>
            </w:pPr>
            <w:r>
              <w:lastRenderedPageBreak/>
              <w:t>республиканский фонд охраны природы</w:t>
            </w:r>
          </w:p>
        </w:tc>
        <w:tc>
          <w:tcPr>
            <w:tcW w:w="377" w:type="pct"/>
            <w:tcMar>
              <w:top w:w="0" w:type="dxa"/>
              <w:left w:w="6" w:type="dxa"/>
              <w:bottom w:w="0" w:type="dxa"/>
              <w:right w:w="6" w:type="dxa"/>
            </w:tcMar>
            <w:hideMark/>
          </w:tcPr>
          <w:p w:rsidR="00D814A7" w:rsidRDefault="00D814A7">
            <w:pPr>
              <w:pStyle w:val="table10"/>
              <w:spacing w:before="120"/>
              <w:jc w:val="center"/>
            </w:pPr>
            <w:r>
              <w:t> </w:t>
            </w:r>
          </w:p>
        </w:tc>
        <w:tc>
          <w:tcPr>
            <w:tcW w:w="277" w:type="pct"/>
            <w:tcMar>
              <w:top w:w="0" w:type="dxa"/>
              <w:left w:w="6" w:type="dxa"/>
              <w:bottom w:w="0" w:type="dxa"/>
              <w:right w:w="6" w:type="dxa"/>
            </w:tcMar>
            <w:hideMark/>
          </w:tcPr>
          <w:p w:rsidR="00D814A7" w:rsidRDefault="00D814A7">
            <w:pPr>
              <w:pStyle w:val="table10"/>
              <w:spacing w:before="120"/>
              <w:jc w:val="center"/>
            </w:pPr>
            <w:r>
              <w:t>10 938,5</w:t>
            </w:r>
          </w:p>
        </w:tc>
        <w:tc>
          <w:tcPr>
            <w:tcW w:w="238" w:type="pct"/>
            <w:tcMar>
              <w:top w:w="0" w:type="dxa"/>
              <w:left w:w="6" w:type="dxa"/>
              <w:bottom w:w="0" w:type="dxa"/>
              <w:right w:w="6" w:type="dxa"/>
            </w:tcMar>
            <w:hideMark/>
          </w:tcPr>
          <w:p w:rsidR="00D814A7" w:rsidRDefault="00D814A7">
            <w:pPr>
              <w:pStyle w:val="table10"/>
              <w:spacing w:before="120"/>
              <w:jc w:val="center"/>
            </w:pPr>
            <w:r>
              <w:t>3 218,7</w:t>
            </w:r>
          </w:p>
        </w:tc>
        <w:tc>
          <w:tcPr>
            <w:tcW w:w="201" w:type="pct"/>
            <w:tcMar>
              <w:top w:w="0" w:type="dxa"/>
              <w:left w:w="6" w:type="dxa"/>
              <w:bottom w:w="0" w:type="dxa"/>
              <w:right w:w="6" w:type="dxa"/>
            </w:tcMar>
            <w:hideMark/>
          </w:tcPr>
          <w:p w:rsidR="00D814A7" w:rsidRDefault="00D814A7">
            <w:pPr>
              <w:pStyle w:val="table10"/>
              <w:spacing w:before="120"/>
              <w:jc w:val="center"/>
            </w:pPr>
            <w:r>
              <w:t>2 752</w:t>
            </w:r>
          </w:p>
        </w:tc>
        <w:tc>
          <w:tcPr>
            <w:tcW w:w="238" w:type="pct"/>
            <w:tcMar>
              <w:top w:w="0" w:type="dxa"/>
              <w:left w:w="6" w:type="dxa"/>
              <w:bottom w:w="0" w:type="dxa"/>
              <w:right w:w="6" w:type="dxa"/>
            </w:tcMar>
            <w:hideMark/>
          </w:tcPr>
          <w:p w:rsidR="00D814A7" w:rsidRDefault="00D814A7">
            <w:pPr>
              <w:pStyle w:val="table10"/>
              <w:spacing w:before="120"/>
              <w:jc w:val="center"/>
            </w:pPr>
            <w:r>
              <w:t>2 448,5</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1 146,9</w:t>
            </w:r>
          </w:p>
        </w:tc>
        <w:tc>
          <w:tcPr>
            <w:tcW w:w="238" w:type="pct"/>
            <w:tcMar>
              <w:top w:w="0" w:type="dxa"/>
              <w:left w:w="6" w:type="dxa"/>
              <w:bottom w:w="0" w:type="dxa"/>
              <w:right w:w="6" w:type="dxa"/>
            </w:tcMar>
            <w:hideMark/>
          </w:tcPr>
          <w:p w:rsidR="00D814A7" w:rsidRDefault="00D814A7">
            <w:pPr>
              <w:pStyle w:val="table10"/>
              <w:spacing w:before="120"/>
              <w:jc w:val="center"/>
            </w:pPr>
            <w:r>
              <w:t>1 372,4</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9" w:type="pct"/>
            <w:tcMar>
              <w:top w:w="0" w:type="dxa"/>
              <w:left w:w="6" w:type="dxa"/>
              <w:bottom w:w="0" w:type="dxa"/>
              <w:right w:w="6" w:type="dxa"/>
            </w:tcMar>
            <w:hideMark/>
          </w:tcPr>
          <w:p w:rsidR="00D814A7" w:rsidRDefault="00D814A7">
            <w:pPr>
              <w:pStyle w:val="table10"/>
              <w:spacing w:before="120"/>
              <w:jc w:val="center"/>
            </w:pPr>
            <w:r>
              <w:t>–</w:t>
            </w:r>
          </w:p>
        </w:tc>
        <w:tc>
          <w:tcPr>
            <w:tcW w:w="616" w:type="pct"/>
            <w:tcMar>
              <w:top w:w="0" w:type="dxa"/>
              <w:left w:w="6" w:type="dxa"/>
              <w:bottom w:w="0" w:type="dxa"/>
              <w:right w:w="6" w:type="dxa"/>
            </w:tcMar>
            <w:hideMark/>
          </w:tcPr>
          <w:p w:rsidR="00D814A7" w:rsidRDefault="00D814A7">
            <w:pPr>
              <w:pStyle w:val="table10"/>
              <w:spacing w:before="120"/>
            </w:pPr>
            <w:r>
              <w:t> </w:t>
            </w:r>
          </w:p>
        </w:tc>
        <w:tc>
          <w:tcPr>
            <w:tcW w:w="590"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ind w:left="284"/>
            </w:pPr>
            <w:r>
              <w:t>средства республиканского бюджета на финансирование охраны окружающей среды</w:t>
            </w:r>
          </w:p>
        </w:tc>
        <w:tc>
          <w:tcPr>
            <w:tcW w:w="377" w:type="pct"/>
            <w:tcMar>
              <w:top w:w="0" w:type="dxa"/>
              <w:left w:w="6" w:type="dxa"/>
              <w:bottom w:w="0" w:type="dxa"/>
              <w:right w:w="6" w:type="dxa"/>
            </w:tcMar>
            <w:hideMark/>
          </w:tcPr>
          <w:p w:rsidR="00D814A7" w:rsidRDefault="00D814A7">
            <w:pPr>
              <w:pStyle w:val="table10"/>
              <w:spacing w:before="120"/>
              <w:jc w:val="center"/>
            </w:pPr>
            <w:r>
              <w:t> </w:t>
            </w:r>
          </w:p>
        </w:tc>
        <w:tc>
          <w:tcPr>
            <w:tcW w:w="277" w:type="pct"/>
            <w:tcMar>
              <w:top w:w="0" w:type="dxa"/>
              <w:left w:w="6" w:type="dxa"/>
              <w:bottom w:w="0" w:type="dxa"/>
              <w:right w:w="6" w:type="dxa"/>
            </w:tcMar>
            <w:hideMark/>
          </w:tcPr>
          <w:p w:rsidR="00D814A7" w:rsidRDefault="00D814A7">
            <w:pPr>
              <w:pStyle w:val="table10"/>
              <w:spacing w:before="120"/>
              <w:jc w:val="center"/>
            </w:pPr>
            <w:r>
              <w:t>4 629,6</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1 157,4</w:t>
            </w:r>
          </w:p>
        </w:tc>
        <w:tc>
          <w:tcPr>
            <w:tcW w:w="238" w:type="pct"/>
            <w:tcMar>
              <w:top w:w="0" w:type="dxa"/>
              <w:left w:w="6" w:type="dxa"/>
              <w:bottom w:w="0" w:type="dxa"/>
              <w:right w:w="6" w:type="dxa"/>
            </w:tcMar>
            <w:hideMark/>
          </w:tcPr>
          <w:p w:rsidR="00D814A7" w:rsidRDefault="00D814A7">
            <w:pPr>
              <w:pStyle w:val="table10"/>
              <w:spacing w:before="120"/>
              <w:jc w:val="center"/>
            </w:pPr>
            <w:r>
              <w:t>1 157,4</w:t>
            </w:r>
          </w:p>
        </w:tc>
        <w:tc>
          <w:tcPr>
            <w:tcW w:w="238" w:type="pct"/>
            <w:tcMar>
              <w:top w:w="0" w:type="dxa"/>
              <w:left w:w="6" w:type="dxa"/>
              <w:bottom w:w="0" w:type="dxa"/>
              <w:right w:w="6" w:type="dxa"/>
            </w:tcMar>
            <w:hideMark/>
          </w:tcPr>
          <w:p w:rsidR="00D814A7" w:rsidRDefault="00D814A7">
            <w:pPr>
              <w:pStyle w:val="table10"/>
              <w:spacing w:before="120"/>
              <w:jc w:val="center"/>
            </w:pPr>
            <w:r>
              <w:t>1 157,4</w:t>
            </w:r>
          </w:p>
        </w:tc>
        <w:tc>
          <w:tcPr>
            <w:tcW w:w="239" w:type="pct"/>
            <w:tcMar>
              <w:top w:w="0" w:type="dxa"/>
              <w:left w:w="6" w:type="dxa"/>
              <w:bottom w:w="0" w:type="dxa"/>
              <w:right w:w="6" w:type="dxa"/>
            </w:tcMar>
            <w:hideMark/>
          </w:tcPr>
          <w:p w:rsidR="00D814A7" w:rsidRDefault="00D814A7">
            <w:pPr>
              <w:pStyle w:val="table10"/>
              <w:spacing w:before="120"/>
              <w:jc w:val="center"/>
            </w:pPr>
            <w:r>
              <w:t>1 157,4</w:t>
            </w:r>
          </w:p>
        </w:tc>
        <w:tc>
          <w:tcPr>
            <w:tcW w:w="616" w:type="pct"/>
            <w:tcMar>
              <w:top w:w="0" w:type="dxa"/>
              <w:left w:w="6" w:type="dxa"/>
              <w:bottom w:w="0" w:type="dxa"/>
              <w:right w:w="6" w:type="dxa"/>
            </w:tcMar>
            <w:hideMark/>
          </w:tcPr>
          <w:p w:rsidR="00D814A7" w:rsidRDefault="00D814A7">
            <w:pPr>
              <w:pStyle w:val="table10"/>
              <w:spacing w:before="120"/>
            </w:pPr>
            <w:r>
              <w:t> </w:t>
            </w:r>
          </w:p>
        </w:tc>
        <w:tc>
          <w:tcPr>
            <w:tcW w:w="590" w:type="pct"/>
            <w:tcMar>
              <w:top w:w="0" w:type="dxa"/>
              <w:left w:w="6" w:type="dxa"/>
              <w:bottom w:w="0" w:type="dxa"/>
              <w:right w:w="6" w:type="dxa"/>
            </w:tcMar>
            <w:hideMark/>
          </w:tcPr>
          <w:p w:rsidR="00D814A7" w:rsidRDefault="00D814A7">
            <w:pPr>
              <w:pStyle w:val="table10"/>
              <w:spacing w:before="120"/>
            </w:pPr>
            <w:r>
              <w:t> </w:t>
            </w:r>
          </w:p>
        </w:tc>
      </w:tr>
      <w:tr w:rsidR="00D814A7">
        <w:trPr>
          <w:trHeight w:val="240"/>
        </w:trPr>
        <w:tc>
          <w:tcPr>
            <w:tcW w:w="833" w:type="pct"/>
            <w:tcMar>
              <w:top w:w="0" w:type="dxa"/>
              <w:left w:w="6" w:type="dxa"/>
              <w:bottom w:w="0" w:type="dxa"/>
              <w:right w:w="6" w:type="dxa"/>
            </w:tcMar>
            <w:hideMark/>
          </w:tcPr>
          <w:p w:rsidR="00D814A7" w:rsidRDefault="00D814A7">
            <w:pPr>
              <w:pStyle w:val="table10"/>
              <w:spacing w:before="120"/>
              <w:ind w:left="284"/>
            </w:pPr>
            <w:r>
              <w:t>инновационный фонд Минлесхоза</w:t>
            </w:r>
          </w:p>
        </w:tc>
        <w:tc>
          <w:tcPr>
            <w:tcW w:w="377" w:type="pct"/>
            <w:tcMar>
              <w:top w:w="0" w:type="dxa"/>
              <w:left w:w="6" w:type="dxa"/>
              <w:bottom w:w="0" w:type="dxa"/>
              <w:right w:w="6" w:type="dxa"/>
            </w:tcMar>
            <w:hideMark/>
          </w:tcPr>
          <w:p w:rsidR="00D814A7" w:rsidRDefault="00D814A7">
            <w:pPr>
              <w:pStyle w:val="table10"/>
              <w:spacing w:before="120"/>
              <w:jc w:val="center"/>
            </w:pPr>
            <w:r>
              <w:t> </w:t>
            </w:r>
          </w:p>
        </w:tc>
        <w:tc>
          <w:tcPr>
            <w:tcW w:w="277" w:type="pct"/>
            <w:tcMar>
              <w:top w:w="0" w:type="dxa"/>
              <w:left w:w="6" w:type="dxa"/>
              <w:bottom w:w="0" w:type="dxa"/>
              <w:right w:w="6" w:type="dxa"/>
            </w:tcMar>
            <w:hideMark/>
          </w:tcPr>
          <w:p w:rsidR="00D814A7" w:rsidRDefault="00D814A7">
            <w:pPr>
              <w:pStyle w:val="table10"/>
              <w:spacing w:before="120"/>
              <w:jc w:val="center"/>
            </w:pPr>
            <w:r>
              <w:t>519</w:t>
            </w:r>
          </w:p>
        </w:tc>
        <w:tc>
          <w:tcPr>
            <w:tcW w:w="238" w:type="pct"/>
            <w:tcMar>
              <w:top w:w="0" w:type="dxa"/>
              <w:left w:w="6" w:type="dxa"/>
              <w:bottom w:w="0" w:type="dxa"/>
              <w:right w:w="6" w:type="dxa"/>
            </w:tcMar>
            <w:hideMark/>
          </w:tcPr>
          <w:p w:rsidR="00D814A7" w:rsidRDefault="00D814A7">
            <w:pPr>
              <w:pStyle w:val="table10"/>
              <w:spacing w:before="120"/>
              <w:jc w:val="center"/>
            </w:pPr>
            <w:r>
              <w:t>146,3</w:t>
            </w:r>
          </w:p>
        </w:tc>
        <w:tc>
          <w:tcPr>
            <w:tcW w:w="201" w:type="pct"/>
            <w:tcMar>
              <w:top w:w="0" w:type="dxa"/>
              <w:left w:w="6" w:type="dxa"/>
              <w:bottom w:w="0" w:type="dxa"/>
              <w:right w:w="6" w:type="dxa"/>
            </w:tcMar>
            <w:hideMark/>
          </w:tcPr>
          <w:p w:rsidR="00D814A7" w:rsidRDefault="00D814A7">
            <w:pPr>
              <w:pStyle w:val="table10"/>
              <w:spacing w:before="120"/>
              <w:jc w:val="center"/>
            </w:pPr>
            <w:r>
              <w:t>136</w:t>
            </w:r>
          </w:p>
        </w:tc>
        <w:tc>
          <w:tcPr>
            <w:tcW w:w="238" w:type="pct"/>
            <w:tcMar>
              <w:top w:w="0" w:type="dxa"/>
              <w:left w:w="6" w:type="dxa"/>
              <w:bottom w:w="0" w:type="dxa"/>
              <w:right w:w="6" w:type="dxa"/>
            </w:tcMar>
            <w:hideMark/>
          </w:tcPr>
          <w:p w:rsidR="00D814A7" w:rsidRDefault="00D814A7">
            <w:pPr>
              <w:pStyle w:val="table10"/>
              <w:spacing w:before="120"/>
              <w:jc w:val="center"/>
            </w:pPr>
            <w:r>
              <w:t>73,5</w:t>
            </w:r>
          </w:p>
        </w:tc>
        <w:tc>
          <w:tcPr>
            <w:tcW w:w="201" w:type="pct"/>
            <w:tcMar>
              <w:top w:w="0" w:type="dxa"/>
              <w:left w:w="6" w:type="dxa"/>
              <w:bottom w:w="0" w:type="dxa"/>
              <w:right w:w="6" w:type="dxa"/>
            </w:tcMar>
            <w:hideMark/>
          </w:tcPr>
          <w:p w:rsidR="00D814A7" w:rsidRDefault="00D814A7">
            <w:pPr>
              <w:pStyle w:val="table10"/>
              <w:spacing w:before="120"/>
              <w:jc w:val="center"/>
            </w:pPr>
            <w:r>
              <w:t>–</w:t>
            </w:r>
          </w:p>
        </w:tc>
        <w:tc>
          <w:tcPr>
            <w:tcW w:w="238" w:type="pct"/>
            <w:tcMar>
              <w:top w:w="0" w:type="dxa"/>
              <w:left w:w="6" w:type="dxa"/>
              <w:bottom w:w="0" w:type="dxa"/>
              <w:right w:w="6" w:type="dxa"/>
            </w:tcMar>
            <w:hideMark/>
          </w:tcPr>
          <w:p w:rsidR="00D814A7" w:rsidRDefault="00D814A7">
            <w:pPr>
              <w:pStyle w:val="table10"/>
              <w:spacing w:before="120"/>
              <w:jc w:val="center"/>
            </w:pPr>
            <w:r>
              <w:t>51,2</w:t>
            </w:r>
          </w:p>
        </w:tc>
        <w:tc>
          <w:tcPr>
            <w:tcW w:w="238" w:type="pct"/>
            <w:tcMar>
              <w:top w:w="0" w:type="dxa"/>
              <w:left w:w="6" w:type="dxa"/>
              <w:bottom w:w="0" w:type="dxa"/>
              <w:right w:w="6" w:type="dxa"/>
            </w:tcMar>
            <w:hideMark/>
          </w:tcPr>
          <w:p w:rsidR="00D814A7" w:rsidRDefault="00D814A7">
            <w:pPr>
              <w:pStyle w:val="table10"/>
              <w:spacing w:before="120"/>
              <w:jc w:val="center"/>
            </w:pPr>
            <w:r>
              <w:t>50,6</w:t>
            </w:r>
          </w:p>
        </w:tc>
        <w:tc>
          <w:tcPr>
            <w:tcW w:w="238" w:type="pct"/>
            <w:tcMar>
              <w:top w:w="0" w:type="dxa"/>
              <w:left w:w="6" w:type="dxa"/>
              <w:bottom w:w="0" w:type="dxa"/>
              <w:right w:w="6" w:type="dxa"/>
            </w:tcMar>
            <w:hideMark/>
          </w:tcPr>
          <w:p w:rsidR="00D814A7" w:rsidRDefault="00D814A7">
            <w:pPr>
              <w:pStyle w:val="table10"/>
              <w:spacing w:before="120"/>
              <w:jc w:val="center"/>
            </w:pPr>
            <w:r>
              <w:t>50,6</w:t>
            </w:r>
          </w:p>
        </w:tc>
        <w:tc>
          <w:tcPr>
            <w:tcW w:w="238" w:type="pct"/>
            <w:tcMar>
              <w:top w:w="0" w:type="dxa"/>
              <w:left w:w="6" w:type="dxa"/>
              <w:bottom w:w="0" w:type="dxa"/>
              <w:right w:w="6" w:type="dxa"/>
            </w:tcMar>
            <w:hideMark/>
          </w:tcPr>
          <w:p w:rsidR="00D814A7" w:rsidRDefault="00D814A7">
            <w:pPr>
              <w:pStyle w:val="table10"/>
              <w:spacing w:before="120"/>
              <w:jc w:val="center"/>
            </w:pPr>
            <w:r>
              <w:t>3,6</w:t>
            </w:r>
          </w:p>
        </w:tc>
        <w:tc>
          <w:tcPr>
            <w:tcW w:w="238" w:type="pct"/>
            <w:tcMar>
              <w:top w:w="0" w:type="dxa"/>
              <w:left w:w="6" w:type="dxa"/>
              <w:bottom w:w="0" w:type="dxa"/>
              <w:right w:w="6" w:type="dxa"/>
            </w:tcMar>
            <w:hideMark/>
          </w:tcPr>
          <w:p w:rsidR="00D814A7" w:rsidRDefault="00D814A7">
            <w:pPr>
              <w:pStyle w:val="table10"/>
              <w:spacing w:before="120"/>
              <w:jc w:val="center"/>
            </w:pPr>
            <w:r>
              <w:t>3,6</w:t>
            </w:r>
          </w:p>
        </w:tc>
        <w:tc>
          <w:tcPr>
            <w:tcW w:w="239" w:type="pct"/>
            <w:tcMar>
              <w:top w:w="0" w:type="dxa"/>
              <w:left w:w="6" w:type="dxa"/>
              <w:bottom w:w="0" w:type="dxa"/>
              <w:right w:w="6" w:type="dxa"/>
            </w:tcMar>
            <w:hideMark/>
          </w:tcPr>
          <w:p w:rsidR="00D814A7" w:rsidRDefault="00D814A7">
            <w:pPr>
              <w:pStyle w:val="table10"/>
              <w:spacing w:before="120"/>
              <w:jc w:val="center"/>
            </w:pPr>
            <w:r>
              <w:t>3,6</w:t>
            </w:r>
          </w:p>
        </w:tc>
        <w:tc>
          <w:tcPr>
            <w:tcW w:w="616" w:type="pct"/>
            <w:tcMar>
              <w:top w:w="0" w:type="dxa"/>
              <w:left w:w="6" w:type="dxa"/>
              <w:bottom w:w="0" w:type="dxa"/>
              <w:right w:w="6" w:type="dxa"/>
            </w:tcMar>
            <w:hideMark/>
          </w:tcPr>
          <w:p w:rsidR="00D814A7" w:rsidRDefault="00D814A7">
            <w:pPr>
              <w:pStyle w:val="table10"/>
              <w:spacing w:before="120"/>
            </w:pPr>
            <w:r>
              <w:t> </w:t>
            </w:r>
          </w:p>
        </w:tc>
        <w:tc>
          <w:tcPr>
            <w:tcW w:w="590" w:type="pct"/>
            <w:tcMar>
              <w:top w:w="0" w:type="dxa"/>
              <w:left w:w="6" w:type="dxa"/>
              <w:bottom w:w="0" w:type="dxa"/>
              <w:right w:w="6" w:type="dxa"/>
            </w:tcMar>
            <w:hideMark/>
          </w:tcPr>
          <w:p w:rsidR="00D814A7" w:rsidRDefault="00D814A7">
            <w:pPr>
              <w:pStyle w:val="table10"/>
              <w:spacing w:before="120"/>
            </w:pPr>
            <w:r>
              <w:t> </w:t>
            </w:r>
          </w:p>
        </w:tc>
      </w:tr>
    </w:tbl>
    <w:p w:rsidR="00D814A7" w:rsidRDefault="00D814A7">
      <w:pPr>
        <w:pStyle w:val="newncpi"/>
      </w:pPr>
      <w:r>
        <w:t> </w:t>
      </w:r>
    </w:p>
    <w:p w:rsidR="00D814A7" w:rsidRDefault="00D814A7">
      <w:pPr>
        <w:pStyle w:val="snoskiline"/>
      </w:pPr>
      <w:r>
        <w:t>______________________________</w:t>
      </w:r>
    </w:p>
    <w:p w:rsidR="00D814A7" w:rsidRDefault="00D814A7">
      <w:pPr>
        <w:pStyle w:val="snoski"/>
      </w:pPr>
      <w:r>
        <w:t>*При необходимости объемы финансирования мероприятий могут уточняться государственным заказчиком.</w:t>
      </w:r>
    </w:p>
    <w:p w:rsidR="00D814A7" w:rsidRDefault="00D814A7">
      <w:pPr>
        <w:pStyle w:val="snoski"/>
        <w:spacing w:after="240"/>
      </w:pPr>
      <w:r>
        <w:t>**Средства направляются на создание центра по отлову и передержке диких копытных животных для целей дальнейшего расселения.</w:t>
      </w:r>
    </w:p>
    <w:p w:rsidR="00D814A7" w:rsidRDefault="00D814A7">
      <w:pPr>
        <w:rPr>
          <w:rFonts w:eastAsia="Times New Roman"/>
        </w:rPr>
        <w:sectPr w:rsidR="00D814A7" w:rsidSect="00D814A7">
          <w:pgSz w:w="16860" w:h="16838" w:orient="landscape"/>
          <w:pgMar w:top="289" w:right="567" w:bottom="340" w:left="567" w:header="280" w:footer="709" w:gutter="0"/>
          <w:cols w:space="720"/>
          <w:docGrid w:linePitch="408"/>
        </w:sectPr>
      </w:pPr>
    </w:p>
    <w:p w:rsidR="00D814A7" w:rsidRDefault="00D814A7">
      <w:pPr>
        <w:pStyle w:val="snoski"/>
        <w:spacing w:after="240"/>
      </w:pPr>
      <w:r>
        <w:lastRenderedPageBreak/>
        <w:t> </w:t>
      </w:r>
    </w:p>
    <w:tbl>
      <w:tblPr>
        <w:tblW w:w="5000" w:type="pct"/>
        <w:tblCellMar>
          <w:left w:w="0" w:type="dxa"/>
          <w:right w:w="0" w:type="dxa"/>
        </w:tblCellMar>
        <w:tblLook w:val="04A0" w:firstRow="1" w:lastRow="0" w:firstColumn="1" w:lastColumn="0" w:noHBand="0" w:noVBand="1"/>
      </w:tblPr>
      <w:tblGrid>
        <w:gridCol w:w="10837"/>
        <w:gridCol w:w="4901"/>
      </w:tblGrid>
      <w:tr w:rsidR="00D814A7">
        <w:tc>
          <w:tcPr>
            <w:tcW w:w="3443" w:type="pct"/>
            <w:tcMar>
              <w:top w:w="0" w:type="dxa"/>
              <w:left w:w="6" w:type="dxa"/>
              <w:bottom w:w="0" w:type="dxa"/>
              <w:right w:w="6" w:type="dxa"/>
            </w:tcMar>
            <w:hideMark/>
          </w:tcPr>
          <w:p w:rsidR="00D814A7" w:rsidRDefault="00D814A7">
            <w:pPr>
              <w:pStyle w:val="newncpi"/>
            </w:pPr>
            <w:r>
              <w:t> </w:t>
            </w:r>
          </w:p>
        </w:tc>
        <w:tc>
          <w:tcPr>
            <w:tcW w:w="1557" w:type="pct"/>
            <w:tcMar>
              <w:top w:w="0" w:type="dxa"/>
              <w:left w:w="6" w:type="dxa"/>
              <w:bottom w:w="0" w:type="dxa"/>
              <w:right w:w="6" w:type="dxa"/>
            </w:tcMar>
            <w:hideMark/>
          </w:tcPr>
          <w:p w:rsidR="00D814A7" w:rsidRDefault="00D814A7">
            <w:pPr>
              <w:pStyle w:val="append1"/>
            </w:pPr>
            <w:r>
              <w:t>Приложение 2</w:t>
            </w:r>
          </w:p>
          <w:p w:rsidR="00D814A7" w:rsidRDefault="00D814A7">
            <w:pPr>
              <w:pStyle w:val="append"/>
            </w:pPr>
            <w:r>
              <w:t>к Государственной программе</w:t>
            </w:r>
            <w:r>
              <w:br/>
              <w:t>развития охотничьего хозяйства</w:t>
            </w:r>
            <w:r>
              <w:br/>
              <w:t>на 2006–2015 годы</w:t>
            </w:r>
            <w:r>
              <w:br/>
              <w:t xml:space="preserve">(в редакции Указа Президента </w:t>
            </w:r>
            <w:r>
              <w:br/>
              <w:t>Республики Беларусь</w:t>
            </w:r>
            <w:r>
              <w:br/>
              <w:t xml:space="preserve">05.12.2013 № 551) </w:t>
            </w:r>
          </w:p>
        </w:tc>
      </w:tr>
    </w:tbl>
    <w:p w:rsidR="00D814A7" w:rsidRDefault="00D814A7">
      <w:pPr>
        <w:pStyle w:val="titlep"/>
        <w:jc w:val="left"/>
      </w:pPr>
      <w:r>
        <w:t>Прогнозные показатели численности и объемов добычи диких копытных животных на 2006–2015 годы</w:t>
      </w:r>
    </w:p>
    <w:p w:rsidR="00D814A7" w:rsidRDefault="00D814A7">
      <w:pPr>
        <w:pStyle w:val="edizmeren"/>
      </w:pPr>
      <w:r>
        <w:t>(тыс. особей)</w:t>
      </w:r>
    </w:p>
    <w:tbl>
      <w:tblPr>
        <w:tblW w:w="5000" w:type="pct"/>
        <w:tblCellMar>
          <w:left w:w="0" w:type="dxa"/>
          <w:right w:w="0" w:type="dxa"/>
        </w:tblCellMar>
        <w:tblLook w:val="04A0" w:firstRow="1" w:lastRow="0" w:firstColumn="1" w:lastColumn="0" w:noHBand="0" w:noVBand="1"/>
      </w:tblPr>
      <w:tblGrid>
        <w:gridCol w:w="881"/>
        <w:gridCol w:w="767"/>
        <w:gridCol w:w="729"/>
        <w:gridCol w:w="764"/>
        <w:gridCol w:w="733"/>
        <w:gridCol w:w="764"/>
        <w:gridCol w:w="733"/>
        <w:gridCol w:w="764"/>
        <w:gridCol w:w="733"/>
        <w:gridCol w:w="764"/>
        <w:gridCol w:w="733"/>
        <w:gridCol w:w="764"/>
        <w:gridCol w:w="733"/>
        <w:gridCol w:w="764"/>
        <w:gridCol w:w="640"/>
        <w:gridCol w:w="764"/>
        <w:gridCol w:w="733"/>
        <w:gridCol w:w="764"/>
        <w:gridCol w:w="733"/>
        <w:gridCol w:w="764"/>
        <w:gridCol w:w="714"/>
      </w:tblGrid>
      <w:tr w:rsidR="00D814A7">
        <w:trPr>
          <w:trHeight w:val="240"/>
        </w:trPr>
        <w:tc>
          <w:tcPr>
            <w:tcW w:w="27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Виды животных</w:t>
            </w:r>
          </w:p>
        </w:tc>
        <w:tc>
          <w:tcPr>
            <w:tcW w:w="4728" w:type="pct"/>
            <w:gridSpan w:val="2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Годы</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4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2006</w:t>
            </w:r>
          </w:p>
        </w:tc>
        <w:tc>
          <w:tcPr>
            <w:tcW w:w="4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2007</w:t>
            </w:r>
          </w:p>
        </w:tc>
        <w:tc>
          <w:tcPr>
            <w:tcW w:w="4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2008</w:t>
            </w:r>
          </w:p>
        </w:tc>
        <w:tc>
          <w:tcPr>
            <w:tcW w:w="4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2009</w:t>
            </w:r>
          </w:p>
        </w:tc>
        <w:tc>
          <w:tcPr>
            <w:tcW w:w="4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2010</w:t>
            </w:r>
          </w:p>
        </w:tc>
        <w:tc>
          <w:tcPr>
            <w:tcW w:w="4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2011</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2012</w:t>
            </w:r>
          </w:p>
        </w:tc>
        <w:tc>
          <w:tcPr>
            <w:tcW w:w="4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2013</w:t>
            </w:r>
          </w:p>
        </w:tc>
        <w:tc>
          <w:tcPr>
            <w:tcW w:w="4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2014</w:t>
            </w:r>
          </w:p>
        </w:tc>
        <w:tc>
          <w:tcPr>
            <w:tcW w:w="47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2015</w:t>
            </w:r>
          </w:p>
        </w:tc>
      </w:tr>
      <w:tr w:rsidR="00D814A7">
        <w:trPr>
          <w:trHeight w:val="240"/>
        </w:trPr>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числен-</w:t>
            </w:r>
            <w:r>
              <w:br/>
              <w:t>ность</w:t>
            </w:r>
          </w:p>
        </w:tc>
        <w:tc>
          <w:tcPr>
            <w:tcW w:w="2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добыча</w:t>
            </w:r>
          </w:p>
        </w:tc>
      </w:tr>
      <w:tr w:rsidR="00D814A7">
        <w:trPr>
          <w:trHeight w:val="240"/>
        </w:trPr>
        <w:tc>
          <w:tcPr>
            <w:tcW w:w="272" w:type="pct"/>
            <w:tcBorders>
              <w:top w:val="single" w:sz="4" w:space="0" w:color="auto"/>
            </w:tcBorders>
            <w:tcMar>
              <w:top w:w="0" w:type="dxa"/>
              <w:left w:w="6" w:type="dxa"/>
              <w:bottom w:w="0" w:type="dxa"/>
              <w:right w:w="6" w:type="dxa"/>
            </w:tcMar>
            <w:hideMark/>
          </w:tcPr>
          <w:p w:rsidR="00D814A7" w:rsidRDefault="00D814A7">
            <w:pPr>
              <w:pStyle w:val="table10"/>
              <w:spacing w:before="120"/>
            </w:pPr>
            <w:r>
              <w:t>Лось</w:t>
            </w:r>
          </w:p>
        </w:tc>
        <w:tc>
          <w:tcPr>
            <w:tcW w:w="245"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17,0</w:t>
            </w:r>
          </w:p>
        </w:tc>
        <w:tc>
          <w:tcPr>
            <w:tcW w:w="233"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0,6</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17,5</w:t>
            </w:r>
          </w:p>
        </w:tc>
        <w:tc>
          <w:tcPr>
            <w:tcW w:w="23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0,6</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19,0</w:t>
            </w:r>
          </w:p>
        </w:tc>
        <w:tc>
          <w:tcPr>
            <w:tcW w:w="23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0,7</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22,0</w:t>
            </w:r>
          </w:p>
        </w:tc>
        <w:tc>
          <w:tcPr>
            <w:tcW w:w="23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0,8</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22,0</w:t>
            </w:r>
          </w:p>
        </w:tc>
        <w:tc>
          <w:tcPr>
            <w:tcW w:w="23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1,3</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22,0</w:t>
            </w:r>
          </w:p>
        </w:tc>
        <w:tc>
          <w:tcPr>
            <w:tcW w:w="23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1,4</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23,0</w:t>
            </w:r>
          </w:p>
        </w:tc>
        <w:tc>
          <w:tcPr>
            <w:tcW w:w="188"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1,5</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23,0</w:t>
            </w:r>
          </w:p>
        </w:tc>
        <w:tc>
          <w:tcPr>
            <w:tcW w:w="23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1,6</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23,0</w:t>
            </w:r>
          </w:p>
        </w:tc>
        <w:tc>
          <w:tcPr>
            <w:tcW w:w="23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1,8</w:t>
            </w:r>
          </w:p>
        </w:tc>
        <w:tc>
          <w:tcPr>
            <w:tcW w:w="244"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23,0</w:t>
            </w:r>
          </w:p>
        </w:tc>
        <w:tc>
          <w:tcPr>
            <w:tcW w:w="228"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2,0</w:t>
            </w:r>
          </w:p>
        </w:tc>
      </w:tr>
      <w:tr w:rsidR="00D814A7">
        <w:trPr>
          <w:trHeight w:val="240"/>
        </w:trPr>
        <w:tc>
          <w:tcPr>
            <w:tcW w:w="272" w:type="pct"/>
            <w:tcMar>
              <w:top w:w="0" w:type="dxa"/>
              <w:left w:w="6" w:type="dxa"/>
              <w:bottom w:w="0" w:type="dxa"/>
              <w:right w:w="6" w:type="dxa"/>
            </w:tcMar>
            <w:hideMark/>
          </w:tcPr>
          <w:p w:rsidR="00D814A7" w:rsidRDefault="00D814A7">
            <w:pPr>
              <w:pStyle w:val="table10"/>
              <w:spacing w:before="120"/>
            </w:pPr>
            <w:r>
              <w:t>Олень</w:t>
            </w:r>
          </w:p>
        </w:tc>
        <w:tc>
          <w:tcPr>
            <w:tcW w:w="245" w:type="pct"/>
            <w:tcMar>
              <w:top w:w="0" w:type="dxa"/>
              <w:left w:w="6" w:type="dxa"/>
              <w:bottom w:w="0" w:type="dxa"/>
              <w:right w:w="6" w:type="dxa"/>
            </w:tcMar>
            <w:hideMark/>
          </w:tcPr>
          <w:p w:rsidR="00D814A7" w:rsidRDefault="00D814A7">
            <w:pPr>
              <w:pStyle w:val="table10"/>
              <w:spacing w:before="120"/>
              <w:jc w:val="center"/>
            </w:pPr>
            <w:r>
              <w:t>5,4</w:t>
            </w:r>
          </w:p>
        </w:tc>
        <w:tc>
          <w:tcPr>
            <w:tcW w:w="233" w:type="pct"/>
            <w:tcMar>
              <w:top w:w="0" w:type="dxa"/>
              <w:left w:w="6" w:type="dxa"/>
              <w:bottom w:w="0" w:type="dxa"/>
              <w:right w:w="6" w:type="dxa"/>
            </w:tcMar>
            <w:hideMark/>
          </w:tcPr>
          <w:p w:rsidR="00D814A7" w:rsidRDefault="00D814A7">
            <w:pPr>
              <w:pStyle w:val="table10"/>
              <w:spacing w:before="120"/>
              <w:jc w:val="center"/>
            </w:pPr>
            <w:r>
              <w:t>0,2</w:t>
            </w:r>
          </w:p>
        </w:tc>
        <w:tc>
          <w:tcPr>
            <w:tcW w:w="244" w:type="pct"/>
            <w:tcMar>
              <w:top w:w="0" w:type="dxa"/>
              <w:left w:w="6" w:type="dxa"/>
              <w:bottom w:w="0" w:type="dxa"/>
              <w:right w:w="6" w:type="dxa"/>
            </w:tcMar>
            <w:hideMark/>
          </w:tcPr>
          <w:p w:rsidR="00D814A7" w:rsidRDefault="00D814A7">
            <w:pPr>
              <w:pStyle w:val="table10"/>
              <w:spacing w:before="120"/>
              <w:jc w:val="center"/>
            </w:pPr>
            <w:r>
              <w:t>5,8</w:t>
            </w:r>
          </w:p>
        </w:tc>
        <w:tc>
          <w:tcPr>
            <w:tcW w:w="234" w:type="pct"/>
            <w:tcMar>
              <w:top w:w="0" w:type="dxa"/>
              <w:left w:w="6" w:type="dxa"/>
              <w:bottom w:w="0" w:type="dxa"/>
              <w:right w:w="6" w:type="dxa"/>
            </w:tcMar>
            <w:hideMark/>
          </w:tcPr>
          <w:p w:rsidR="00D814A7" w:rsidRDefault="00D814A7">
            <w:pPr>
              <w:pStyle w:val="table10"/>
              <w:spacing w:before="120"/>
              <w:jc w:val="center"/>
            </w:pPr>
            <w:r>
              <w:t>0,2</w:t>
            </w:r>
          </w:p>
        </w:tc>
        <w:tc>
          <w:tcPr>
            <w:tcW w:w="244" w:type="pct"/>
            <w:tcMar>
              <w:top w:w="0" w:type="dxa"/>
              <w:left w:w="6" w:type="dxa"/>
              <w:bottom w:w="0" w:type="dxa"/>
              <w:right w:w="6" w:type="dxa"/>
            </w:tcMar>
            <w:hideMark/>
          </w:tcPr>
          <w:p w:rsidR="00D814A7" w:rsidRDefault="00D814A7">
            <w:pPr>
              <w:pStyle w:val="table10"/>
              <w:spacing w:before="120"/>
              <w:jc w:val="center"/>
            </w:pPr>
            <w:r>
              <w:t>6,2</w:t>
            </w:r>
          </w:p>
        </w:tc>
        <w:tc>
          <w:tcPr>
            <w:tcW w:w="234" w:type="pct"/>
            <w:tcMar>
              <w:top w:w="0" w:type="dxa"/>
              <w:left w:w="6" w:type="dxa"/>
              <w:bottom w:w="0" w:type="dxa"/>
              <w:right w:w="6" w:type="dxa"/>
            </w:tcMar>
            <w:hideMark/>
          </w:tcPr>
          <w:p w:rsidR="00D814A7" w:rsidRDefault="00D814A7">
            <w:pPr>
              <w:pStyle w:val="table10"/>
              <w:spacing w:before="120"/>
              <w:jc w:val="center"/>
            </w:pPr>
            <w:r>
              <w:t>0,2</w:t>
            </w:r>
          </w:p>
        </w:tc>
        <w:tc>
          <w:tcPr>
            <w:tcW w:w="244" w:type="pct"/>
            <w:tcMar>
              <w:top w:w="0" w:type="dxa"/>
              <w:left w:w="6" w:type="dxa"/>
              <w:bottom w:w="0" w:type="dxa"/>
              <w:right w:w="6" w:type="dxa"/>
            </w:tcMar>
            <w:hideMark/>
          </w:tcPr>
          <w:p w:rsidR="00D814A7" w:rsidRDefault="00D814A7">
            <w:pPr>
              <w:pStyle w:val="table10"/>
              <w:spacing w:before="120"/>
              <w:jc w:val="center"/>
            </w:pPr>
            <w:r>
              <w:t>6,7</w:t>
            </w:r>
          </w:p>
        </w:tc>
        <w:tc>
          <w:tcPr>
            <w:tcW w:w="234" w:type="pct"/>
            <w:tcMar>
              <w:top w:w="0" w:type="dxa"/>
              <w:left w:w="6" w:type="dxa"/>
              <w:bottom w:w="0" w:type="dxa"/>
              <w:right w:w="6" w:type="dxa"/>
            </w:tcMar>
            <w:hideMark/>
          </w:tcPr>
          <w:p w:rsidR="00D814A7" w:rsidRDefault="00D814A7">
            <w:pPr>
              <w:pStyle w:val="table10"/>
              <w:spacing w:before="120"/>
              <w:jc w:val="center"/>
            </w:pPr>
            <w:r>
              <w:t>0,2</w:t>
            </w:r>
          </w:p>
        </w:tc>
        <w:tc>
          <w:tcPr>
            <w:tcW w:w="244" w:type="pct"/>
            <w:tcMar>
              <w:top w:w="0" w:type="dxa"/>
              <w:left w:w="6" w:type="dxa"/>
              <w:bottom w:w="0" w:type="dxa"/>
              <w:right w:w="6" w:type="dxa"/>
            </w:tcMar>
            <w:hideMark/>
          </w:tcPr>
          <w:p w:rsidR="00D814A7" w:rsidRDefault="00D814A7">
            <w:pPr>
              <w:pStyle w:val="table10"/>
              <w:spacing w:before="120"/>
              <w:jc w:val="center"/>
            </w:pPr>
            <w:r>
              <w:t>8,7</w:t>
            </w:r>
          </w:p>
        </w:tc>
        <w:tc>
          <w:tcPr>
            <w:tcW w:w="234" w:type="pct"/>
            <w:tcMar>
              <w:top w:w="0" w:type="dxa"/>
              <w:left w:w="6" w:type="dxa"/>
              <w:bottom w:w="0" w:type="dxa"/>
              <w:right w:w="6" w:type="dxa"/>
            </w:tcMar>
            <w:hideMark/>
          </w:tcPr>
          <w:p w:rsidR="00D814A7" w:rsidRDefault="00D814A7">
            <w:pPr>
              <w:pStyle w:val="table10"/>
              <w:spacing w:before="120"/>
              <w:jc w:val="center"/>
            </w:pPr>
            <w:r>
              <w:t>0,5</w:t>
            </w:r>
          </w:p>
        </w:tc>
        <w:tc>
          <w:tcPr>
            <w:tcW w:w="244" w:type="pct"/>
            <w:tcMar>
              <w:top w:w="0" w:type="dxa"/>
              <w:left w:w="6" w:type="dxa"/>
              <w:bottom w:w="0" w:type="dxa"/>
              <w:right w:w="6" w:type="dxa"/>
            </w:tcMar>
            <w:hideMark/>
          </w:tcPr>
          <w:p w:rsidR="00D814A7" w:rsidRDefault="00D814A7">
            <w:pPr>
              <w:pStyle w:val="table10"/>
              <w:spacing w:before="120"/>
              <w:jc w:val="center"/>
            </w:pPr>
            <w:r>
              <w:t>9,0</w:t>
            </w:r>
          </w:p>
        </w:tc>
        <w:tc>
          <w:tcPr>
            <w:tcW w:w="234" w:type="pct"/>
            <w:tcMar>
              <w:top w:w="0" w:type="dxa"/>
              <w:left w:w="6" w:type="dxa"/>
              <w:bottom w:w="0" w:type="dxa"/>
              <w:right w:w="6" w:type="dxa"/>
            </w:tcMar>
            <w:hideMark/>
          </w:tcPr>
          <w:p w:rsidR="00D814A7" w:rsidRDefault="00D814A7">
            <w:pPr>
              <w:pStyle w:val="table10"/>
              <w:spacing w:before="120"/>
              <w:jc w:val="center"/>
            </w:pPr>
            <w:r>
              <w:t>0,5</w:t>
            </w:r>
          </w:p>
        </w:tc>
        <w:tc>
          <w:tcPr>
            <w:tcW w:w="244" w:type="pct"/>
            <w:tcMar>
              <w:top w:w="0" w:type="dxa"/>
              <w:left w:w="6" w:type="dxa"/>
              <w:bottom w:w="0" w:type="dxa"/>
              <w:right w:w="6" w:type="dxa"/>
            </w:tcMar>
            <w:hideMark/>
          </w:tcPr>
          <w:p w:rsidR="00D814A7" w:rsidRDefault="00D814A7">
            <w:pPr>
              <w:pStyle w:val="table10"/>
              <w:spacing w:before="120"/>
              <w:jc w:val="center"/>
            </w:pPr>
            <w:r>
              <w:t>9,3</w:t>
            </w:r>
          </w:p>
        </w:tc>
        <w:tc>
          <w:tcPr>
            <w:tcW w:w="188" w:type="pct"/>
            <w:tcMar>
              <w:top w:w="0" w:type="dxa"/>
              <w:left w:w="6" w:type="dxa"/>
              <w:bottom w:w="0" w:type="dxa"/>
              <w:right w:w="6" w:type="dxa"/>
            </w:tcMar>
            <w:hideMark/>
          </w:tcPr>
          <w:p w:rsidR="00D814A7" w:rsidRDefault="00D814A7">
            <w:pPr>
              <w:pStyle w:val="table10"/>
              <w:spacing w:before="120"/>
              <w:jc w:val="center"/>
            </w:pPr>
            <w:r>
              <w:t>0,5</w:t>
            </w:r>
          </w:p>
        </w:tc>
        <w:tc>
          <w:tcPr>
            <w:tcW w:w="244" w:type="pct"/>
            <w:tcMar>
              <w:top w:w="0" w:type="dxa"/>
              <w:left w:w="6" w:type="dxa"/>
              <w:bottom w:w="0" w:type="dxa"/>
              <w:right w:w="6" w:type="dxa"/>
            </w:tcMar>
            <w:hideMark/>
          </w:tcPr>
          <w:p w:rsidR="00D814A7" w:rsidRDefault="00D814A7">
            <w:pPr>
              <w:pStyle w:val="table10"/>
              <w:spacing w:before="120"/>
              <w:jc w:val="center"/>
            </w:pPr>
            <w:r>
              <w:t>9,6</w:t>
            </w:r>
          </w:p>
        </w:tc>
        <w:tc>
          <w:tcPr>
            <w:tcW w:w="234" w:type="pct"/>
            <w:tcMar>
              <w:top w:w="0" w:type="dxa"/>
              <w:left w:w="6" w:type="dxa"/>
              <w:bottom w:w="0" w:type="dxa"/>
              <w:right w:w="6" w:type="dxa"/>
            </w:tcMar>
            <w:hideMark/>
          </w:tcPr>
          <w:p w:rsidR="00D814A7" w:rsidRDefault="00D814A7">
            <w:pPr>
              <w:pStyle w:val="table10"/>
              <w:spacing w:before="120"/>
              <w:jc w:val="center"/>
            </w:pPr>
            <w:r>
              <w:t>0,5</w:t>
            </w:r>
          </w:p>
        </w:tc>
        <w:tc>
          <w:tcPr>
            <w:tcW w:w="244" w:type="pct"/>
            <w:tcMar>
              <w:top w:w="0" w:type="dxa"/>
              <w:left w:w="6" w:type="dxa"/>
              <w:bottom w:w="0" w:type="dxa"/>
              <w:right w:w="6" w:type="dxa"/>
            </w:tcMar>
            <w:hideMark/>
          </w:tcPr>
          <w:p w:rsidR="00D814A7" w:rsidRDefault="00D814A7">
            <w:pPr>
              <w:pStyle w:val="table10"/>
              <w:spacing w:before="120"/>
              <w:jc w:val="center"/>
            </w:pPr>
            <w:r>
              <w:t>9,8</w:t>
            </w:r>
          </w:p>
        </w:tc>
        <w:tc>
          <w:tcPr>
            <w:tcW w:w="234" w:type="pct"/>
            <w:tcMar>
              <w:top w:w="0" w:type="dxa"/>
              <w:left w:w="6" w:type="dxa"/>
              <w:bottom w:w="0" w:type="dxa"/>
              <w:right w:w="6" w:type="dxa"/>
            </w:tcMar>
            <w:hideMark/>
          </w:tcPr>
          <w:p w:rsidR="00D814A7" w:rsidRDefault="00D814A7">
            <w:pPr>
              <w:pStyle w:val="table10"/>
              <w:spacing w:before="120"/>
              <w:jc w:val="center"/>
            </w:pPr>
            <w:r>
              <w:t>0,5</w:t>
            </w:r>
          </w:p>
        </w:tc>
        <w:tc>
          <w:tcPr>
            <w:tcW w:w="244" w:type="pct"/>
            <w:tcMar>
              <w:top w:w="0" w:type="dxa"/>
              <w:left w:w="6" w:type="dxa"/>
              <w:bottom w:w="0" w:type="dxa"/>
              <w:right w:w="6" w:type="dxa"/>
            </w:tcMar>
            <w:hideMark/>
          </w:tcPr>
          <w:p w:rsidR="00D814A7" w:rsidRDefault="00D814A7">
            <w:pPr>
              <w:pStyle w:val="table10"/>
              <w:spacing w:before="120"/>
              <w:jc w:val="center"/>
            </w:pPr>
            <w:r>
              <w:t>10,0</w:t>
            </w:r>
          </w:p>
        </w:tc>
        <w:tc>
          <w:tcPr>
            <w:tcW w:w="228" w:type="pct"/>
            <w:tcMar>
              <w:top w:w="0" w:type="dxa"/>
              <w:left w:w="6" w:type="dxa"/>
              <w:bottom w:w="0" w:type="dxa"/>
              <w:right w:w="6" w:type="dxa"/>
            </w:tcMar>
            <w:hideMark/>
          </w:tcPr>
          <w:p w:rsidR="00D814A7" w:rsidRDefault="00D814A7">
            <w:pPr>
              <w:pStyle w:val="table10"/>
              <w:spacing w:before="120"/>
              <w:jc w:val="center"/>
            </w:pPr>
            <w:r>
              <w:t>0,5</w:t>
            </w:r>
          </w:p>
        </w:tc>
      </w:tr>
      <w:tr w:rsidR="00D814A7">
        <w:trPr>
          <w:trHeight w:val="240"/>
        </w:trPr>
        <w:tc>
          <w:tcPr>
            <w:tcW w:w="272" w:type="pct"/>
            <w:tcMar>
              <w:top w:w="0" w:type="dxa"/>
              <w:left w:w="6" w:type="dxa"/>
              <w:bottom w:w="0" w:type="dxa"/>
              <w:right w:w="6" w:type="dxa"/>
            </w:tcMar>
            <w:hideMark/>
          </w:tcPr>
          <w:p w:rsidR="00D814A7" w:rsidRDefault="00D814A7">
            <w:pPr>
              <w:pStyle w:val="table10"/>
              <w:spacing w:before="120"/>
            </w:pPr>
            <w:r>
              <w:t>Косуля</w:t>
            </w:r>
          </w:p>
        </w:tc>
        <w:tc>
          <w:tcPr>
            <w:tcW w:w="245" w:type="pct"/>
            <w:tcMar>
              <w:top w:w="0" w:type="dxa"/>
              <w:left w:w="6" w:type="dxa"/>
              <w:bottom w:w="0" w:type="dxa"/>
              <w:right w:w="6" w:type="dxa"/>
            </w:tcMar>
            <w:hideMark/>
          </w:tcPr>
          <w:p w:rsidR="00D814A7" w:rsidRDefault="00D814A7">
            <w:pPr>
              <w:pStyle w:val="table10"/>
              <w:spacing w:before="120"/>
              <w:jc w:val="center"/>
            </w:pPr>
            <w:r>
              <w:t>57,0</w:t>
            </w:r>
          </w:p>
        </w:tc>
        <w:tc>
          <w:tcPr>
            <w:tcW w:w="233" w:type="pct"/>
            <w:tcMar>
              <w:top w:w="0" w:type="dxa"/>
              <w:left w:w="6" w:type="dxa"/>
              <w:bottom w:w="0" w:type="dxa"/>
              <w:right w:w="6" w:type="dxa"/>
            </w:tcMar>
            <w:hideMark/>
          </w:tcPr>
          <w:p w:rsidR="00D814A7" w:rsidRDefault="00D814A7">
            <w:pPr>
              <w:pStyle w:val="table10"/>
              <w:spacing w:before="120"/>
              <w:jc w:val="center"/>
            </w:pPr>
            <w:r>
              <w:t>3,0</w:t>
            </w:r>
          </w:p>
        </w:tc>
        <w:tc>
          <w:tcPr>
            <w:tcW w:w="244" w:type="pct"/>
            <w:tcMar>
              <w:top w:w="0" w:type="dxa"/>
              <w:left w:w="6" w:type="dxa"/>
              <w:bottom w:w="0" w:type="dxa"/>
              <w:right w:w="6" w:type="dxa"/>
            </w:tcMar>
            <w:hideMark/>
          </w:tcPr>
          <w:p w:rsidR="00D814A7" w:rsidRDefault="00D814A7">
            <w:pPr>
              <w:pStyle w:val="table10"/>
              <w:spacing w:before="120"/>
              <w:jc w:val="center"/>
            </w:pPr>
            <w:r>
              <w:t>61,0</w:t>
            </w:r>
          </w:p>
        </w:tc>
        <w:tc>
          <w:tcPr>
            <w:tcW w:w="234" w:type="pct"/>
            <w:tcMar>
              <w:top w:w="0" w:type="dxa"/>
              <w:left w:w="6" w:type="dxa"/>
              <w:bottom w:w="0" w:type="dxa"/>
              <w:right w:w="6" w:type="dxa"/>
            </w:tcMar>
            <w:hideMark/>
          </w:tcPr>
          <w:p w:rsidR="00D814A7" w:rsidRDefault="00D814A7">
            <w:pPr>
              <w:pStyle w:val="table10"/>
              <w:spacing w:before="120"/>
              <w:jc w:val="center"/>
            </w:pPr>
            <w:r>
              <w:t>3,5</w:t>
            </w:r>
          </w:p>
        </w:tc>
        <w:tc>
          <w:tcPr>
            <w:tcW w:w="244" w:type="pct"/>
            <w:tcMar>
              <w:top w:w="0" w:type="dxa"/>
              <w:left w:w="6" w:type="dxa"/>
              <w:bottom w:w="0" w:type="dxa"/>
              <w:right w:w="6" w:type="dxa"/>
            </w:tcMar>
            <w:hideMark/>
          </w:tcPr>
          <w:p w:rsidR="00D814A7" w:rsidRDefault="00D814A7">
            <w:pPr>
              <w:pStyle w:val="table10"/>
              <w:spacing w:before="120"/>
              <w:jc w:val="center"/>
            </w:pPr>
            <w:r>
              <w:t>66,0</w:t>
            </w:r>
          </w:p>
        </w:tc>
        <w:tc>
          <w:tcPr>
            <w:tcW w:w="234" w:type="pct"/>
            <w:tcMar>
              <w:top w:w="0" w:type="dxa"/>
              <w:left w:w="6" w:type="dxa"/>
              <w:bottom w:w="0" w:type="dxa"/>
              <w:right w:w="6" w:type="dxa"/>
            </w:tcMar>
            <w:hideMark/>
          </w:tcPr>
          <w:p w:rsidR="00D814A7" w:rsidRDefault="00D814A7">
            <w:pPr>
              <w:pStyle w:val="table10"/>
              <w:spacing w:before="120"/>
              <w:jc w:val="center"/>
            </w:pPr>
            <w:r>
              <w:t>4,0</w:t>
            </w:r>
          </w:p>
        </w:tc>
        <w:tc>
          <w:tcPr>
            <w:tcW w:w="244" w:type="pct"/>
            <w:tcMar>
              <w:top w:w="0" w:type="dxa"/>
              <w:left w:w="6" w:type="dxa"/>
              <w:bottom w:w="0" w:type="dxa"/>
              <w:right w:w="6" w:type="dxa"/>
            </w:tcMar>
            <w:hideMark/>
          </w:tcPr>
          <w:p w:rsidR="00D814A7" w:rsidRDefault="00D814A7">
            <w:pPr>
              <w:pStyle w:val="table10"/>
              <w:spacing w:before="120"/>
              <w:jc w:val="center"/>
            </w:pPr>
            <w:r>
              <w:t>72,0</w:t>
            </w:r>
          </w:p>
        </w:tc>
        <w:tc>
          <w:tcPr>
            <w:tcW w:w="234" w:type="pct"/>
            <w:tcMar>
              <w:top w:w="0" w:type="dxa"/>
              <w:left w:w="6" w:type="dxa"/>
              <w:bottom w:w="0" w:type="dxa"/>
              <w:right w:w="6" w:type="dxa"/>
            </w:tcMar>
            <w:hideMark/>
          </w:tcPr>
          <w:p w:rsidR="00D814A7" w:rsidRDefault="00D814A7">
            <w:pPr>
              <w:pStyle w:val="table10"/>
              <w:spacing w:before="120"/>
              <w:jc w:val="center"/>
            </w:pPr>
            <w:r>
              <w:t>7,0</w:t>
            </w:r>
          </w:p>
        </w:tc>
        <w:tc>
          <w:tcPr>
            <w:tcW w:w="244" w:type="pct"/>
            <w:tcMar>
              <w:top w:w="0" w:type="dxa"/>
              <w:left w:w="6" w:type="dxa"/>
              <w:bottom w:w="0" w:type="dxa"/>
              <w:right w:w="6" w:type="dxa"/>
            </w:tcMar>
            <w:hideMark/>
          </w:tcPr>
          <w:p w:rsidR="00D814A7" w:rsidRDefault="00D814A7">
            <w:pPr>
              <w:pStyle w:val="table10"/>
              <w:spacing w:before="120"/>
              <w:jc w:val="center"/>
            </w:pPr>
            <w:r>
              <w:t>72,0</w:t>
            </w:r>
          </w:p>
        </w:tc>
        <w:tc>
          <w:tcPr>
            <w:tcW w:w="234" w:type="pct"/>
            <w:tcMar>
              <w:top w:w="0" w:type="dxa"/>
              <w:left w:w="6" w:type="dxa"/>
              <w:bottom w:w="0" w:type="dxa"/>
              <w:right w:w="6" w:type="dxa"/>
            </w:tcMar>
            <w:hideMark/>
          </w:tcPr>
          <w:p w:rsidR="00D814A7" w:rsidRDefault="00D814A7">
            <w:pPr>
              <w:pStyle w:val="table10"/>
              <w:spacing w:before="120"/>
              <w:jc w:val="center"/>
            </w:pPr>
            <w:r>
              <w:t>7,0</w:t>
            </w:r>
          </w:p>
        </w:tc>
        <w:tc>
          <w:tcPr>
            <w:tcW w:w="244" w:type="pct"/>
            <w:tcMar>
              <w:top w:w="0" w:type="dxa"/>
              <w:left w:w="6" w:type="dxa"/>
              <w:bottom w:w="0" w:type="dxa"/>
              <w:right w:w="6" w:type="dxa"/>
            </w:tcMar>
            <w:hideMark/>
          </w:tcPr>
          <w:p w:rsidR="00D814A7" w:rsidRDefault="00D814A7">
            <w:pPr>
              <w:pStyle w:val="table10"/>
              <w:spacing w:before="120"/>
              <w:jc w:val="center"/>
            </w:pPr>
            <w:r>
              <w:t>73,0</w:t>
            </w:r>
          </w:p>
        </w:tc>
        <w:tc>
          <w:tcPr>
            <w:tcW w:w="234" w:type="pct"/>
            <w:tcMar>
              <w:top w:w="0" w:type="dxa"/>
              <w:left w:w="6" w:type="dxa"/>
              <w:bottom w:w="0" w:type="dxa"/>
              <w:right w:w="6" w:type="dxa"/>
            </w:tcMar>
            <w:hideMark/>
          </w:tcPr>
          <w:p w:rsidR="00D814A7" w:rsidRDefault="00D814A7">
            <w:pPr>
              <w:pStyle w:val="table10"/>
              <w:spacing w:before="120"/>
              <w:jc w:val="center"/>
            </w:pPr>
            <w:r>
              <w:t>7,0</w:t>
            </w:r>
          </w:p>
        </w:tc>
        <w:tc>
          <w:tcPr>
            <w:tcW w:w="244" w:type="pct"/>
            <w:tcMar>
              <w:top w:w="0" w:type="dxa"/>
              <w:left w:w="6" w:type="dxa"/>
              <w:bottom w:w="0" w:type="dxa"/>
              <w:right w:w="6" w:type="dxa"/>
            </w:tcMar>
            <w:hideMark/>
          </w:tcPr>
          <w:p w:rsidR="00D814A7" w:rsidRDefault="00D814A7">
            <w:pPr>
              <w:pStyle w:val="table10"/>
              <w:spacing w:before="120"/>
              <w:jc w:val="center"/>
            </w:pPr>
            <w:r>
              <w:t>75,0</w:t>
            </w:r>
          </w:p>
        </w:tc>
        <w:tc>
          <w:tcPr>
            <w:tcW w:w="188" w:type="pct"/>
            <w:tcMar>
              <w:top w:w="0" w:type="dxa"/>
              <w:left w:w="6" w:type="dxa"/>
              <w:bottom w:w="0" w:type="dxa"/>
              <w:right w:w="6" w:type="dxa"/>
            </w:tcMar>
            <w:hideMark/>
          </w:tcPr>
          <w:p w:rsidR="00D814A7" w:rsidRDefault="00D814A7">
            <w:pPr>
              <w:pStyle w:val="table10"/>
              <w:spacing w:before="120"/>
              <w:jc w:val="center"/>
            </w:pPr>
            <w:r>
              <w:t>7,5</w:t>
            </w:r>
          </w:p>
        </w:tc>
        <w:tc>
          <w:tcPr>
            <w:tcW w:w="244" w:type="pct"/>
            <w:tcMar>
              <w:top w:w="0" w:type="dxa"/>
              <w:left w:w="6" w:type="dxa"/>
              <w:bottom w:w="0" w:type="dxa"/>
              <w:right w:w="6" w:type="dxa"/>
            </w:tcMar>
            <w:hideMark/>
          </w:tcPr>
          <w:p w:rsidR="00D814A7" w:rsidRDefault="00D814A7">
            <w:pPr>
              <w:pStyle w:val="table10"/>
              <w:spacing w:before="120"/>
              <w:jc w:val="center"/>
            </w:pPr>
            <w:r>
              <w:t>77,0</w:t>
            </w:r>
          </w:p>
        </w:tc>
        <w:tc>
          <w:tcPr>
            <w:tcW w:w="234" w:type="pct"/>
            <w:tcMar>
              <w:top w:w="0" w:type="dxa"/>
              <w:left w:w="6" w:type="dxa"/>
              <w:bottom w:w="0" w:type="dxa"/>
              <w:right w:w="6" w:type="dxa"/>
            </w:tcMar>
            <w:hideMark/>
          </w:tcPr>
          <w:p w:rsidR="00D814A7" w:rsidRDefault="00D814A7">
            <w:pPr>
              <w:pStyle w:val="table10"/>
              <w:spacing w:before="120"/>
              <w:jc w:val="center"/>
            </w:pPr>
            <w:r>
              <w:t>8,0</w:t>
            </w:r>
          </w:p>
        </w:tc>
        <w:tc>
          <w:tcPr>
            <w:tcW w:w="244" w:type="pct"/>
            <w:tcMar>
              <w:top w:w="0" w:type="dxa"/>
              <w:left w:w="6" w:type="dxa"/>
              <w:bottom w:w="0" w:type="dxa"/>
              <w:right w:w="6" w:type="dxa"/>
            </w:tcMar>
            <w:hideMark/>
          </w:tcPr>
          <w:p w:rsidR="00D814A7" w:rsidRDefault="00D814A7">
            <w:pPr>
              <w:pStyle w:val="table10"/>
              <w:spacing w:before="120"/>
              <w:jc w:val="center"/>
            </w:pPr>
            <w:r>
              <w:t>79,0</w:t>
            </w:r>
          </w:p>
        </w:tc>
        <w:tc>
          <w:tcPr>
            <w:tcW w:w="234" w:type="pct"/>
            <w:tcMar>
              <w:top w:w="0" w:type="dxa"/>
              <w:left w:w="6" w:type="dxa"/>
              <w:bottom w:w="0" w:type="dxa"/>
              <w:right w:w="6" w:type="dxa"/>
            </w:tcMar>
            <w:hideMark/>
          </w:tcPr>
          <w:p w:rsidR="00D814A7" w:rsidRDefault="00D814A7">
            <w:pPr>
              <w:pStyle w:val="table10"/>
              <w:spacing w:before="120"/>
              <w:jc w:val="center"/>
            </w:pPr>
            <w:r>
              <w:t>8,5</w:t>
            </w:r>
          </w:p>
        </w:tc>
        <w:tc>
          <w:tcPr>
            <w:tcW w:w="244" w:type="pct"/>
            <w:tcMar>
              <w:top w:w="0" w:type="dxa"/>
              <w:left w:w="6" w:type="dxa"/>
              <w:bottom w:w="0" w:type="dxa"/>
              <w:right w:w="6" w:type="dxa"/>
            </w:tcMar>
            <w:hideMark/>
          </w:tcPr>
          <w:p w:rsidR="00D814A7" w:rsidRDefault="00D814A7">
            <w:pPr>
              <w:pStyle w:val="table10"/>
              <w:spacing w:before="120"/>
              <w:jc w:val="center"/>
            </w:pPr>
            <w:r>
              <w:t>81,0</w:t>
            </w:r>
          </w:p>
        </w:tc>
        <w:tc>
          <w:tcPr>
            <w:tcW w:w="228" w:type="pct"/>
            <w:tcMar>
              <w:top w:w="0" w:type="dxa"/>
              <w:left w:w="6" w:type="dxa"/>
              <w:bottom w:w="0" w:type="dxa"/>
              <w:right w:w="6" w:type="dxa"/>
            </w:tcMar>
            <w:hideMark/>
          </w:tcPr>
          <w:p w:rsidR="00D814A7" w:rsidRDefault="00D814A7">
            <w:pPr>
              <w:pStyle w:val="table10"/>
              <w:spacing w:before="120"/>
              <w:jc w:val="center"/>
            </w:pPr>
            <w:r>
              <w:t>9,0</w:t>
            </w:r>
          </w:p>
        </w:tc>
      </w:tr>
      <w:tr w:rsidR="00D814A7">
        <w:trPr>
          <w:trHeight w:val="240"/>
        </w:trPr>
        <w:tc>
          <w:tcPr>
            <w:tcW w:w="272" w:type="pct"/>
            <w:tcBorders>
              <w:bottom w:val="single" w:sz="4" w:space="0" w:color="auto"/>
            </w:tcBorders>
            <w:tcMar>
              <w:top w:w="0" w:type="dxa"/>
              <w:left w:w="6" w:type="dxa"/>
              <w:bottom w:w="0" w:type="dxa"/>
              <w:right w:w="6" w:type="dxa"/>
            </w:tcMar>
            <w:hideMark/>
          </w:tcPr>
          <w:p w:rsidR="00D814A7" w:rsidRDefault="00D814A7">
            <w:pPr>
              <w:pStyle w:val="table10"/>
              <w:spacing w:before="120"/>
            </w:pPr>
            <w:r>
              <w:t>Кабан</w:t>
            </w:r>
          </w:p>
        </w:tc>
        <w:tc>
          <w:tcPr>
            <w:tcW w:w="245"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42,0</w:t>
            </w:r>
          </w:p>
        </w:tc>
        <w:tc>
          <w:tcPr>
            <w:tcW w:w="233"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6,0</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48,0</w:t>
            </w:r>
          </w:p>
        </w:tc>
        <w:tc>
          <w:tcPr>
            <w:tcW w:w="23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6,5</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55,0</w:t>
            </w:r>
          </w:p>
        </w:tc>
        <w:tc>
          <w:tcPr>
            <w:tcW w:w="23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7,0</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63,0</w:t>
            </w:r>
          </w:p>
        </w:tc>
        <w:tc>
          <w:tcPr>
            <w:tcW w:w="23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12,0</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63,0</w:t>
            </w:r>
          </w:p>
        </w:tc>
        <w:tc>
          <w:tcPr>
            <w:tcW w:w="23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20,0</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65,0</w:t>
            </w:r>
          </w:p>
        </w:tc>
        <w:tc>
          <w:tcPr>
            <w:tcW w:w="23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22,0</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68,0</w:t>
            </w:r>
          </w:p>
        </w:tc>
        <w:tc>
          <w:tcPr>
            <w:tcW w:w="188"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23,0</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w:t>
            </w:r>
          </w:p>
        </w:tc>
        <w:tc>
          <w:tcPr>
            <w:tcW w:w="23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w:t>
            </w:r>
          </w:p>
        </w:tc>
        <w:tc>
          <w:tcPr>
            <w:tcW w:w="23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w:t>
            </w:r>
          </w:p>
        </w:tc>
        <w:tc>
          <w:tcPr>
            <w:tcW w:w="244"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w:t>
            </w:r>
          </w:p>
        </w:tc>
        <w:tc>
          <w:tcPr>
            <w:tcW w:w="228"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w:t>
            </w:r>
          </w:p>
        </w:tc>
      </w:tr>
    </w:tbl>
    <w:p w:rsidR="00D814A7" w:rsidRDefault="00D814A7">
      <w:pPr>
        <w:rPr>
          <w:rFonts w:eastAsia="Times New Roman"/>
        </w:rPr>
        <w:sectPr w:rsidR="00D814A7" w:rsidSect="00D814A7">
          <w:pgSz w:w="16860" w:h="11920" w:orient="landscape"/>
          <w:pgMar w:top="1417" w:right="567" w:bottom="1134" w:left="567" w:header="280" w:footer="0"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691"/>
        <w:gridCol w:w="6047"/>
      </w:tblGrid>
      <w:tr w:rsidR="00D814A7">
        <w:tc>
          <w:tcPr>
            <w:tcW w:w="3079" w:type="pct"/>
            <w:tcMar>
              <w:top w:w="0" w:type="dxa"/>
              <w:left w:w="6" w:type="dxa"/>
              <w:bottom w:w="0" w:type="dxa"/>
              <w:right w:w="6" w:type="dxa"/>
            </w:tcMar>
            <w:hideMark/>
          </w:tcPr>
          <w:p w:rsidR="00D814A7" w:rsidRDefault="00D814A7">
            <w:pPr>
              <w:pStyle w:val="newncpi"/>
            </w:pPr>
            <w:r>
              <w:t> </w:t>
            </w:r>
          </w:p>
        </w:tc>
        <w:tc>
          <w:tcPr>
            <w:tcW w:w="1921" w:type="pct"/>
            <w:tcMar>
              <w:top w:w="0" w:type="dxa"/>
              <w:left w:w="6" w:type="dxa"/>
              <w:bottom w:w="0" w:type="dxa"/>
              <w:right w:w="6" w:type="dxa"/>
            </w:tcMar>
            <w:hideMark/>
          </w:tcPr>
          <w:p w:rsidR="00D814A7" w:rsidRDefault="00D814A7">
            <w:pPr>
              <w:pStyle w:val="append1"/>
            </w:pPr>
            <w:r>
              <w:t>Приложение 3</w:t>
            </w:r>
          </w:p>
          <w:p w:rsidR="00D814A7" w:rsidRDefault="00D814A7">
            <w:pPr>
              <w:pStyle w:val="append"/>
            </w:pPr>
            <w:r>
              <w:t xml:space="preserve">к Государственной программе </w:t>
            </w:r>
            <w:r>
              <w:br/>
              <w:t xml:space="preserve">развития охотничьего хозяйства </w:t>
            </w:r>
            <w:r>
              <w:br/>
              <w:t>на 2006–2015 годы</w:t>
            </w:r>
          </w:p>
          <w:p w:rsidR="00D814A7" w:rsidRDefault="00D814A7">
            <w:pPr>
              <w:pStyle w:val="append"/>
            </w:pPr>
            <w:r>
              <w:t>(в редакции Указа Президента</w:t>
            </w:r>
          </w:p>
          <w:p w:rsidR="00D814A7" w:rsidRDefault="00D814A7">
            <w:pPr>
              <w:pStyle w:val="append"/>
            </w:pPr>
            <w:r>
              <w:t xml:space="preserve">Республики Беларусь </w:t>
            </w:r>
            <w:r>
              <w:br/>
              <w:t>30.04.2007 № 207)</w:t>
            </w:r>
          </w:p>
        </w:tc>
      </w:tr>
    </w:tbl>
    <w:p w:rsidR="00D814A7" w:rsidRDefault="00D814A7">
      <w:pPr>
        <w:pStyle w:val="titlep"/>
      </w:pPr>
      <w:r>
        <w:t>Задание по созданию показательных охотничьих хозяйств, предусмотренное в Государственной программе развития охотничьего хозяйства на 2006–2015 годы</w:t>
      </w:r>
    </w:p>
    <w:tbl>
      <w:tblPr>
        <w:tblW w:w="4993" w:type="pct"/>
        <w:tblCellMar>
          <w:left w:w="0" w:type="dxa"/>
          <w:right w:w="0" w:type="dxa"/>
        </w:tblCellMar>
        <w:tblLook w:val="04A0" w:firstRow="1" w:lastRow="0" w:firstColumn="1" w:lastColumn="0" w:noHBand="0" w:noVBand="1"/>
      </w:tblPr>
      <w:tblGrid>
        <w:gridCol w:w="809"/>
        <w:gridCol w:w="9272"/>
        <w:gridCol w:w="1411"/>
        <w:gridCol w:w="1411"/>
        <w:gridCol w:w="1411"/>
        <w:gridCol w:w="1402"/>
      </w:tblGrid>
      <w:tr w:rsidR="00D814A7">
        <w:trPr>
          <w:trHeight w:val="240"/>
        </w:trPr>
        <w:tc>
          <w:tcPr>
            <w:tcW w:w="320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Наименование государственных органов, общественных объединений и охотничьих хозяйств</w:t>
            </w:r>
          </w:p>
        </w:tc>
        <w:tc>
          <w:tcPr>
            <w:tcW w:w="1793"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Количество показательных охотничьих хозяйств</w:t>
            </w:r>
          </w:p>
        </w:tc>
      </w:tr>
      <w:tr w:rsidR="00D814A7">
        <w:tc>
          <w:tcPr>
            <w:tcW w:w="0" w:type="auto"/>
            <w:gridSpan w:val="2"/>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4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всего</w:t>
            </w:r>
          </w:p>
        </w:tc>
        <w:tc>
          <w:tcPr>
            <w:tcW w:w="134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в том числе по годам</w:t>
            </w:r>
          </w:p>
        </w:tc>
      </w:tr>
      <w:tr w:rsidR="00D814A7">
        <w:tc>
          <w:tcPr>
            <w:tcW w:w="0" w:type="auto"/>
            <w:gridSpan w:val="2"/>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2006</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2007</w:t>
            </w:r>
          </w:p>
        </w:tc>
        <w:tc>
          <w:tcPr>
            <w:tcW w:w="4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2008</w:t>
            </w:r>
          </w:p>
        </w:tc>
      </w:tr>
      <w:tr w:rsidR="00D814A7">
        <w:tc>
          <w:tcPr>
            <w:tcW w:w="257" w:type="pct"/>
            <w:tcBorders>
              <w:top w:val="single" w:sz="4" w:space="0" w:color="auto"/>
            </w:tcBorders>
            <w:tcMar>
              <w:top w:w="0" w:type="dxa"/>
              <w:left w:w="6" w:type="dxa"/>
              <w:bottom w:w="0" w:type="dxa"/>
              <w:right w:w="6" w:type="dxa"/>
            </w:tcMar>
            <w:hideMark/>
          </w:tcPr>
          <w:p w:rsidR="00D814A7" w:rsidRDefault="00D814A7">
            <w:pPr>
              <w:pStyle w:val="table10"/>
              <w:spacing w:before="120"/>
              <w:jc w:val="center"/>
            </w:pPr>
            <w:r>
              <w:t>1.</w:t>
            </w:r>
          </w:p>
        </w:tc>
        <w:tc>
          <w:tcPr>
            <w:tcW w:w="2950" w:type="pct"/>
            <w:tcBorders>
              <w:top w:val="single" w:sz="4" w:space="0" w:color="auto"/>
            </w:tcBorders>
            <w:tcMar>
              <w:top w:w="0" w:type="dxa"/>
              <w:left w:w="6" w:type="dxa"/>
              <w:bottom w:w="0" w:type="dxa"/>
              <w:right w:w="6" w:type="dxa"/>
            </w:tcMar>
            <w:hideMark/>
          </w:tcPr>
          <w:p w:rsidR="00D814A7" w:rsidRDefault="00D814A7">
            <w:pPr>
              <w:pStyle w:val="table10"/>
              <w:spacing w:before="120"/>
            </w:pPr>
            <w:r>
              <w:t>Управление делами Президента Республики Беларусь</w:t>
            </w:r>
          </w:p>
        </w:tc>
        <w:tc>
          <w:tcPr>
            <w:tcW w:w="449"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 </w:t>
            </w:r>
          </w:p>
        </w:tc>
        <w:tc>
          <w:tcPr>
            <w:tcW w:w="2950" w:type="pct"/>
            <w:tcMar>
              <w:top w:w="0" w:type="dxa"/>
              <w:left w:w="6" w:type="dxa"/>
              <w:bottom w:w="0" w:type="dxa"/>
              <w:right w:w="6" w:type="dxa"/>
            </w:tcMar>
            <w:hideMark/>
          </w:tcPr>
          <w:p w:rsidR="00D814A7" w:rsidRDefault="00D814A7">
            <w:pPr>
              <w:pStyle w:val="table10"/>
              <w:spacing w:before="120"/>
              <w:ind w:left="284"/>
            </w:pPr>
            <w:r>
              <w:t>охотничье хозяйство ГЛХУ «Тетеринское»</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2.</w:t>
            </w:r>
          </w:p>
        </w:tc>
        <w:tc>
          <w:tcPr>
            <w:tcW w:w="2950" w:type="pct"/>
            <w:tcMar>
              <w:top w:w="0" w:type="dxa"/>
              <w:left w:w="6" w:type="dxa"/>
              <w:bottom w:w="0" w:type="dxa"/>
              <w:right w:w="6" w:type="dxa"/>
            </w:tcMar>
            <w:hideMark/>
          </w:tcPr>
          <w:p w:rsidR="00D814A7" w:rsidRDefault="00D814A7">
            <w:pPr>
              <w:pStyle w:val="table10"/>
              <w:spacing w:before="120"/>
            </w:pPr>
            <w:r>
              <w:t>Минлесхоз</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6</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4</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2.1.</w:t>
            </w:r>
          </w:p>
        </w:tc>
        <w:tc>
          <w:tcPr>
            <w:tcW w:w="2950" w:type="pct"/>
            <w:tcMar>
              <w:top w:w="0" w:type="dxa"/>
              <w:left w:w="6" w:type="dxa"/>
              <w:bottom w:w="0" w:type="dxa"/>
              <w:right w:w="6" w:type="dxa"/>
            </w:tcMar>
            <w:hideMark/>
          </w:tcPr>
          <w:p w:rsidR="00D814A7" w:rsidRDefault="00D814A7">
            <w:pPr>
              <w:pStyle w:val="table10"/>
              <w:spacing w:before="120"/>
              <w:ind w:left="284"/>
            </w:pPr>
            <w:r>
              <w:t>охотничье хозяйство ГЛХУ «Пружанский лесхоз»</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2.2.</w:t>
            </w:r>
          </w:p>
        </w:tc>
        <w:tc>
          <w:tcPr>
            <w:tcW w:w="2950" w:type="pct"/>
            <w:tcMar>
              <w:top w:w="0" w:type="dxa"/>
              <w:left w:w="6" w:type="dxa"/>
              <w:bottom w:w="0" w:type="dxa"/>
              <w:right w:w="6" w:type="dxa"/>
            </w:tcMar>
            <w:hideMark/>
          </w:tcPr>
          <w:p w:rsidR="00D814A7" w:rsidRDefault="00D814A7">
            <w:pPr>
              <w:pStyle w:val="table10"/>
              <w:spacing w:before="120"/>
              <w:ind w:left="284"/>
            </w:pPr>
            <w:r>
              <w:t>охотничье хозяйство ГЛХУ «Лепельский лесхоз»</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2.3.</w:t>
            </w:r>
          </w:p>
        </w:tc>
        <w:tc>
          <w:tcPr>
            <w:tcW w:w="2950" w:type="pct"/>
            <w:tcMar>
              <w:top w:w="0" w:type="dxa"/>
              <w:left w:w="6" w:type="dxa"/>
              <w:bottom w:w="0" w:type="dxa"/>
              <w:right w:w="6" w:type="dxa"/>
            </w:tcMar>
            <w:hideMark/>
          </w:tcPr>
          <w:p w:rsidR="00D814A7" w:rsidRDefault="00D814A7">
            <w:pPr>
              <w:pStyle w:val="table10"/>
              <w:spacing w:before="120"/>
              <w:ind w:left="284"/>
            </w:pPr>
            <w:r>
              <w:t>охотничье хозяйство ГЛХУ «Островецкий лесхоз»</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2.4.</w:t>
            </w:r>
          </w:p>
        </w:tc>
        <w:tc>
          <w:tcPr>
            <w:tcW w:w="2950" w:type="pct"/>
            <w:tcMar>
              <w:top w:w="0" w:type="dxa"/>
              <w:left w:w="6" w:type="dxa"/>
              <w:bottom w:w="0" w:type="dxa"/>
              <w:right w:w="6" w:type="dxa"/>
            </w:tcMar>
            <w:hideMark/>
          </w:tcPr>
          <w:p w:rsidR="00D814A7" w:rsidRDefault="00D814A7">
            <w:pPr>
              <w:pStyle w:val="table10"/>
              <w:spacing w:before="120"/>
              <w:ind w:left="284"/>
            </w:pPr>
            <w:r>
              <w:t>охотничье хозяйство ГОЛХУ «Мозырский опытный лесхоз»</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2.5.</w:t>
            </w:r>
          </w:p>
        </w:tc>
        <w:tc>
          <w:tcPr>
            <w:tcW w:w="2950" w:type="pct"/>
            <w:tcMar>
              <w:top w:w="0" w:type="dxa"/>
              <w:left w:w="6" w:type="dxa"/>
              <w:bottom w:w="0" w:type="dxa"/>
              <w:right w:w="6" w:type="dxa"/>
            </w:tcMar>
            <w:hideMark/>
          </w:tcPr>
          <w:p w:rsidR="00D814A7" w:rsidRDefault="00D814A7">
            <w:pPr>
              <w:pStyle w:val="table10"/>
              <w:spacing w:before="120"/>
              <w:ind w:left="284"/>
            </w:pPr>
            <w:r>
              <w:t>охотничье хозяйство ГЛХУ «Молодечненский лесхоз»</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2.6.</w:t>
            </w:r>
          </w:p>
        </w:tc>
        <w:tc>
          <w:tcPr>
            <w:tcW w:w="2950" w:type="pct"/>
            <w:tcMar>
              <w:top w:w="0" w:type="dxa"/>
              <w:left w:w="6" w:type="dxa"/>
              <w:bottom w:w="0" w:type="dxa"/>
              <w:right w:w="6" w:type="dxa"/>
            </w:tcMar>
            <w:hideMark/>
          </w:tcPr>
          <w:p w:rsidR="00D814A7" w:rsidRDefault="00D814A7">
            <w:pPr>
              <w:pStyle w:val="table10"/>
              <w:spacing w:before="120"/>
              <w:ind w:left="284"/>
            </w:pPr>
            <w:r>
              <w:t>охотничье хозяйство ГЛХУ «Белыничский лесхоз»</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3.</w:t>
            </w:r>
          </w:p>
        </w:tc>
        <w:tc>
          <w:tcPr>
            <w:tcW w:w="2950" w:type="pct"/>
            <w:tcMar>
              <w:top w:w="0" w:type="dxa"/>
              <w:left w:w="6" w:type="dxa"/>
              <w:bottom w:w="0" w:type="dxa"/>
              <w:right w:w="6" w:type="dxa"/>
            </w:tcMar>
            <w:hideMark/>
          </w:tcPr>
          <w:p w:rsidR="00D814A7" w:rsidRDefault="00D814A7">
            <w:pPr>
              <w:pStyle w:val="table10"/>
              <w:spacing w:before="120"/>
            </w:pPr>
            <w:r>
              <w:t>РГОО «БООР»</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6</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4</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3.1.</w:t>
            </w:r>
          </w:p>
        </w:tc>
        <w:tc>
          <w:tcPr>
            <w:tcW w:w="2950" w:type="pct"/>
            <w:tcMar>
              <w:top w:w="0" w:type="dxa"/>
              <w:left w:w="6" w:type="dxa"/>
              <w:bottom w:w="0" w:type="dxa"/>
              <w:right w:w="6" w:type="dxa"/>
            </w:tcMar>
            <w:hideMark/>
          </w:tcPr>
          <w:p w:rsidR="00D814A7" w:rsidRDefault="00D814A7">
            <w:pPr>
              <w:pStyle w:val="table10"/>
              <w:spacing w:before="120"/>
              <w:ind w:left="284"/>
            </w:pPr>
            <w:r>
              <w:t>Березовская районная организационная структура</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3.2.</w:t>
            </w:r>
          </w:p>
        </w:tc>
        <w:tc>
          <w:tcPr>
            <w:tcW w:w="2950" w:type="pct"/>
            <w:tcMar>
              <w:top w:w="0" w:type="dxa"/>
              <w:left w:w="6" w:type="dxa"/>
              <w:bottom w:w="0" w:type="dxa"/>
              <w:right w:w="6" w:type="dxa"/>
            </w:tcMar>
            <w:hideMark/>
          </w:tcPr>
          <w:p w:rsidR="00D814A7" w:rsidRDefault="00D814A7">
            <w:pPr>
              <w:pStyle w:val="table10"/>
              <w:spacing w:before="120"/>
              <w:ind w:left="284"/>
            </w:pPr>
            <w:r>
              <w:t>УП «Толочинское охотничье-рыболовное хозяйство»</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3.3.</w:t>
            </w:r>
          </w:p>
        </w:tc>
        <w:tc>
          <w:tcPr>
            <w:tcW w:w="2950" w:type="pct"/>
            <w:tcMar>
              <w:top w:w="0" w:type="dxa"/>
              <w:left w:w="6" w:type="dxa"/>
              <w:bottom w:w="0" w:type="dxa"/>
              <w:right w:w="6" w:type="dxa"/>
            </w:tcMar>
            <w:hideMark/>
          </w:tcPr>
          <w:p w:rsidR="00D814A7" w:rsidRDefault="00D814A7">
            <w:pPr>
              <w:pStyle w:val="table10"/>
              <w:spacing w:before="120"/>
              <w:ind w:left="284"/>
            </w:pPr>
            <w:r>
              <w:t>Гомельское охотничье-рыболовное хозяйство Гомельской областной организации</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3.4.</w:t>
            </w:r>
          </w:p>
        </w:tc>
        <w:tc>
          <w:tcPr>
            <w:tcW w:w="2950" w:type="pct"/>
            <w:tcMar>
              <w:top w:w="0" w:type="dxa"/>
              <w:left w:w="6" w:type="dxa"/>
              <w:bottom w:w="0" w:type="dxa"/>
              <w:right w:w="6" w:type="dxa"/>
            </w:tcMar>
            <w:hideMark/>
          </w:tcPr>
          <w:p w:rsidR="00D814A7" w:rsidRDefault="00D814A7">
            <w:pPr>
              <w:pStyle w:val="table10"/>
              <w:spacing w:before="120"/>
              <w:ind w:left="284"/>
            </w:pPr>
            <w:r>
              <w:t>Озерское охотничье-рыболовное хозяйство Гродненской областной организации</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3.5.</w:t>
            </w:r>
          </w:p>
        </w:tc>
        <w:tc>
          <w:tcPr>
            <w:tcW w:w="2950" w:type="pct"/>
            <w:tcMar>
              <w:top w:w="0" w:type="dxa"/>
              <w:left w:w="6" w:type="dxa"/>
              <w:bottom w:w="0" w:type="dxa"/>
              <w:right w:w="6" w:type="dxa"/>
            </w:tcMar>
            <w:hideMark/>
          </w:tcPr>
          <w:p w:rsidR="00D814A7" w:rsidRDefault="00D814A7">
            <w:pPr>
              <w:pStyle w:val="table10"/>
              <w:spacing w:before="120"/>
              <w:ind w:left="284"/>
            </w:pPr>
            <w:r>
              <w:t>Любанская районная организационная структура</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lastRenderedPageBreak/>
              <w:t>3.6.</w:t>
            </w:r>
          </w:p>
        </w:tc>
        <w:tc>
          <w:tcPr>
            <w:tcW w:w="2950" w:type="pct"/>
            <w:tcMar>
              <w:top w:w="0" w:type="dxa"/>
              <w:left w:w="6" w:type="dxa"/>
              <w:bottom w:w="0" w:type="dxa"/>
              <w:right w:w="6" w:type="dxa"/>
            </w:tcMar>
            <w:hideMark/>
          </w:tcPr>
          <w:p w:rsidR="00D814A7" w:rsidRDefault="00D814A7">
            <w:pPr>
              <w:pStyle w:val="table10"/>
              <w:spacing w:before="120"/>
              <w:ind w:left="284"/>
            </w:pPr>
            <w:r>
              <w:t>охотничье-рыболовное хозяйство Шкловской районной организации</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4.</w:t>
            </w:r>
          </w:p>
        </w:tc>
        <w:tc>
          <w:tcPr>
            <w:tcW w:w="2950" w:type="pct"/>
            <w:tcMar>
              <w:top w:w="0" w:type="dxa"/>
              <w:left w:w="6" w:type="dxa"/>
              <w:bottom w:w="0" w:type="dxa"/>
              <w:right w:w="6" w:type="dxa"/>
            </w:tcMar>
            <w:hideMark/>
          </w:tcPr>
          <w:p w:rsidR="00D814A7" w:rsidRDefault="00D814A7">
            <w:pPr>
              <w:pStyle w:val="table10"/>
              <w:spacing w:before="120"/>
            </w:pPr>
            <w:r>
              <w:t>ОО «БВОО»</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1</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4.1.</w:t>
            </w:r>
          </w:p>
        </w:tc>
        <w:tc>
          <w:tcPr>
            <w:tcW w:w="2950" w:type="pct"/>
            <w:tcMar>
              <w:top w:w="0" w:type="dxa"/>
              <w:left w:w="6" w:type="dxa"/>
              <w:bottom w:w="0" w:type="dxa"/>
              <w:right w:w="6" w:type="dxa"/>
            </w:tcMar>
            <w:hideMark/>
          </w:tcPr>
          <w:p w:rsidR="00D814A7" w:rsidRDefault="00D814A7">
            <w:pPr>
              <w:pStyle w:val="table10"/>
              <w:spacing w:before="120"/>
              <w:ind w:left="284"/>
            </w:pPr>
            <w:r>
              <w:t>Домановское военно-охотничье хозяйство ПТУП «Военохот»</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4.2.</w:t>
            </w:r>
          </w:p>
        </w:tc>
        <w:tc>
          <w:tcPr>
            <w:tcW w:w="2950" w:type="pct"/>
            <w:tcMar>
              <w:top w:w="0" w:type="dxa"/>
              <w:left w:w="6" w:type="dxa"/>
              <w:bottom w:w="0" w:type="dxa"/>
              <w:right w:w="6" w:type="dxa"/>
            </w:tcMar>
            <w:hideMark/>
          </w:tcPr>
          <w:p w:rsidR="00D814A7" w:rsidRDefault="00D814A7">
            <w:pPr>
              <w:pStyle w:val="table10"/>
              <w:spacing w:before="120"/>
              <w:ind w:left="284"/>
            </w:pPr>
            <w:r>
              <w:t>Шацкое военно-охотничье хозяйство ПТУП «Военохот»</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1</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5.</w:t>
            </w:r>
          </w:p>
        </w:tc>
        <w:tc>
          <w:tcPr>
            <w:tcW w:w="2950" w:type="pct"/>
            <w:tcMar>
              <w:top w:w="0" w:type="dxa"/>
              <w:left w:w="6" w:type="dxa"/>
              <w:bottom w:w="0" w:type="dxa"/>
              <w:right w:w="6" w:type="dxa"/>
            </w:tcMar>
            <w:hideMark/>
          </w:tcPr>
          <w:p w:rsidR="00D814A7" w:rsidRDefault="00D814A7">
            <w:pPr>
              <w:pStyle w:val="table10"/>
              <w:spacing w:before="120"/>
            </w:pPr>
            <w:r>
              <w:t>РГОО БФСО «Динамо»</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Borders>
              <w:bottom w:val="single" w:sz="4" w:space="0" w:color="auto"/>
            </w:tcBorders>
            <w:tcMar>
              <w:top w:w="0" w:type="dxa"/>
              <w:left w:w="6" w:type="dxa"/>
              <w:bottom w:w="0" w:type="dxa"/>
              <w:right w:w="6" w:type="dxa"/>
            </w:tcMar>
            <w:hideMark/>
          </w:tcPr>
          <w:p w:rsidR="00D814A7" w:rsidRDefault="00D814A7">
            <w:pPr>
              <w:pStyle w:val="table10"/>
              <w:spacing w:before="120"/>
              <w:jc w:val="center"/>
            </w:pPr>
            <w:r>
              <w:t> </w:t>
            </w:r>
          </w:p>
        </w:tc>
        <w:tc>
          <w:tcPr>
            <w:tcW w:w="2950" w:type="pct"/>
            <w:tcBorders>
              <w:bottom w:val="single" w:sz="4" w:space="0" w:color="auto"/>
            </w:tcBorders>
            <w:tcMar>
              <w:top w:w="0" w:type="dxa"/>
              <w:left w:w="6" w:type="dxa"/>
              <w:bottom w:w="0" w:type="dxa"/>
              <w:right w:w="6" w:type="dxa"/>
            </w:tcMar>
            <w:hideMark/>
          </w:tcPr>
          <w:p w:rsidR="00D814A7" w:rsidRDefault="00D814A7">
            <w:pPr>
              <w:pStyle w:val="table10"/>
              <w:spacing w:before="120"/>
              <w:ind w:left="284"/>
            </w:pPr>
            <w:r>
              <w:t xml:space="preserve">охотничье-рыболовное хозяйство «Селяхи» Брестской областной организации </w:t>
            </w:r>
          </w:p>
        </w:tc>
        <w:tc>
          <w:tcPr>
            <w:tcW w:w="449" w:type="pct"/>
            <w:tcBorders>
              <w:bottom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Borders>
              <w:bottom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1</w:t>
            </w:r>
          </w:p>
        </w:tc>
        <w:tc>
          <w:tcPr>
            <w:tcW w:w="449" w:type="pct"/>
            <w:tcBorders>
              <w:bottom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Borders>
              <w:bottom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Borders>
              <w:top w:val="single" w:sz="4" w:space="0" w:color="auto"/>
            </w:tcBorders>
            <w:tcMar>
              <w:top w:w="0" w:type="dxa"/>
              <w:left w:w="6" w:type="dxa"/>
              <w:bottom w:w="0" w:type="dxa"/>
              <w:right w:w="6" w:type="dxa"/>
            </w:tcMar>
            <w:hideMark/>
          </w:tcPr>
          <w:p w:rsidR="00D814A7" w:rsidRDefault="00D814A7">
            <w:pPr>
              <w:pStyle w:val="table10"/>
              <w:jc w:val="center"/>
            </w:pPr>
            <w:r>
              <w:t> </w:t>
            </w:r>
          </w:p>
        </w:tc>
        <w:tc>
          <w:tcPr>
            <w:tcW w:w="2950" w:type="pct"/>
            <w:tcBorders>
              <w:top w:val="single" w:sz="4" w:space="0" w:color="auto"/>
            </w:tcBorders>
            <w:tcMar>
              <w:top w:w="0" w:type="dxa"/>
              <w:left w:w="6" w:type="dxa"/>
              <w:bottom w:w="0" w:type="dxa"/>
              <w:right w:w="6" w:type="dxa"/>
            </w:tcMar>
            <w:hideMark/>
          </w:tcPr>
          <w:p w:rsidR="00D814A7" w:rsidRDefault="00D814A7">
            <w:pPr>
              <w:pStyle w:val="table10"/>
            </w:pPr>
            <w:r>
              <w:t>Итого</w:t>
            </w:r>
          </w:p>
        </w:tc>
        <w:tc>
          <w:tcPr>
            <w:tcW w:w="449" w:type="pct"/>
            <w:tcBorders>
              <w:top w:val="single" w:sz="4" w:space="0" w:color="auto"/>
            </w:tcBorders>
            <w:tcMar>
              <w:top w:w="0" w:type="dxa"/>
              <w:left w:w="6" w:type="dxa"/>
              <w:bottom w:w="0" w:type="dxa"/>
              <w:right w:w="6" w:type="dxa"/>
            </w:tcMar>
            <w:vAlign w:val="bottom"/>
            <w:hideMark/>
          </w:tcPr>
          <w:p w:rsidR="00D814A7" w:rsidRDefault="00D814A7">
            <w:pPr>
              <w:pStyle w:val="table10"/>
              <w:jc w:val="center"/>
            </w:pPr>
            <w:r>
              <w:t>16</w:t>
            </w:r>
          </w:p>
        </w:tc>
        <w:tc>
          <w:tcPr>
            <w:tcW w:w="449" w:type="pct"/>
            <w:tcBorders>
              <w:top w:val="single" w:sz="4" w:space="0" w:color="auto"/>
            </w:tcBorders>
            <w:tcMar>
              <w:top w:w="0" w:type="dxa"/>
              <w:left w:w="6" w:type="dxa"/>
              <w:bottom w:w="0" w:type="dxa"/>
              <w:right w:w="6" w:type="dxa"/>
            </w:tcMar>
            <w:vAlign w:val="bottom"/>
            <w:hideMark/>
          </w:tcPr>
          <w:p w:rsidR="00D814A7" w:rsidRDefault="00D814A7">
            <w:pPr>
              <w:pStyle w:val="table10"/>
              <w:jc w:val="center"/>
            </w:pPr>
            <w:r>
              <w:t>8</w:t>
            </w:r>
          </w:p>
        </w:tc>
        <w:tc>
          <w:tcPr>
            <w:tcW w:w="449" w:type="pct"/>
            <w:tcBorders>
              <w:top w:val="single" w:sz="4" w:space="0" w:color="auto"/>
            </w:tcBorders>
            <w:tcMar>
              <w:top w:w="0" w:type="dxa"/>
              <w:left w:w="6" w:type="dxa"/>
              <w:bottom w:w="0" w:type="dxa"/>
              <w:right w:w="6" w:type="dxa"/>
            </w:tcMar>
            <w:vAlign w:val="bottom"/>
            <w:hideMark/>
          </w:tcPr>
          <w:p w:rsidR="00D814A7" w:rsidRDefault="00D814A7">
            <w:pPr>
              <w:pStyle w:val="table10"/>
              <w:jc w:val="center"/>
            </w:pPr>
            <w:r>
              <w:t>7</w:t>
            </w:r>
          </w:p>
        </w:tc>
        <w:tc>
          <w:tcPr>
            <w:tcW w:w="446" w:type="pct"/>
            <w:tcBorders>
              <w:top w:val="single" w:sz="4" w:space="0" w:color="auto"/>
            </w:tcBorders>
            <w:tcMar>
              <w:top w:w="0" w:type="dxa"/>
              <w:left w:w="6" w:type="dxa"/>
              <w:bottom w:w="0" w:type="dxa"/>
              <w:right w:w="6" w:type="dxa"/>
            </w:tcMar>
            <w:vAlign w:val="bottom"/>
            <w:hideMark/>
          </w:tcPr>
          <w:p w:rsidR="00D814A7" w:rsidRDefault="00D814A7">
            <w:pPr>
              <w:pStyle w:val="table10"/>
              <w:jc w:val="center"/>
            </w:pPr>
            <w:r>
              <w:t>1</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 </w:t>
            </w:r>
          </w:p>
        </w:tc>
        <w:tc>
          <w:tcPr>
            <w:tcW w:w="2950" w:type="pct"/>
            <w:tcMar>
              <w:top w:w="0" w:type="dxa"/>
              <w:left w:w="6" w:type="dxa"/>
              <w:bottom w:w="0" w:type="dxa"/>
              <w:right w:w="6" w:type="dxa"/>
            </w:tcMar>
            <w:hideMark/>
          </w:tcPr>
          <w:p w:rsidR="00D814A7" w:rsidRDefault="00D814A7">
            <w:pPr>
              <w:pStyle w:val="table10"/>
              <w:spacing w:before="120"/>
              <w:ind w:left="284"/>
            </w:pPr>
            <w:r>
              <w:t>в том числе:</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 </w:t>
            </w:r>
          </w:p>
        </w:tc>
        <w:tc>
          <w:tcPr>
            <w:tcW w:w="2950" w:type="pct"/>
            <w:tcMar>
              <w:top w:w="0" w:type="dxa"/>
              <w:left w:w="6" w:type="dxa"/>
              <w:bottom w:w="0" w:type="dxa"/>
              <w:right w:w="6" w:type="dxa"/>
            </w:tcMar>
            <w:hideMark/>
          </w:tcPr>
          <w:p w:rsidR="00D814A7" w:rsidRDefault="00D814A7">
            <w:pPr>
              <w:pStyle w:val="table10"/>
              <w:spacing w:before="120"/>
              <w:ind w:left="284"/>
            </w:pPr>
            <w:r>
              <w:t>Брестская область</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4</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 </w:t>
            </w:r>
          </w:p>
        </w:tc>
        <w:tc>
          <w:tcPr>
            <w:tcW w:w="2950" w:type="pct"/>
            <w:tcMar>
              <w:top w:w="0" w:type="dxa"/>
              <w:left w:w="6" w:type="dxa"/>
              <w:bottom w:w="0" w:type="dxa"/>
              <w:right w:w="6" w:type="dxa"/>
            </w:tcMar>
            <w:hideMark/>
          </w:tcPr>
          <w:p w:rsidR="00D814A7" w:rsidRDefault="00D814A7">
            <w:pPr>
              <w:pStyle w:val="table10"/>
              <w:spacing w:before="120"/>
              <w:ind w:left="284"/>
            </w:pPr>
            <w:r>
              <w:t>Витебская область</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 </w:t>
            </w:r>
          </w:p>
        </w:tc>
        <w:tc>
          <w:tcPr>
            <w:tcW w:w="2950" w:type="pct"/>
            <w:tcMar>
              <w:top w:w="0" w:type="dxa"/>
              <w:left w:w="6" w:type="dxa"/>
              <w:bottom w:w="0" w:type="dxa"/>
              <w:right w:w="6" w:type="dxa"/>
            </w:tcMar>
            <w:hideMark/>
          </w:tcPr>
          <w:p w:rsidR="00D814A7" w:rsidRDefault="00D814A7">
            <w:pPr>
              <w:pStyle w:val="table10"/>
              <w:spacing w:before="120"/>
              <w:ind w:left="284"/>
            </w:pPr>
            <w:r>
              <w:t>Гомельская область</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 </w:t>
            </w:r>
          </w:p>
        </w:tc>
        <w:tc>
          <w:tcPr>
            <w:tcW w:w="2950" w:type="pct"/>
            <w:tcMar>
              <w:top w:w="0" w:type="dxa"/>
              <w:left w:w="6" w:type="dxa"/>
              <w:bottom w:w="0" w:type="dxa"/>
              <w:right w:w="6" w:type="dxa"/>
            </w:tcMar>
            <w:hideMark/>
          </w:tcPr>
          <w:p w:rsidR="00D814A7" w:rsidRDefault="00D814A7">
            <w:pPr>
              <w:pStyle w:val="table10"/>
              <w:spacing w:before="120"/>
              <w:ind w:left="284"/>
            </w:pPr>
            <w:r>
              <w:t>Гродненская область</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 </w:t>
            </w:r>
          </w:p>
        </w:tc>
        <w:tc>
          <w:tcPr>
            <w:tcW w:w="2950" w:type="pct"/>
            <w:tcMar>
              <w:top w:w="0" w:type="dxa"/>
              <w:left w:w="6" w:type="dxa"/>
              <w:bottom w:w="0" w:type="dxa"/>
              <w:right w:w="6" w:type="dxa"/>
            </w:tcMar>
            <w:hideMark/>
          </w:tcPr>
          <w:p w:rsidR="00D814A7" w:rsidRDefault="00D814A7">
            <w:pPr>
              <w:pStyle w:val="table10"/>
              <w:spacing w:before="120"/>
              <w:ind w:left="284"/>
            </w:pPr>
            <w:r>
              <w:t>Минская область</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3</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 </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1</w:t>
            </w:r>
          </w:p>
        </w:tc>
      </w:tr>
      <w:tr w:rsidR="00D814A7">
        <w:tc>
          <w:tcPr>
            <w:tcW w:w="257" w:type="pct"/>
            <w:tcMar>
              <w:top w:w="0" w:type="dxa"/>
              <w:left w:w="6" w:type="dxa"/>
              <w:bottom w:w="0" w:type="dxa"/>
              <w:right w:w="6" w:type="dxa"/>
            </w:tcMar>
            <w:hideMark/>
          </w:tcPr>
          <w:p w:rsidR="00D814A7" w:rsidRDefault="00D814A7">
            <w:pPr>
              <w:pStyle w:val="table10"/>
              <w:spacing w:before="120"/>
              <w:jc w:val="center"/>
            </w:pPr>
            <w:r>
              <w:t> </w:t>
            </w:r>
          </w:p>
        </w:tc>
        <w:tc>
          <w:tcPr>
            <w:tcW w:w="2950" w:type="pct"/>
            <w:tcMar>
              <w:top w:w="0" w:type="dxa"/>
              <w:left w:w="6" w:type="dxa"/>
              <w:bottom w:w="0" w:type="dxa"/>
              <w:right w:w="6" w:type="dxa"/>
            </w:tcMar>
            <w:hideMark/>
          </w:tcPr>
          <w:p w:rsidR="00D814A7" w:rsidRDefault="00D814A7">
            <w:pPr>
              <w:pStyle w:val="table10"/>
              <w:spacing w:before="120"/>
              <w:ind w:left="284"/>
            </w:pPr>
            <w:r>
              <w:t>Могилевская область</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3</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2</w:t>
            </w:r>
          </w:p>
        </w:tc>
        <w:tc>
          <w:tcPr>
            <w:tcW w:w="449" w:type="pct"/>
            <w:tcMar>
              <w:top w:w="0" w:type="dxa"/>
              <w:left w:w="6" w:type="dxa"/>
              <w:bottom w:w="0" w:type="dxa"/>
              <w:right w:w="6" w:type="dxa"/>
            </w:tcMar>
            <w:vAlign w:val="bottom"/>
            <w:hideMark/>
          </w:tcPr>
          <w:p w:rsidR="00D814A7" w:rsidRDefault="00D814A7">
            <w:pPr>
              <w:pStyle w:val="table10"/>
              <w:spacing w:before="120"/>
              <w:jc w:val="center"/>
            </w:pPr>
            <w:r>
              <w:t>1</w:t>
            </w:r>
          </w:p>
        </w:tc>
        <w:tc>
          <w:tcPr>
            <w:tcW w:w="446" w:type="pct"/>
            <w:tcMar>
              <w:top w:w="0" w:type="dxa"/>
              <w:left w:w="6" w:type="dxa"/>
              <w:bottom w:w="0" w:type="dxa"/>
              <w:right w:w="6" w:type="dxa"/>
            </w:tcMar>
            <w:vAlign w:val="bottom"/>
            <w:hideMark/>
          </w:tcPr>
          <w:p w:rsidR="00D814A7" w:rsidRDefault="00D814A7">
            <w:pPr>
              <w:pStyle w:val="table10"/>
              <w:spacing w:before="120"/>
              <w:jc w:val="center"/>
            </w:pPr>
            <w:r>
              <w:t> </w:t>
            </w:r>
          </w:p>
        </w:tc>
      </w:tr>
    </w:tbl>
    <w:p w:rsidR="00D814A7" w:rsidRDefault="00D814A7">
      <w:pPr>
        <w:rPr>
          <w:rFonts w:eastAsia="Times New Roman"/>
        </w:rPr>
        <w:sectPr w:rsidR="00D814A7" w:rsidSect="00D814A7">
          <w:pgSz w:w="16860" w:h="11920" w:orient="landscape"/>
          <w:pgMar w:top="1417" w:right="567" w:bottom="1134" w:left="567" w:header="280" w:footer="0" w:gutter="0"/>
          <w:cols w:space="720"/>
          <w:docGrid w:linePitch="408"/>
        </w:sectPr>
      </w:pPr>
    </w:p>
    <w:p w:rsidR="00D814A7" w:rsidRDefault="00D814A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460"/>
        <w:gridCol w:w="2921"/>
      </w:tblGrid>
      <w:tr w:rsidR="00D814A7">
        <w:tc>
          <w:tcPr>
            <w:tcW w:w="3443" w:type="pct"/>
            <w:tcMar>
              <w:top w:w="0" w:type="dxa"/>
              <w:left w:w="6" w:type="dxa"/>
              <w:bottom w:w="0" w:type="dxa"/>
              <w:right w:w="6" w:type="dxa"/>
            </w:tcMar>
            <w:hideMark/>
          </w:tcPr>
          <w:p w:rsidR="00D814A7" w:rsidRDefault="00D814A7">
            <w:pPr>
              <w:pStyle w:val="newncpi"/>
            </w:pPr>
            <w:r>
              <w:t> </w:t>
            </w:r>
          </w:p>
        </w:tc>
        <w:tc>
          <w:tcPr>
            <w:tcW w:w="1557" w:type="pct"/>
            <w:tcMar>
              <w:top w:w="0" w:type="dxa"/>
              <w:left w:w="6" w:type="dxa"/>
              <w:bottom w:w="0" w:type="dxa"/>
              <w:right w:w="6" w:type="dxa"/>
            </w:tcMar>
            <w:hideMark/>
          </w:tcPr>
          <w:p w:rsidR="00D814A7" w:rsidRDefault="00D814A7">
            <w:pPr>
              <w:pStyle w:val="append1"/>
            </w:pPr>
            <w:r>
              <w:t>Приложение 4</w:t>
            </w:r>
          </w:p>
          <w:p w:rsidR="00D814A7" w:rsidRDefault="00D814A7">
            <w:pPr>
              <w:pStyle w:val="append"/>
            </w:pPr>
            <w:r>
              <w:t>к Государственной программе</w:t>
            </w:r>
            <w:r>
              <w:br/>
              <w:t>развития охотничьего хозяйства</w:t>
            </w:r>
            <w:r>
              <w:br/>
              <w:t>на 2006–2015 годы</w:t>
            </w:r>
            <w:r>
              <w:br/>
              <w:t xml:space="preserve">(в редакции Указа Президента </w:t>
            </w:r>
            <w:r>
              <w:br/>
              <w:t>Республики Беларусь</w:t>
            </w:r>
            <w:r>
              <w:br/>
              <w:t xml:space="preserve">05.12.2013 № 551) </w:t>
            </w:r>
          </w:p>
        </w:tc>
      </w:tr>
    </w:tbl>
    <w:p w:rsidR="00D814A7" w:rsidRDefault="00D814A7">
      <w:pPr>
        <w:pStyle w:val="titlep"/>
        <w:jc w:val="left"/>
      </w:pPr>
      <w:r>
        <w:t>Сводная ведомость прогнозируемых экономических показателей охотохозяйственной деятельности на 2006–2015 годы</w:t>
      </w:r>
    </w:p>
    <w:tbl>
      <w:tblPr>
        <w:tblW w:w="5000" w:type="pct"/>
        <w:tblCellMar>
          <w:left w:w="0" w:type="dxa"/>
          <w:right w:w="0" w:type="dxa"/>
        </w:tblCellMar>
        <w:tblLook w:val="04A0" w:firstRow="1" w:lastRow="0" w:firstColumn="1" w:lastColumn="0" w:noHBand="0" w:noVBand="1"/>
      </w:tblPr>
      <w:tblGrid>
        <w:gridCol w:w="2339"/>
        <w:gridCol w:w="662"/>
        <w:gridCol w:w="662"/>
        <w:gridCol w:w="662"/>
        <w:gridCol w:w="662"/>
        <w:gridCol w:w="732"/>
        <w:gridCol w:w="732"/>
        <w:gridCol w:w="732"/>
        <w:gridCol w:w="732"/>
        <w:gridCol w:w="732"/>
        <w:gridCol w:w="734"/>
      </w:tblGrid>
      <w:tr w:rsidR="00D814A7">
        <w:tc>
          <w:tcPr>
            <w:tcW w:w="124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Показатели</w:t>
            </w:r>
          </w:p>
        </w:tc>
        <w:tc>
          <w:tcPr>
            <w:tcW w:w="3753" w:type="pct"/>
            <w:gridSpan w:val="10"/>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Годы</w:t>
            </w:r>
          </w:p>
        </w:tc>
      </w:tr>
      <w:tr w:rsidR="00D814A7">
        <w:tc>
          <w:tcPr>
            <w:tcW w:w="0" w:type="auto"/>
            <w:vMerge/>
            <w:tcBorders>
              <w:top w:val="single" w:sz="4" w:space="0" w:color="auto"/>
              <w:bottom w:val="single" w:sz="4" w:space="0" w:color="auto"/>
              <w:right w:val="single" w:sz="4" w:space="0" w:color="auto"/>
            </w:tcBorders>
            <w:vAlign w:val="center"/>
            <w:hideMark/>
          </w:tcPr>
          <w:p w:rsidR="00D814A7" w:rsidRDefault="00D814A7">
            <w:pPr>
              <w:rPr>
                <w:rFonts w:eastAsiaTheme="minorEastAsia"/>
                <w:sz w:val="20"/>
                <w:szCs w:val="20"/>
              </w:rPr>
            </w:pP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2006</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2007</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2008</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2009</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2010</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2011</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2012</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2013</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814A7" w:rsidRDefault="00D814A7">
            <w:pPr>
              <w:pStyle w:val="table10"/>
              <w:jc w:val="center"/>
            </w:pPr>
            <w:r>
              <w:t>2014</w:t>
            </w:r>
          </w:p>
        </w:tc>
        <w:tc>
          <w:tcPr>
            <w:tcW w:w="3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814A7" w:rsidRDefault="00D814A7">
            <w:pPr>
              <w:pStyle w:val="table10"/>
              <w:jc w:val="center"/>
            </w:pPr>
            <w:r>
              <w:t>2015</w:t>
            </w:r>
          </w:p>
        </w:tc>
      </w:tr>
      <w:tr w:rsidR="00D814A7">
        <w:trPr>
          <w:trHeight w:val="240"/>
        </w:trPr>
        <w:tc>
          <w:tcPr>
            <w:tcW w:w="1247" w:type="pct"/>
            <w:tcBorders>
              <w:top w:val="single" w:sz="4" w:space="0" w:color="auto"/>
            </w:tcBorders>
            <w:tcMar>
              <w:top w:w="0" w:type="dxa"/>
              <w:left w:w="6" w:type="dxa"/>
              <w:bottom w:w="0" w:type="dxa"/>
              <w:right w:w="6" w:type="dxa"/>
            </w:tcMar>
            <w:hideMark/>
          </w:tcPr>
          <w:p w:rsidR="00D814A7" w:rsidRDefault="00D814A7">
            <w:pPr>
              <w:pStyle w:val="table10"/>
              <w:spacing w:before="120"/>
            </w:pPr>
            <w:r>
              <w:t>Затраты на ведение охотничьего хозяйства, млн. рублей – всего</w:t>
            </w:r>
          </w:p>
        </w:tc>
        <w:tc>
          <w:tcPr>
            <w:tcW w:w="353"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6 990</w:t>
            </w:r>
          </w:p>
        </w:tc>
        <w:tc>
          <w:tcPr>
            <w:tcW w:w="353"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7 820</w:t>
            </w:r>
          </w:p>
        </w:tc>
        <w:tc>
          <w:tcPr>
            <w:tcW w:w="353"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8 575</w:t>
            </w:r>
          </w:p>
        </w:tc>
        <w:tc>
          <w:tcPr>
            <w:tcW w:w="353"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9 300</w:t>
            </w:r>
          </w:p>
        </w:tc>
        <w:tc>
          <w:tcPr>
            <w:tcW w:w="390"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23 500</w:t>
            </w:r>
          </w:p>
        </w:tc>
        <w:tc>
          <w:tcPr>
            <w:tcW w:w="390"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24 300</w:t>
            </w:r>
          </w:p>
        </w:tc>
        <w:tc>
          <w:tcPr>
            <w:tcW w:w="390"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25 100</w:t>
            </w:r>
          </w:p>
        </w:tc>
        <w:tc>
          <w:tcPr>
            <w:tcW w:w="390"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25 900</w:t>
            </w:r>
          </w:p>
        </w:tc>
        <w:tc>
          <w:tcPr>
            <w:tcW w:w="390"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26 700</w:t>
            </w:r>
          </w:p>
        </w:tc>
        <w:tc>
          <w:tcPr>
            <w:tcW w:w="391" w:type="pct"/>
            <w:tcBorders>
              <w:top w:val="single" w:sz="4" w:space="0" w:color="auto"/>
            </w:tcBorders>
            <w:tcMar>
              <w:top w:w="0" w:type="dxa"/>
              <w:left w:w="6" w:type="dxa"/>
              <w:bottom w:w="0" w:type="dxa"/>
              <w:right w:w="6" w:type="dxa"/>
            </w:tcMar>
            <w:vAlign w:val="bottom"/>
            <w:hideMark/>
          </w:tcPr>
          <w:p w:rsidR="00D814A7" w:rsidRDefault="00D814A7">
            <w:pPr>
              <w:pStyle w:val="table10"/>
              <w:spacing w:before="120"/>
              <w:jc w:val="center"/>
            </w:pPr>
            <w:r>
              <w:t>27 400</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в том числе:</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 </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 </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 </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на биотехнические мероприятия</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1 100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1 205</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1 225</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1 365</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5 000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5 200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5 400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5 600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5 800</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6 000</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на охрану охотничьих угодий</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490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530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540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680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1 500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1 600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1 700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1 800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1 900</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2 000</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на техническое оснащение охотничьего хозяйства</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250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285</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290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410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1 500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1 600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1 700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1 800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1 900</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2 000</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прочие</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5 150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5 800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6 520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6 845</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15 500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15 900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16 300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16 700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17 100</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17 400</w:t>
            </w:r>
          </w:p>
        </w:tc>
      </w:tr>
      <w:tr w:rsidR="00D814A7">
        <w:tc>
          <w:tcPr>
            <w:tcW w:w="1247" w:type="pct"/>
            <w:tcMar>
              <w:top w:w="0" w:type="dxa"/>
              <w:left w:w="6" w:type="dxa"/>
              <w:bottom w:w="0" w:type="dxa"/>
              <w:right w:w="6" w:type="dxa"/>
            </w:tcMar>
            <w:hideMark/>
          </w:tcPr>
          <w:p w:rsidR="00D814A7" w:rsidRDefault="00D814A7">
            <w:pPr>
              <w:pStyle w:val="table10"/>
              <w:spacing w:before="120"/>
            </w:pPr>
            <w:r>
              <w:t>Доходы от ведения охотничьего хозяйства, млн. рублей – всего</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6 010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6 920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8 120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9 305</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24 500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25 600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26 700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27 800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28 900</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30 000</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в том числе от:</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 </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 </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 </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 </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 </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реализации охотничьих путевок и разовых разрешений</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3 050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3 485</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3 950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4 300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13 000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13 500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14 000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14 500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15 000</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15 500</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эксплуатации охотничьих баз и охотничьих домов</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260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320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350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380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2 700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2 900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3 100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3 300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3 500</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3 700</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других видов охотохозяйственной деятельности</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1 450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1 550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1 760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2 000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8 800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9 200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9 600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10 000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10 400</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10 800</w:t>
            </w:r>
          </w:p>
        </w:tc>
      </w:tr>
      <w:tr w:rsidR="00D814A7">
        <w:tc>
          <w:tcPr>
            <w:tcW w:w="1247" w:type="pct"/>
            <w:tcMar>
              <w:top w:w="0" w:type="dxa"/>
              <w:left w:w="6" w:type="dxa"/>
              <w:bottom w:w="0" w:type="dxa"/>
              <w:right w:w="6" w:type="dxa"/>
            </w:tcMar>
            <w:hideMark/>
          </w:tcPr>
          <w:p w:rsidR="00D814A7" w:rsidRDefault="00D814A7">
            <w:pPr>
              <w:pStyle w:val="table10"/>
              <w:spacing w:before="120"/>
              <w:ind w:left="284"/>
            </w:pPr>
            <w:r>
              <w:t>охотничьего туризма</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1 250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1 565</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2 060</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2 625</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10 000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10 500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11 000</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w:t>
            </w:r>
          </w:p>
        </w:tc>
      </w:tr>
      <w:tr w:rsidR="00D814A7">
        <w:tc>
          <w:tcPr>
            <w:tcW w:w="1247" w:type="pct"/>
            <w:tcMar>
              <w:top w:w="0" w:type="dxa"/>
              <w:left w:w="6" w:type="dxa"/>
              <w:bottom w:w="0" w:type="dxa"/>
              <w:right w:w="6" w:type="dxa"/>
            </w:tcMar>
            <w:hideMark/>
          </w:tcPr>
          <w:p w:rsidR="00D814A7" w:rsidRDefault="00D814A7">
            <w:pPr>
              <w:pStyle w:val="table10"/>
              <w:spacing w:before="120"/>
            </w:pPr>
            <w:r>
              <w:t>Превышение доходов над затратами, процентов</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–14</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–11,5</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–5,3</w:t>
            </w:r>
          </w:p>
        </w:tc>
        <w:tc>
          <w:tcPr>
            <w:tcW w:w="353" w:type="pct"/>
            <w:tcMar>
              <w:top w:w="0" w:type="dxa"/>
              <w:left w:w="6" w:type="dxa"/>
              <w:bottom w:w="0" w:type="dxa"/>
              <w:right w:w="6" w:type="dxa"/>
            </w:tcMar>
            <w:vAlign w:val="bottom"/>
            <w:hideMark/>
          </w:tcPr>
          <w:p w:rsidR="00D814A7" w:rsidRDefault="00D814A7">
            <w:pPr>
              <w:pStyle w:val="table10"/>
              <w:spacing w:before="120"/>
              <w:jc w:val="center"/>
            </w:pPr>
            <w:r>
              <w:t>+0,1</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+4,2</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+5,3</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+6,4</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w:t>
            </w:r>
          </w:p>
        </w:tc>
        <w:tc>
          <w:tcPr>
            <w:tcW w:w="390" w:type="pct"/>
            <w:tcMar>
              <w:top w:w="0" w:type="dxa"/>
              <w:left w:w="6" w:type="dxa"/>
              <w:bottom w:w="0" w:type="dxa"/>
              <w:right w:w="6" w:type="dxa"/>
            </w:tcMar>
            <w:vAlign w:val="bottom"/>
            <w:hideMark/>
          </w:tcPr>
          <w:p w:rsidR="00D814A7" w:rsidRDefault="00D814A7">
            <w:pPr>
              <w:pStyle w:val="table10"/>
              <w:spacing w:before="120"/>
              <w:jc w:val="center"/>
            </w:pPr>
            <w:r>
              <w:t>–</w:t>
            </w:r>
          </w:p>
        </w:tc>
        <w:tc>
          <w:tcPr>
            <w:tcW w:w="391" w:type="pct"/>
            <w:tcMar>
              <w:top w:w="0" w:type="dxa"/>
              <w:left w:w="6" w:type="dxa"/>
              <w:bottom w:w="0" w:type="dxa"/>
              <w:right w:w="6" w:type="dxa"/>
            </w:tcMar>
            <w:vAlign w:val="bottom"/>
            <w:hideMark/>
          </w:tcPr>
          <w:p w:rsidR="00D814A7" w:rsidRDefault="00D814A7">
            <w:pPr>
              <w:pStyle w:val="table10"/>
              <w:spacing w:before="120"/>
              <w:jc w:val="center"/>
            </w:pPr>
            <w:r>
              <w:t>–</w:t>
            </w:r>
          </w:p>
        </w:tc>
      </w:tr>
    </w:tbl>
    <w:p w:rsidR="00D814A7" w:rsidRDefault="00D814A7">
      <w:pPr>
        <w:pStyle w:val="newncpi"/>
      </w:pPr>
      <w:r>
        <w:t> </w:t>
      </w:r>
    </w:p>
    <w:p w:rsidR="00CD0E3C" w:rsidRDefault="00CD0E3C"/>
    <w:sectPr w:rsidR="00CD0E3C" w:rsidSect="00D814A7">
      <w:pgSz w:w="11920" w:h="16860"/>
      <w:pgMar w:top="567" w:right="1134" w:bottom="567" w:left="1417" w:header="280" w:footer="0"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10" w:rsidRDefault="00622D10" w:rsidP="00D814A7">
      <w:r>
        <w:separator/>
      </w:r>
    </w:p>
  </w:endnote>
  <w:endnote w:type="continuationSeparator" w:id="0">
    <w:p w:rsidR="00622D10" w:rsidRDefault="00622D10" w:rsidP="00D8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A7" w:rsidRDefault="00D814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A7" w:rsidRDefault="00D814A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Look w:val="04A0" w:firstRow="1" w:lastRow="0" w:firstColumn="1" w:lastColumn="0" w:noHBand="0" w:noVBand="1"/>
    </w:tblPr>
    <w:tblGrid>
      <w:gridCol w:w="900"/>
      <w:gridCol w:w="7202"/>
      <w:gridCol w:w="1500"/>
    </w:tblGrid>
    <w:tr w:rsidR="00D814A7" w:rsidTr="00D814A7">
      <w:trPr>
        <w:trHeight w:val="400"/>
      </w:trPr>
      <w:tc>
        <w:tcPr>
          <w:tcW w:w="900" w:type="dxa"/>
          <w:vMerge w:val="restart"/>
          <w:shd w:val="clear" w:color="auto" w:fill="auto"/>
        </w:tcPr>
        <w:p w:rsidR="00D814A7" w:rsidRDefault="00D814A7">
          <w:pPr>
            <w:pStyle w:val="a7"/>
          </w:pPr>
          <w:r>
            <w:rPr>
              <w:noProof/>
              <w:lang w:eastAsia="ru-RU"/>
            </w:rPr>
            <w:drawing>
              <wp:inline distT="0" distB="0" distL="0" distR="0" wp14:anchorId="340E241E" wp14:editId="1D8C573C">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shd w:val="clear" w:color="auto" w:fill="auto"/>
        </w:tcPr>
        <w:p w:rsidR="00D814A7" w:rsidRPr="00D814A7" w:rsidRDefault="00D814A7">
          <w:pPr>
            <w:pStyle w:val="a7"/>
            <w:rPr>
              <w:rFonts w:cs="Times New Roman"/>
              <w:sz w:val="24"/>
            </w:rPr>
          </w:pPr>
          <w:r>
            <w:rPr>
              <w:rFonts w:cs="Times New Roman"/>
              <w:sz w:val="24"/>
            </w:rPr>
            <w:t>ИПС «ЭТАЛОН» версия 6.7</w:t>
          </w:r>
        </w:p>
      </w:tc>
      <w:tc>
        <w:tcPr>
          <w:tcW w:w="1500" w:type="dxa"/>
          <w:shd w:val="clear" w:color="auto" w:fill="auto"/>
        </w:tcPr>
        <w:p w:rsidR="00D814A7" w:rsidRPr="00D814A7" w:rsidRDefault="00D814A7" w:rsidP="00D814A7">
          <w:pPr>
            <w:pStyle w:val="a7"/>
            <w:jc w:val="right"/>
            <w:rPr>
              <w:rFonts w:cs="Times New Roman"/>
              <w:sz w:val="24"/>
            </w:rPr>
          </w:pPr>
          <w:r>
            <w:rPr>
              <w:rFonts w:cs="Times New Roman"/>
              <w:sz w:val="24"/>
            </w:rPr>
            <w:t>23.02.2017</w:t>
          </w:r>
        </w:p>
      </w:tc>
    </w:tr>
    <w:tr w:rsidR="00D814A7" w:rsidTr="00D814A7">
      <w:tc>
        <w:tcPr>
          <w:tcW w:w="900" w:type="dxa"/>
          <w:vMerge/>
        </w:tcPr>
        <w:p w:rsidR="00D814A7" w:rsidRDefault="00D814A7">
          <w:pPr>
            <w:pStyle w:val="a7"/>
          </w:pPr>
        </w:p>
      </w:tc>
      <w:tc>
        <w:tcPr>
          <w:tcW w:w="7202" w:type="dxa"/>
        </w:tcPr>
        <w:p w:rsidR="00D814A7" w:rsidRPr="00D814A7" w:rsidRDefault="00D814A7">
          <w:pPr>
            <w:pStyle w:val="a7"/>
            <w:rPr>
              <w:rFonts w:cs="Times New Roman"/>
              <w:i/>
              <w:sz w:val="24"/>
            </w:rPr>
          </w:pPr>
          <w:r>
            <w:rPr>
              <w:rFonts w:cs="Times New Roman"/>
              <w:i/>
              <w:sz w:val="24"/>
            </w:rPr>
            <w:t>Национальный центр правовой информации Республики Беларусь</w:t>
          </w:r>
        </w:p>
      </w:tc>
      <w:tc>
        <w:tcPr>
          <w:tcW w:w="1500" w:type="dxa"/>
        </w:tcPr>
        <w:p w:rsidR="00D814A7" w:rsidRDefault="00D814A7">
          <w:pPr>
            <w:pStyle w:val="a7"/>
          </w:pPr>
        </w:p>
      </w:tc>
    </w:tr>
  </w:tbl>
  <w:p w:rsidR="00D814A7" w:rsidRDefault="00D814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10" w:rsidRDefault="00622D10" w:rsidP="00D814A7">
      <w:r>
        <w:separator/>
      </w:r>
    </w:p>
  </w:footnote>
  <w:footnote w:type="continuationSeparator" w:id="0">
    <w:p w:rsidR="00622D10" w:rsidRDefault="00622D10" w:rsidP="00D81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A7" w:rsidRDefault="00D814A7" w:rsidP="001B0BF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14A7" w:rsidRDefault="00D814A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A7" w:rsidRPr="00D814A7" w:rsidRDefault="00D814A7" w:rsidP="001B0BFB">
    <w:pPr>
      <w:pStyle w:val="a5"/>
      <w:framePr w:wrap="around" w:vAnchor="text" w:hAnchor="margin" w:xAlign="center" w:y="1"/>
      <w:rPr>
        <w:rStyle w:val="a9"/>
        <w:rFonts w:cs="Times New Roman"/>
        <w:sz w:val="24"/>
      </w:rPr>
    </w:pPr>
    <w:r w:rsidRPr="00D814A7">
      <w:rPr>
        <w:rStyle w:val="a9"/>
        <w:rFonts w:cs="Times New Roman"/>
        <w:sz w:val="24"/>
      </w:rPr>
      <w:fldChar w:fldCharType="begin"/>
    </w:r>
    <w:r w:rsidRPr="00D814A7">
      <w:rPr>
        <w:rStyle w:val="a9"/>
        <w:rFonts w:cs="Times New Roman"/>
        <w:sz w:val="24"/>
      </w:rPr>
      <w:instrText xml:space="preserve">PAGE  </w:instrText>
    </w:r>
    <w:r w:rsidRPr="00D814A7">
      <w:rPr>
        <w:rStyle w:val="a9"/>
        <w:rFonts w:cs="Times New Roman"/>
        <w:sz w:val="24"/>
      </w:rPr>
      <w:fldChar w:fldCharType="separate"/>
    </w:r>
    <w:r>
      <w:rPr>
        <w:rStyle w:val="a9"/>
        <w:rFonts w:cs="Times New Roman"/>
        <w:noProof/>
        <w:sz w:val="24"/>
      </w:rPr>
      <w:t>2</w:t>
    </w:r>
    <w:r w:rsidRPr="00D814A7">
      <w:rPr>
        <w:rStyle w:val="a9"/>
        <w:rFonts w:cs="Times New Roman"/>
        <w:sz w:val="24"/>
      </w:rPr>
      <w:fldChar w:fldCharType="end"/>
    </w:r>
  </w:p>
  <w:p w:rsidR="00D814A7" w:rsidRPr="00D814A7" w:rsidRDefault="00D814A7">
    <w:pPr>
      <w:pStyle w:val="a5"/>
      <w:rPr>
        <w:rFonts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A7" w:rsidRDefault="00D814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A7"/>
    <w:rsid w:val="00622D10"/>
    <w:rsid w:val="00CD0E3C"/>
    <w:rsid w:val="00D8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14A7"/>
    <w:rPr>
      <w:color w:val="154C94"/>
      <w:u w:val="single"/>
    </w:rPr>
  </w:style>
  <w:style w:type="character" w:styleId="a4">
    <w:name w:val="FollowedHyperlink"/>
    <w:basedOn w:val="a0"/>
    <w:uiPriority w:val="99"/>
    <w:semiHidden/>
    <w:unhideWhenUsed/>
    <w:rsid w:val="00D814A7"/>
    <w:rPr>
      <w:color w:val="154C94"/>
      <w:u w:val="single"/>
    </w:rPr>
  </w:style>
  <w:style w:type="paragraph" w:customStyle="1" w:styleId="part">
    <w:name w:val="part"/>
    <w:basedOn w:val="a"/>
    <w:rsid w:val="00D814A7"/>
    <w:pPr>
      <w:spacing w:before="240" w:after="240"/>
      <w:jc w:val="center"/>
    </w:pPr>
    <w:rPr>
      <w:rFonts w:eastAsiaTheme="minorEastAsia" w:cs="Times New Roman"/>
      <w:b/>
      <w:bCs/>
      <w:caps/>
      <w:sz w:val="24"/>
      <w:szCs w:val="24"/>
      <w:lang w:eastAsia="ru-RU"/>
    </w:rPr>
  </w:style>
  <w:style w:type="paragraph" w:customStyle="1" w:styleId="article">
    <w:name w:val="article"/>
    <w:basedOn w:val="a"/>
    <w:rsid w:val="00D814A7"/>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D814A7"/>
    <w:pPr>
      <w:spacing w:before="240" w:after="240"/>
      <w:ind w:right="2268"/>
    </w:pPr>
    <w:rPr>
      <w:rFonts w:eastAsia="Times New Roman" w:cs="Times New Roman"/>
      <w:b/>
      <w:bCs/>
      <w:sz w:val="28"/>
      <w:szCs w:val="28"/>
      <w:lang w:eastAsia="ru-RU"/>
    </w:rPr>
  </w:style>
  <w:style w:type="paragraph" w:customStyle="1" w:styleId="titlencpi">
    <w:name w:val="titlencpi"/>
    <w:basedOn w:val="a"/>
    <w:rsid w:val="00D814A7"/>
    <w:pPr>
      <w:spacing w:before="240" w:after="240"/>
      <w:ind w:right="2268"/>
    </w:pPr>
    <w:rPr>
      <w:rFonts w:eastAsia="Times New Roman" w:cs="Times New Roman"/>
      <w:b/>
      <w:bCs/>
      <w:sz w:val="28"/>
      <w:szCs w:val="28"/>
      <w:lang w:eastAsia="ru-RU"/>
    </w:rPr>
  </w:style>
  <w:style w:type="paragraph" w:customStyle="1" w:styleId="aspaper">
    <w:name w:val="aspaper"/>
    <w:basedOn w:val="a"/>
    <w:rsid w:val="00D814A7"/>
    <w:pPr>
      <w:jc w:val="center"/>
    </w:pPr>
    <w:rPr>
      <w:rFonts w:eastAsiaTheme="minorEastAsia" w:cs="Times New Roman"/>
      <w:b/>
      <w:bCs/>
      <w:color w:val="FF0000"/>
      <w:sz w:val="24"/>
      <w:szCs w:val="24"/>
      <w:lang w:eastAsia="ru-RU"/>
    </w:rPr>
  </w:style>
  <w:style w:type="paragraph" w:customStyle="1" w:styleId="chapter">
    <w:name w:val="chapter"/>
    <w:basedOn w:val="a"/>
    <w:rsid w:val="00D814A7"/>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D814A7"/>
    <w:pPr>
      <w:jc w:val="center"/>
    </w:pPr>
    <w:rPr>
      <w:rFonts w:eastAsiaTheme="minorEastAsia" w:cs="Times New Roman"/>
      <w:b/>
      <w:bCs/>
      <w:sz w:val="24"/>
      <w:szCs w:val="24"/>
      <w:lang w:eastAsia="ru-RU"/>
    </w:rPr>
  </w:style>
  <w:style w:type="paragraph" w:customStyle="1" w:styleId="titlepr">
    <w:name w:val="titlepr"/>
    <w:basedOn w:val="a"/>
    <w:rsid w:val="00D814A7"/>
    <w:pPr>
      <w:jc w:val="center"/>
    </w:pPr>
    <w:rPr>
      <w:rFonts w:eastAsiaTheme="minorEastAsia" w:cs="Times New Roman"/>
      <w:b/>
      <w:bCs/>
      <w:sz w:val="24"/>
      <w:szCs w:val="24"/>
      <w:lang w:eastAsia="ru-RU"/>
    </w:rPr>
  </w:style>
  <w:style w:type="paragraph" w:customStyle="1" w:styleId="agree">
    <w:name w:val="agree"/>
    <w:basedOn w:val="a"/>
    <w:rsid w:val="00D814A7"/>
    <w:pPr>
      <w:spacing w:after="28"/>
    </w:pPr>
    <w:rPr>
      <w:rFonts w:eastAsiaTheme="minorEastAsia" w:cs="Times New Roman"/>
      <w:sz w:val="22"/>
      <w:lang w:eastAsia="ru-RU"/>
    </w:rPr>
  </w:style>
  <w:style w:type="paragraph" w:customStyle="1" w:styleId="razdel">
    <w:name w:val="razdel"/>
    <w:basedOn w:val="a"/>
    <w:rsid w:val="00D814A7"/>
    <w:pPr>
      <w:ind w:firstLine="567"/>
      <w:jc w:val="center"/>
    </w:pPr>
    <w:rPr>
      <w:rFonts w:eastAsiaTheme="minorEastAsia" w:cs="Times New Roman"/>
      <w:b/>
      <w:bCs/>
      <w:caps/>
      <w:sz w:val="32"/>
      <w:szCs w:val="32"/>
      <w:lang w:eastAsia="ru-RU"/>
    </w:rPr>
  </w:style>
  <w:style w:type="paragraph" w:customStyle="1" w:styleId="podrazdel">
    <w:name w:val="podrazdel"/>
    <w:basedOn w:val="a"/>
    <w:rsid w:val="00D814A7"/>
    <w:pPr>
      <w:jc w:val="center"/>
    </w:pPr>
    <w:rPr>
      <w:rFonts w:eastAsiaTheme="minorEastAsia" w:cs="Times New Roman"/>
      <w:b/>
      <w:bCs/>
      <w:caps/>
      <w:sz w:val="24"/>
      <w:szCs w:val="24"/>
      <w:lang w:eastAsia="ru-RU"/>
    </w:rPr>
  </w:style>
  <w:style w:type="paragraph" w:customStyle="1" w:styleId="titlep">
    <w:name w:val="titlep"/>
    <w:basedOn w:val="a"/>
    <w:rsid w:val="00D814A7"/>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D814A7"/>
    <w:pPr>
      <w:jc w:val="right"/>
    </w:pPr>
    <w:rPr>
      <w:rFonts w:eastAsiaTheme="minorEastAsia" w:cs="Times New Roman"/>
      <w:sz w:val="22"/>
      <w:lang w:eastAsia="ru-RU"/>
    </w:rPr>
  </w:style>
  <w:style w:type="paragraph" w:customStyle="1" w:styleId="titleu">
    <w:name w:val="titleu"/>
    <w:basedOn w:val="a"/>
    <w:rsid w:val="00D814A7"/>
    <w:pPr>
      <w:spacing w:before="240" w:after="240"/>
    </w:pPr>
    <w:rPr>
      <w:rFonts w:eastAsiaTheme="minorEastAsia" w:cs="Times New Roman"/>
      <w:b/>
      <w:bCs/>
      <w:sz w:val="24"/>
      <w:szCs w:val="24"/>
      <w:lang w:eastAsia="ru-RU"/>
    </w:rPr>
  </w:style>
  <w:style w:type="paragraph" w:customStyle="1" w:styleId="titlek">
    <w:name w:val="titlek"/>
    <w:basedOn w:val="a"/>
    <w:rsid w:val="00D814A7"/>
    <w:pPr>
      <w:spacing w:before="240"/>
      <w:jc w:val="center"/>
    </w:pPr>
    <w:rPr>
      <w:rFonts w:eastAsiaTheme="minorEastAsia" w:cs="Times New Roman"/>
      <w:caps/>
      <w:sz w:val="24"/>
      <w:szCs w:val="24"/>
      <w:lang w:eastAsia="ru-RU"/>
    </w:rPr>
  </w:style>
  <w:style w:type="paragraph" w:customStyle="1" w:styleId="izvlechen">
    <w:name w:val="izvlechen"/>
    <w:basedOn w:val="a"/>
    <w:rsid w:val="00D814A7"/>
    <w:rPr>
      <w:rFonts w:eastAsiaTheme="minorEastAsia" w:cs="Times New Roman"/>
      <w:sz w:val="20"/>
      <w:szCs w:val="20"/>
      <w:lang w:eastAsia="ru-RU"/>
    </w:rPr>
  </w:style>
  <w:style w:type="paragraph" w:customStyle="1" w:styleId="point">
    <w:name w:val="point"/>
    <w:basedOn w:val="a"/>
    <w:rsid w:val="00D814A7"/>
    <w:pPr>
      <w:ind w:firstLine="567"/>
      <w:jc w:val="both"/>
    </w:pPr>
    <w:rPr>
      <w:rFonts w:eastAsiaTheme="minorEastAsia" w:cs="Times New Roman"/>
      <w:sz w:val="24"/>
      <w:szCs w:val="24"/>
      <w:lang w:eastAsia="ru-RU"/>
    </w:rPr>
  </w:style>
  <w:style w:type="paragraph" w:customStyle="1" w:styleId="underpoint">
    <w:name w:val="underpoint"/>
    <w:basedOn w:val="a"/>
    <w:rsid w:val="00D814A7"/>
    <w:pPr>
      <w:ind w:firstLine="567"/>
      <w:jc w:val="both"/>
    </w:pPr>
    <w:rPr>
      <w:rFonts w:eastAsiaTheme="minorEastAsia" w:cs="Times New Roman"/>
      <w:sz w:val="24"/>
      <w:szCs w:val="24"/>
      <w:lang w:eastAsia="ru-RU"/>
    </w:rPr>
  </w:style>
  <w:style w:type="paragraph" w:customStyle="1" w:styleId="signed">
    <w:name w:val="signed"/>
    <w:basedOn w:val="a"/>
    <w:rsid w:val="00D814A7"/>
    <w:pPr>
      <w:ind w:firstLine="567"/>
      <w:jc w:val="both"/>
    </w:pPr>
    <w:rPr>
      <w:rFonts w:eastAsiaTheme="minorEastAsia" w:cs="Times New Roman"/>
      <w:sz w:val="24"/>
      <w:szCs w:val="24"/>
      <w:lang w:eastAsia="ru-RU"/>
    </w:rPr>
  </w:style>
  <w:style w:type="paragraph" w:customStyle="1" w:styleId="odobren">
    <w:name w:val="odobren"/>
    <w:basedOn w:val="a"/>
    <w:rsid w:val="00D814A7"/>
    <w:rPr>
      <w:rFonts w:eastAsiaTheme="minorEastAsia" w:cs="Times New Roman"/>
      <w:sz w:val="22"/>
      <w:lang w:eastAsia="ru-RU"/>
    </w:rPr>
  </w:style>
  <w:style w:type="paragraph" w:customStyle="1" w:styleId="odobren1">
    <w:name w:val="odobren1"/>
    <w:basedOn w:val="a"/>
    <w:rsid w:val="00D814A7"/>
    <w:pPr>
      <w:spacing w:after="120"/>
    </w:pPr>
    <w:rPr>
      <w:rFonts w:eastAsiaTheme="minorEastAsia" w:cs="Times New Roman"/>
      <w:sz w:val="22"/>
      <w:lang w:eastAsia="ru-RU"/>
    </w:rPr>
  </w:style>
  <w:style w:type="paragraph" w:customStyle="1" w:styleId="comment">
    <w:name w:val="comment"/>
    <w:basedOn w:val="a"/>
    <w:rsid w:val="00D814A7"/>
    <w:pPr>
      <w:ind w:firstLine="709"/>
      <w:jc w:val="both"/>
    </w:pPr>
    <w:rPr>
      <w:rFonts w:eastAsiaTheme="minorEastAsia" w:cs="Times New Roman"/>
      <w:sz w:val="20"/>
      <w:szCs w:val="20"/>
      <w:lang w:eastAsia="ru-RU"/>
    </w:rPr>
  </w:style>
  <w:style w:type="paragraph" w:customStyle="1" w:styleId="preamble">
    <w:name w:val="preamble"/>
    <w:basedOn w:val="a"/>
    <w:rsid w:val="00D814A7"/>
    <w:pPr>
      <w:ind w:firstLine="567"/>
      <w:jc w:val="both"/>
    </w:pPr>
    <w:rPr>
      <w:rFonts w:eastAsiaTheme="minorEastAsia" w:cs="Times New Roman"/>
      <w:sz w:val="24"/>
      <w:szCs w:val="24"/>
      <w:lang w:eastAsia="ru-RU"/>
    </w:rPr>
  </w:style>
  <w:style w:type="paragraph" w:customStyle="1" w:styleId="snoski">
    <w:name w:val="snoski"/>
    <w:basedOn w:val="a"/>
    <w:rsid w:val="00D814A7"/>
    <w:pPr>
      <w:ind w:firstLine="567"/>
      <w:jc w:val="both"/>
    </w:pPr>
    <w:rPr>
      <w:rFonts w:eastAsiaTheme="minorEastAsia" w:cs="Times New Roman"/>
      <w:sz w:val="20"/>
      <w:szCs w:val="20"/>
      <w:lang w:eastAsia="ru-RU"/>
    </w:rPr>
  </w:style>
  <w:style w:type="paragraph" w:customStyle="1" w:styleId="snoskiline">
    <w:name w:val="snoskiline"/>
    <w:basedOn w:val="a"/>
    <w:rsid w:val="00D814A7"/>
    <w:pPr>
      <w:jc w:val="both"/>
    </w:pPr>
    <w:rPr>
      <w:rFonts w:eastAsiaTheme="minorEastAsia" w:cs="Times New Roman"/>
      <w:sz w:val="20"/>
      <w:szCs w:val="20"/>
      <w:lang w:eastAsia="ru-RU"/>
    </w:rPr>
  </w:style>
  <w:style w:type="paragraph" w:customStyle="1" w:styleId="paragraph">
    <w:name w:val="paragraph"/>
    <w:basedOn w:val="a"/>
    <w:rsid w:val="00D814A7"/>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D814A7"/>
    <w:rPr>
      <w:rFonts w:eastAsiaTheme="minorEastAsia" w:cs="Times New Roman"/>
      <w:sz w:val="20"/>
      <w:szCs w:val="20"/>
      <w:lang w:eastAsia="ru-RU"/>
    </w:rPr>
  </w:style>
  <w:style w:type="paragraph" w:customStyle="1" w:styleId="numnrpa">
    <w:name w:val="numnrpa"/>
    <w:basedOn w:val="a"/>
    <w:rsid w:val="00D814A7"/>
    <w:rPr>
      <w:rFonts w:eastAsiaTheme="minorEastAsia" w:cs="Times New Roman"/>
      <w:sz w:val="36"/>
      <w:szCs w:val="36"/>
      <w:lang w:eastAsia="ru-RU"/>
    </w:rPr>
  </w:style>
  <w:style w:type="paragraph" w:customStyle="1" w:styleId="append">
    <w:name w:val="append"/>
    <w:basedOn w:val="a"/>
    <w:rsid w:val="00D814A7"/>
    <w:rPr>
      <w:rFonts w:eastAsiaTheme="minorEastAsia" w:cs="Times New Roman"/>
      <w:sz w:val="22"/>
      <w:lang w:eastAsia="ru-RU"/>
    </w:rPr>
  </w:style>
  <w:style w:type="paragraph" w:customStyle="1" w:styleId="prinodobren">
    <w:name w:val="prinodobren"/>
    <w:basedOn w:val="a"/>
    <w:rsid w:val="00D814A7"/>
    <w:pPr>
      <w:spacing w:before="240" w:after="240"/>
    </w:pPr>
    <w:rPr>
      <w:rFonts w:eastAsiaTheme="minorEastAsia" w:cs="Times New Roman"/>
      <w:i/>
      <w:iCs/>
      <w:sz w:val="24"/>
      <w:szCs w:val="24"/>
      <w:lang w:eastAsia="ru-RU"/>
    </w:rPr>
  </w:style>
  <w:style w:type="paragraph" w:customStyle="1" w:styleId="spiski">
    <w:name w:val="spiski"/>
    <w:basedOn w:val="a"/>
    <w:rsid w:val="00D814A7"/>
    <w:rPr>
      <w:rFonts w:eastAsiaTheme="minorEastAsia" w:cs="Times New Roman"/>
      <w:sz w:val="24"/>
      <w:szCs w:val="24"/>
      <w:lang w:eastAsia="ru-RU"/>
    </w:rPr>
  </w:style>
  <w:style w:type="paragraph" w:customStyle="1" w:styleId="nonumheader">
    <w:name w:val="nonumheader"/>
    <w:basedOn w:val="a"/>
    <w:rsid w:val="00D814A7"/>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D814A7"/>
    <w:pPr>
      <w:spacing w:before="240" w:after="240"/>
      <w:jc w:val="center"/>
    </w:pPr>
    <w:rPr>
      <w:rFonts w:eastAsiaTheme="minorEastAsia" w:cs="Times New Roman"/>
      <w:b/>
      <w:bCs/>
      <w:sz w:val="24"/>
      <w:szCs w:val="24"/>
      <w:lang w:eastAsia="ru-RU"/>
    </w:rPr>
  </w:style>
  <w:style w:type="paragraph" w:customStyle="1" w:styleId="agreefio">
    <w:name w:val="agreefio"/>
    <w:basedOn w:val="a"/>
    <w:rsid w:val="00D814A7"/>
    <w:pPr>
      <w:ind w:firstLine="1021"/>
      <w:jc w:val="both"/>
    </w:pPr>
    <w:rPr>
      <w:rFonts w:eastAsiaTheme="minorEastAsia" w:cs="Times New Roman"/>
      <w:sz w:val="22"/>
      <w:lang w:eastAsia="ru-RU"/>
    </w:rPr>
  </w:style>
  <w:style w:type="paragraph" w:customStyle="1" w:styleId="agreedate">
    <w:name w:val="agreedate"/>
    <w:basedOn w:val="a"/>
    <w:rsid w:val="00D814A7"/>
    <w:pPr>
      <w:jc w:val="both"/>
    </w:pPr>
    <w:rPr>
      <w:rFonts w:eastAsiaTheme="minorEastAsia" w:cs="Times New Roman"/>
      <w:sz w:val="22"/>
      <w:lang w:eastAsia="ru-RU"/>
    </w:rPr>
  </w:style>
  <w:style w:type="paragraph" w:customStyle="1" w:styleId="changeadd">
    <w:name w:val="changeadd"/>
    <w:basedOn w:val="a"/>
    <w:rsid w:val="00D814A7"/>
    <w:pPr>
      <w:ind w:left="1134" w:firstLine="567"/>
      <w:jc w:val="both"/>
    </w:pPr>
    <w:rPr>
      <w:rFonts w:eastAsiaTheme="minorEastAsia" w:cs="Times New Roman"/>
      <w:sz w:val="24"/>
      <w:szCs w:val="24"/>
      <w:lang w:eastAsia="ru-RU"/>
    </w:rPr>
  </w:style>
  <w:style w:type="paragraph" w:customStyle="1" w:styleId="changei">
    <w:name w:val="changei"/>
    <w:basedOn w:val="a"/>
    <w:rsid w:val="00D814A7"/>
    <w:pPr>
      <w:ind w:left="1021"/>
    </w:pPr>
    <w:rPr>
      <w:rFonts w:eastAsiaTheme="minorEastAsia" w:cs="Times New Roman"/>
      <w:sz w:val="24"/>
      <w:szCs w:val="24"/>
      <w:lang w:eastAsia="ru-RU"/>
    </w:rPr>
  </w:style>
  <w:style w:type="paragraph" w:customStyle="1" w:styleId="changeutrs">
    <w:name w:val="changeutrs"/>
    <w:basedOn w:val="a"/>
    <w:rsid w:val="00D814A7"/>
    <w:pPr>
      <w:spacing w:after="240"/>
      <w:ind w:left="1134"/>
      <w:jc w:val="both"/>
    </w:pPr>
    <w:rPr>
      <w:rFonts w:eastAsia="Times New Roman" w:cs="Times New Roman"/>
      <w:sz w:val="24"/>
      <w:szCs w:val="24"/>
      <w:lang w:eastAsia="ru-RU"/>
    </w:rPr>
  </w:style>
  <w:style w:type="paragraph" w:customStyle="1" w:styleId="changeold">
    <w:name w:val="changeold"/>
    <w:basedOn w:val="a"/>
    <w:rsid w:val="00D814A7"/>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D814A7"/>
    <w:pPr>
      <w:spacing w:after="28"/>
    </w:pPr>
    <w:rPr>
      <w:rFonts w:eastAsiaTheme="minorEastAsia" w:cs="Times New Roman"/>
      <w:sz w:val="22"/>
      <w:lang w:eastAsia="ru-RU"/>
    </w:rPr>
  </w:style>
  <w:style w:type="paragraph" w:customStyle="1" w:styleId="cap1">
    <w:name w:val="cap1"/>
    <w:basedOn w:val="a"/>
    <w:rsid w:val="00D814A7"/>
    <w:rPr>
      <w:rFonts w:eastAsiaTheme="minorEastAsia" w:cs="Times New Roman"/>
      <w:sz w:val="22"/>
      <w:lang w:eastAsia="ru-RU"/>
    </w:rPr>
  </w:style>
  <w:style w:type="paragraph" w:customStyle="1" w:styleId="capu1">
    <w:name w:val="capu1"/>
    <w:basedOn w:val="a"/>
    <w:rsid w:val="00D814A7"/>
    <w:pPr>
      <w:spacing w:after="120"/>
    </w:pPr>
    <w:rPr>
      <w:rFonts w:eastAsiaTheme="minorEastAsia" w:cs="Times New Roman"/>
      <w:sz w:val="22"/>
      <w:lang w:eastAsia="ru-RU"/>
    </w:rPr>
  </w:style>
  <w:style w:type="paragraph" w:customStyle="1" w:styleId="newncpi">
    <w:name w:val="newncpi"/>
    <w:basedOn w:val="a"/>
    <w:rsid w:val="00D814A7"/>
    <w:pPr>
      <w:ind w:firstLine="567"/>
      <w:jc w:val="both"/>
    </w:pPr>
    <w:rPr>
      <w:rFonts w:eastAsiaTheme="minorEastAsia" w:cs="Times New Roman"/>
      <w:sz w:val="24"/>
      <w:szCs w:val="24"/>
      <w:lang w:eastAsia="ru-RU"/>
    </w:rPr>
  </w:style>
  <w:style w:type="paragraph" w:customStyle="1" w:styleId="newncpi0">
    <w:name w:val="newncpi0"/>
    <w:basedOn w:val="a"/>
    <w:rsid w:val="00D814A7"/>
    <w:pPr>
      <w:jc w:val="both"/>
    </w:pPr>
    <w:rPr>
      <w:rFonts w:eastAsiaTheme="minorEastAsia" w:cs="Times New Roman"/>
      <w:sz w:val="24"/>
      <w:szCs w:val="24"/>
      <w:lang w:eastAsia="ru-RU"/>
    </w:rPr>
  </w:style>
  <w:style w:type="paragraph" w:customStyle="1" w:styleId="newncpi1">
    <w:name w:val="newncpi1"/>
    <w:basedOn w:val="a"/>
    <w:rsid w:val="00D814A7"/>
    <w:pPr>
      <w:ind w:left="567"/>
      <w:jc w:val="both"/>
    </w:pPr>
    <w:rPr>
      <w:rFonts w:eastAsiaTheme="minorEastAsia" w:cs="Times New Roman"/>
      <w:sz w:val="24"/>
      <w:szCs w:val="24"/>
      <w:lang w:eastAsia="ru-RU"/>
    </w:rPr>
  </w:style>
  <w:style w:type="paragraph" w:customStyle="1" w:styleId="edizmeren">
    <w:name w:val="edizmeren"/>
    <w:basedOn w:val="a"/>
    <w:rsid w:val="00D814A7"/>
    <w:pPr>
      <w:jc w:val="right"/>
    </w:pPr>
    <w:rPr>
      <w:rFonts w:eastAsiaTheme="minorEastAsia" w:cs="Times New Roman"/>
      <w:sz w:val="20"/>
      <w:szCs w:val="20"/>
      <w:lang w:eastAsia="ru-RU"/>
    </w:rPr>
  </w:style>
  <w:style w:type="paragraph" w:customStyle="1" w:styleId="zagrazdel">
    <w:name w:val="zagrazdel"/>
    <w:basedOn w:val="a"/>
    <w:rsid w:val="00D814A7"/>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D814A7"/>
    <w:pPr>
      <w:jc w:val="center"/>
    </w:pPr>
    <w:rPr>
      <w:rFonts w:eastAsiaTheme="minorEastAsia" w:cs="Times New Roman"/>
      <w:sz w:val="24"/>
      <w:szCs w:val="24"/>
      <w:lang w:eastAsia="ru-RU"/>
    </w:rPr>
  </w:style>
  <w:style w:type="paragraph" w:customStyle="1" w:styleId="primer">
    <w:name w:val="primer"/>
    <w:basedOn w:val="a"/>
    <w:rsid w:val="00D814A7"/>
    <w:pPr>
      <w:ind w:firstLine="567"/>
      <w:jc w:val="both"/>
    </w:pPr>
    <w:rPr>
      <w:rFonts w:eastAsiaTheme="minorEastAsia" w:cs="Times New Roman"/>
      <w:sz w:val="20"/>
      <w:szCs w:val="20"/>
      <w:lang w:eastAsia="ru-RU"/>
    </w:rPr>
  </w:style>
  <w:style w:type="paragraph" w:customStyle="1" w:styleId="withpar">
    <w:name w:val="withpar"/>
    <w:basedOn w:val="a"/>
    <w:rsid w:val="00D814A7"/>
    <w:pPr>
      <w:ind w:firstLine="567"/>
      <w:jc w:val="both"/>
    </w:pPr>
    <w:rPr>
      <w:rFonts w:eastAsiaTheme="minorEastAsia" w:cs="Times New Roman"/>
      <w:sz w:val="24"/>
      <w:szCs w:val="24"/>
      <w:lang w:eastAsia="ru-RU"/>
    </w:rPr>
  </w:style>
  <w:style w:type="paragraph" w:customStyle="1" w:styleId="withoutpar">
    <w:name w:val="withoutpar"/>
    <w:basedOn w:val="a"/>
    <w:rsid w:val="00D814A7"/>
    <w:pPr>
      <w:spacing w:after="60"/>
      <w:jc w:val="both"/>
    </w:pPr>
    <w:rPr>
      <w:rFonts w:eastAsiaTheme="minorEastAsia" w:cs="Times New Roman"/>
      <w:sz w:val="24"/>
      <w:szCs w:val="24"/>
      <w:lang w:eastAsia="ru-RU"/>
    </w:rPr>
  </w:style>
  <w:style w:type="paragraph" w:customStyle="1" w:styleId="undline">
    <w:name w:val="undline"/>
    <w:basedOn w:val="a"/>
    <w:rsid w:val="00D814A7"/>
    <w:pPr>
      <w:jc w:val="both"/>
    </w:pPr>
    <w:rPr>
      <w:rFonts w:eastAsiaTheme="minorEastAsia" w:cs="Times New Roman"/>
      <w:sz w:val="20"/>
      <w:szCs w:val="20"/>
      <w:lang w:eastAsia="ru-RU"/>
    </w:rPr>
  </w:style>
  <w:style w:type="paragraph" w:customStyle="1" w:styleId="underline">
    <w:name w:val="underline"/>
    <w:basedOn w:val="a"/>
    <w:rsid w:val="00D814A7"/>
    <w:pPr>
      <w:jc w:val="both"/>
    </w:pPr>
    <w:rPr>
      <w:rFonts w:eastAsiaTheme="minorEastAsia" w:cs="Times New Roman"/>
      <w:sz w:val="20"/>
      <w:szCs w:val="20"/>
      <w:lang w:eastAsia="ru-RU"/>
    </w:rPr>
  </w:style>
  <w:style w:type="paragraph" w:customStyle="1" w:styleId="ncpicomment">
    <w:name w:val="ncpicomment"/>
    <w:basedOn w:val="a"/>
    <w:rsid w:val="00D814A7"/>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D814A7"/>
    <w:pPr>
      <w:ind w:left="1134"/>
      <w:jc w:val="both"/>
    </w:pPr>
    <w:rPr>
      <w:rFonts w:eastAsiaTheme="minorEastAsia" w:cs="Times New Roman"/>
      <w:sz w:val="24"/>
      <w:szCs w:val="24"/>
      <w:lang w:eastAsia="ru-RU"/>
    </w:rPr>
  </w:style>
  <w:style w:type="paragraph" w:customStyle="1" w:styleId="ncpidel">
    <w:name w:val="ncpidel"/>
    <w:basedOn w:val="a"/>
    <w:rsid w:val="00D814A7"/>
    <w:pPr>
      <w:ind w:left="1134" w:firstLine="567"/>
      <w:jc w:val="both"/>
    </w:pPr>
    <w:rPr>
      <w:rFonts w:eastAsiaTheme="minorEastAsia" w:cs="Times New Roman"/>
      <w:sz w:val="24"/>
      <w:szCs w:val="24"/>
      <w:lang w:eastAsia="ru-RU"/>
    </w:rPr>
  </w:style>
  <w:style w:type="paragraph" w:customStyle="1" w:styleId="tsifra">
    <w:name w:val="tsifra"/>
    <w:basedOn w:val="a"/>
    <w:rsid w:val="00D814A7"/>
    <w:rPr>
      <w:rFonts w:eastAsiaTheme="minorEastAsia" w:cs="Times New Roman"/>
      <w:b/>
      <w:bCs/>
      <w:sz w:val="36"/>
      <w:szCs w:val="36"/>
      <w:lang w:eastAsia="ru-RU"/>
    </w:rPr>
  </w:style>
  <w:style w:type="paragraph" w:customStyle="1" w:styleId="articleintext">
    <w:name w:val="articleintext"/>
    <w:basedOn w:val="a"/>
    <w:rsid w:val="00D814A7"/>
    <w:pPr>
      <w:ind w:firstLine="567"/>
      <w:jc w:val="both"/>
    </w:pPr>
    <w:rPr>
      <w:rFonts w:eastAsiaTheme="minorEastAsia" w:cs="Times New Roman"/>
      <w:sz w:val="24"/>
      <w:szCs w:val="24"/>
      <w:lang w:eastAsia="ru-RU"/>
    </w:rPr>
  </w:style>
  <w:style w:type="paragraph" w:customStyle="1" w:styleId="newncpiv">
    <w:name w:val="newncpiv"/>
    <w:basedOn w:val="a"/>
    <w:rsid w:val="00D814A7"/>
    <w:pPr>
      <w:ind w:firstLine="567"/>
      <w:jc w:val="both"/>
    </w:pPr>
    <w:rPr>
      <w:rFonts w:eastAsiaTheme="minorEastAsia" w:cs="Times New Roman"/>
      <w:i/>
      <w:iCs/>
      <w:sz w:val="24"/>
      <w:szCs w:val="24"/>
      <w:lang w:eastAsia="ru-RU"/>
    </w:rPr>
  </w:style>
  <w:style w:type="paragraph" w:customStyle="1" w:styleId="snoskiv">
    <w:name w:val="snoskiv"/>
    <w:basedOn w:val="a"/>
    <w:rsid w:val="00D814A7"/>
    <w:pPr>
      <w:ind w:firstLine="567"/>
      <w:jc w:val="both"/>
    </w:pPr>
    <w:rPr>
      <w:rFonts w:eastAsiaTheme="minorEastAsia" w:cs="Times New Roman"/>
      <w:i/>
      <w:iCs/>
      <w:sz w:val="20"/>
      <w:szCs w:val="20"/>
      <w:lang w:eastAsia="ru-RU"/>
    </w:rPr>
  </w:style>
  <w:style w:type="paragraph" w:customStyle="1" w:styleId="articlev">
    <w:name w:val="articlev"/>
    <w:basedOn w:val="a"/>
    <w:rsid w:val="00D814A7"/>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D814A7"/>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D814A7"/>
    <w:pPr>
      <w:ind w:left="1134" w:hanging="1134"/>
    </w:pPr>
    <w:rPr>
      <w:rFonts w:eastAsiaTheme="minorEastAsia" w:cs="Times New Roman"/>
      <w:sz w:val="22"/>
      <w:lang w:eastAsia="ru-RU"/>
    </w:rPr>
  </w:style>
  <w:style w:type="paragraph" w:customStyle="1" w:styleId="gosreg">
    <w:name w:val="gosreg"/>
    <w:basedOn w:val="a"/>
    <w:rsid w:val="00D814A7"/>
    <w:pPr>
      <w:jc w:val="both"/>
    </w:pPr>
    <w:rPr>
      <w:rFonts w:eastAsiaTheme="minorEastAsia" w:cs="Times New Roman"/>
      <w:i/>
      <w:iCs/>
      <w:sz w:val="20"/>
      <w:szCs w:val="20"/>
      <w:lang w:eastAsia="ru-RU"/>
    </w:rPr>
  </w:style>
  <w:style w:type="paragraph" w:customStyle="1" w:styleId="articlect">
    <w:name w:val="articlect"/>
    <w:basedOn w:val="a"/>
    <w:rsid w:val="00D814A7"/>
    <w:pPr>
      <w:spacing w:before="240" w:after="240"/>
      <w:jc w:val="center"/>
    </w:pPr>
    <w:rPr>
      <w:rFonts w:eastAsiaTheme="minorEastAsia" w:cs="Times New Roman"/>
      <w:b/>
      <w:bCs/>
      <w:sz w:val="24"/>
      <w:szCs w:val="24"/>
      <w:lang w:eastAsia="ru-RU"/>
    </w:rPr>
  </w:style>
  <w:style w:type="paragraph" w:customStyle="1" w:styleId="letter">
    <w:name w:val="letter"/>
    <w:basedOn w:val="a"/>
    <w:rsid w:val="00D814A7"/>
    <w:pPr>
      <w:spacing w:before="240" w:after="240"/>
    </w:pPr>
    <w:rPr>
      <w:rFonts w:eastAsiaTheme="minorEastAsia" w:cs="Times New Roman"/>
      <w:sz w:val="24"/>
      <w:szCs w:val="24"/>
      <w:lang w:eastAsia="ru-RU"/>
    </w:rPr>
  </w:style>
  <w:style w:type="paragraph" w:customStyle="1" w:styleId="recepient">
    <w:name w:val="recepient"/>
    <w:basedOn w:val="a"/>
    <w:rsid w:val="00D814A7"/>
    <w:pPr>
      <w:ind w:left="5103"/>
    </w:pPr>
    <w:rPr>
      <w:rFonts w:eastAsiaTheme="minorEastAsia" w:cs="Times New Roman"/>
      <w:sz w:val="24"/>
      <w:szCs w:val="24"/>
      <w:lang w:eastAsia="ru-RU"/>
    </w:rPr>
  </w:style>
  <w:style w:type="paragraph" w:customStyle="1" w:styleId="doklad">
    <w:name w:val="doklad"/>
    <w:basedOn w:val="a"/>
    <w:rsid w:val="00D814A7"/>
    <w:pPr>
      <w:ind w:left="2835"/>
    </w:pPr>
    <w:rPr>
      <w:rFonts w:eastAsiaTheme="minorEastAsia" w:cs="Times New Roman"/>
      <w:sz w:val="24"/>
      <w:szCs w:val="24"/>
      <w:lang w:eastAsia="ru-RU"/>
    </w:rPr>
  </w:style>
  <w:style w:type="paragraph" w:customStyle="1" w:styleId="onpaper">
    <w:name w:val="onpaper"/>
    <w:basedOn w:val="a"/>
    <w:rsid w:val="00D814A7"/>
    <w:pPr>
      <w:ind w:firstLine="567"/>
      <w:jc w:val="both"/>
    </w:pPr>
    <w:rPr>
      <w:rFonts w:eastAsiaTheme="minorEastAsia" w:cs="Times New Roman"/>
      <w:i/>
      <w:iCs/>
      <w:sz w:val="20"/>
      <w:szCs w:val="20"/>
      <w:lang w:eastAsia="ru-RU"/>
    </w:rPr>
  </w:style>
  <w:style w:type="paragraph" w:customStyle="1" w:styleId="formula">
    <w:name w:val="formula"/>
    <w:basedOn w:val="a"/>
    <w:rsid w:val="00D814A7"/>
    <w:pPr>
      <w:jc w:val="center"/>
    </w:pPr>
    <w:rPr>
      <w:rFonts w:eastAsiaTheme="minorEastAsia" w:cs="Times New Roman"/>
      <w:sz w:val="24"/>
      <w:szCs w:val="24"/>
      <w:lang w:eastAsia="ru-RU"/>
    </w:rPr>
  </w:style>
  <w:style w:type="paragraph" w:customStyle="1" w:styleId="tableblank">
    <w:name w:val="tableblank"/>
    <w:basedOn w:val="a"/>
    <w:rsid w:val="00D814A7"/>
    <w:rPr>
      <w:rFonts w:eastAsiaTheme="minorEastAsia" w:cs="Times New Roman"/>
      <w:sz w:val="24"/>
      <w:szCs w:val="24"/>
      <w:lang w:eastAsia="ru-RU"/>
    </w:rPr>
  </w:style>
  <w:style w:type="paragraph" w:customStyle="1" w:styleId="table9">
    <w:name w:val="table9"/>
    <w:basedOn w:val="a"/>
    <w:rsid w:val="00D814A7"/>
    <w:rPr>
      <w:rFonts w:eastAsiaTheme="minorEastAsia" w:cs="Times New Roman"/>
      <w:sz w:val="18"/>
      <w:szCs w:val="18"/>
      <w:lang w:eastAsia="ru-RU"/>
    </w:rPr>
  </w:style>
  <w:style w:type="paragraph" w:customStyle="1" w:styleId="table8">
    <w:name w:val="table8"/>
    <w:basedOn w:val="a"/>
    <w:rsid w:val="00D814A7"/>
    <w:rPr>
      <w:rFonts w:eastAsiaTheme="minorEastAsia" w:cs="Times New Roman"/>
      <w:sz w:val="16"/>
      <w:szCs w:val="16"/>
      <w:lang w:eastAsia="ru-RU"/>
    </w:rPr>
  </w:style>
  <w:style w:type="paragraph" w:customStyle="1" w:styleId="table7">
    <w:name w:val="table7"/>
    <w:basedOn w:val="a"/>
    <w:rsid w:val="00D814A7"/>
    <w:rPr>
      <w:rFonts w:eastAsiaTheme="minorEastAsia" w:cs="Times New Roman"/>
      <w:sz w:val="14"/>
      <w:szCs w:val="14"/>
      <w:lang w:eastAsia="ru-RU"/>
    </w:rPr>
  </w:style>
  <w:style w:type="paragraph" w:customStyle="1" w:styleId="begform">
    <w:name w:val="begform"/>
    <w:basedOn w:val="a"/>
    <w:rsid w:val="00D814A7"/>
    <w:pPr>
      <w:ind w:firstLine="567"/>
      <w:jc w:val="both"/>
    </w:pPr>
    <w:rPr>
      <w:rFonts w:eastAsiaTheme="minorEastAsia" w:cs="Times New Roman"/>
      <w:sz w:val="24"/>
      <w:szCs w:val="24"/>
      <w:lang w:eastAsia="ru-RU"/>
    </w:rPr>
  </w:style>
  <w:style w:type="paragraph" w:customStyle="1" w:styleId="endform">
    <w:name w:val="endform"/>
    <w:basedOn w:val="a"/>
    <w:rsid w:val="00D814A7"/>
    <w:pPr>
      <w:ind w:firstLine="567"/>
      <w:jc w:val="both"/>
    </w:pPr>
    <w:rPr>
      <w:rFonts w:eastAsiaTheme="minorEastAsia" w:cs="Times New Roman"/>
      <w:sz w:val="24"/>
      <w:szCs w:val="24"/>
      <w:lang w:eastAsia="ru-RU"/>
    </w:rPr>
  </w:style>
  <w:style w:type="character" w:customStyle="1" w:styleId="name">
    <w:name w:val="name"/>
    <w:basedOn w:val="a0"/>
    <w:rsid w:val="00D814A7"/>
    <w:rPr>
      <w:rFonts w:ascii="Times New Roman" w:hAnsi="Times New Roman" w:cs="Times New Roman" w:hint="default"/>
      <w:caps/>
    </w:rPr>
  </w:style>
  <w:style w:type="character" w:customStyle="1" w:styleId="promulgator">
    <w:name w:val="promulgator"/>
    <w:basedOn w:val="a0"/>
    <w:rsid w:val="00D814A7"/>
    <w:rPr>
      <w:rFonts w:ascii="Times New Roman" w:hAnsi="Times New Roman" w:cs="Times New Roman" w:hint="default"/>
      <w:caps/>
    </w:rPr>
  </w:style>
  <w:style w:type="character" w:customStyle="1" w:styleId="datepr">
    <w:name w:val="datepr"/>
    <w:basedOn w:val="a0"/>
    <w:rsid w:val="00D814A7"/>
    <w:rPr>
      <w:rFonts w:ascii="Times New Roman" w:hAnsi="Times New Roman" w:cs="Times New Roman" w:hint="default"/>
    </w:rPr>
  </w:style>
  <w:style w:type="character" w:customStyle="1" w:styleId="datecity">
    <w:name w:val="datecity"/>
    <w:basedOn w:val="a0"/>
    <w:rsid w:val="00D814A7"/>
    <w:rPr>
      <w:rFonts w:ascii="Times New Roman" w:hAnsi="Times New Roman" w:cs="Times New Roman" w:hint="default"/>
      <w:sz w:val="24"/>
      <w:szCs w:val="24"/>
    </w:rPr>
  </w:style>
  <w:style w:type="character" w:customStyle="1" w:styleId="datereg">
    <w:name w:val="datereg"/>
    <w:basedOn w:val="a0"/>
    <w:rsid w:val="00D814A7"/>
    <w:rPr>
      <w:rFonts w:ascii="Times New Roman" w:hAnsi="Times New Roman" w:cs="Times New Roman" w:hint="default"/>
    </w:rPr>
  </w:style>
  <w:style w:type="character" w:customStyle="1" w:styleId="number">
    <w:name w:val="number"/>
    <w:basedOn w:val="a0"/>
    <w:rsid w:val="00D814A7"/>
    <w:rPr>
      <w:rFonts w:ascii="Times New Roman" w:hAnsi="Times New Roman" w:cs="Times New Roman" w:hint="default"/>
    </w:rPr>
  </w:style>
  <w:style w:type="character" w:customStyle="1" w:styleId="bigsimbol">
    <w:name w:val="bigsimbol"/>
    <w:basedOn w:val="a0"/>
    <w:rsid w:val="00D814A7"/>
    <w:rPr>
      <w:rFonts w:ascii="Times New Roman" w:hAnsi="Times New Roman" w:cs="Times New Roman" w:hint="default"/>
      <w:caps/>
    </w:rPr>
  </w:style>
  <w:style w:type="character" w:customStyle="1" w:styleId="razr">
    <w:name w:val="razr"/>
    <w:basedOn w:val="a0"/>
    <w:rsid w:val="00D814A7"/>
    <w:rPr>
      <w:rFonts w:ascii="Times New Roman" w:hAnsi="Times New Roman" w:cs="Times New Roman" w:hint="default"/>
      <w:spacing w:val="30"/>
    </w:rPr>
  </w:style>
  <w:style w:type="character" w:customStyle="1" w:styleId="onesymbol">
    <w:name w:val="onesymbol"/>
    <w:basedOn w:val="a0"/>
    <w:rsid w:val="00D814A7"/>
    <w:rPr>
      <w:rFonts w:ascii="Symbol" w:hAnsi="Symbol" w:hint="default"/>
    </w:rPr>
  </w:style>
  <w:style w:type="character" w:customStyle="1" w:styleId="onewind3">
    <w:name w:val="onewind3"/>
    <w:basedOn w:val="a0"/>
    <w:rsid w:val="00D814A7"/>
    <w:rPr>
      <w:rFonts w:ascii="Wingdings 3" w:hAnsi="Wingdings 3" w:hint="default"/>
    </w:rPr>
  </w:style>
  <w:style w:type="character" w:customStyle="1" w:styleId="onewind2">
    <w:name w:val="onewind2"/>
    <w:basedOn w:val="a0"/>
    <w:rsid w:val="00D814A7"/>
    <w:rPr>
      <w:rFonts w:ascii="Wingdings 2" w:hAnsi="Wingdings 2" w:hint="default"/>
    </w:rPr>
  </w:style>
  <w:style w:type="character" w:customStyle="1" w:styleId="onewind">
    <w:name w:val="onewind"/>
    <w:basedOn w:val="a0"/>
    <w:rsid w:val="00D814A7"/>
    <w:rPr>
      <w:rFonts w:ascii="Wingdings" w:hAnsi="Wingdings" w:hint="default"/>
    </w:rPr>
  </w:style>
  <w:style w:type="character" w:customStyle="1" w:styleId="rednoun">
    <w:name w:val="rednoun"/>
    <w:basedOn w:val="a0"/>
    <w:rsid w:val="00D814A7"/>
  </w:style>
  <w:style w:type="character" w:customStyle="1" w:styleId="post">
    <w:name w:val="post"/>
    <w:basedOn w:val="a0"/>
    <w:rsid w:val="00D814A7"/>
    <w:rPr>
      <w:rFonts w:ascii="Times New Roman" w:hAnsi="Times New Roman" w:cs="Times New Roman" w:hint="default"/>
      <w:b/>
      <w:bCs/>
      <w:sz w:val="22"/>
      <w:szCs w:val="22"/>
    </w:rPr>
  </w:style>
  <w:style w:type="character" w:customStyle="1" w:styleId="pers">
    <w:name w:val="pers"/>
    <w:basedOn w:val="a0"/>
    <w:rsid w:val="00D814A7"/>
    <w:rPr>
      <w:rFonts w:ascii="Times New Roman" w:hAnsi="Times New Roman" w:cs="Times New Roman" w:hint="default"/>
      <w:b/>
      <w:bCs/>
      <w:sz w:val="22"/>
      <w:szCs w:val="22"/>
    </w:rPr>
  </w:style>
  <w:style w:type="character" w:customStyle="1" w:styleId="arabic">
    <w:name w:val="arabic"/>
    <w:basedOn w:val="a0"/>
    <w:rsid w:val="00D814A7"/>
    <w:rPr>
      <w:rFonts w:ascii="Times New Roman" w:hAnsi="Times New Roman" w:cs="Times New Roman" w:hint="default"/>
    </w:rPr>
  </w:style>
  <w:style w:type="character" w:customStyle="1" w:styleId="articlec">
    <w:name w:val="articlec"/>
    <w:basedOn w:val="a0"/>
    <w:rsid w:val="00D814A7"/>
    <w:rPr>
      <w:rFonts w:ascii="Times New Roman" w:hAnsi="Times New Roman" w:cs="Times New Roman" w:hint="default"/>
      <w:b/>
      <w:bCs/>
    </w:rPr>
  </w:style>
  <w:style w:type="character" w:customStyle="1" w:styleId="roman">
    <w:name w:val="roman"/>
    <w:basedOn w:val="a0"/>
    <w:rsid w:val="00D814A7"/>
    <w:rPr>
      <w:rFonts w:ascii="Arial" w:hAnsi="Arial" w:cs="Arial" w:hint="default"/>
    </w:rPr>
  </w:style>
  <w:style w:type="table" w:customStyle="1" w:styleId="tablencpi">
    <w:name w:val="tablencpi"/>
    <w:basedOn w:val="a1"/>
    <w:rsid w:val="00D814A7"/>
    <w:rPr>
      <w:rFonts w:eastAsia="Times New Roman" w:cs="Times New Roman"/>
      <w:sz w:val="20"/>
      <w:szCs w:val="20"/>
      <w:lang w:eastAsia="ru-RU"/>
    </w:rPr>
    <w:tblPr>
      <w:tblInd w:w="0" w:type="dxa"/>
      <w:tblCellMar>
        <w:top w:w="0" w:type="dxa"/>
        <w:left w:w="0" w:type="dxa"/>
        <w:bottom w:w="0" w:type="dxa"/>
        <w:right w:w="0" w:type="dxa"/>
      </w:tblCellMar>
    </w:tblPr>
  </w:style>
  <w:style w:type="paragraph" w:customStyle="1" w:styleId="newncpi00">
    <w:name w:val="newncpi00"/>
    <w:basedOn w:val="a"/>
    <w:rsid w:val="00D814A7"/>
    <w:pPr>
      <w:spacing w:before="100" w:beforeAutospacing="1" w:after="100" w:afterAutospacing="1"/>
    </w:pPr>
    <w:rPr>
      <w:rFonts w:eastAsiaTheme="minorEastAsia" w:cs="Times New Roman"/>
      <w:sz w:val="24"/>
      <w:szCs w:val="24"/>
      <w:lang w:eastAsia="ru-RU"/>
    </w:rPr>
  </w:style>
  <w:style w:type="paragraph" w:styleId="a5">
    <w:name w:val="header"/>
    <w:basedOn w:val="a"/>
    <w:link w:val="a6"/>
    <w:uiPriority w:val="99"/>
    <w:unhideWhenUsed/>
    <w:rsid w:val="00D814A7"/>
    <w:pPr>
      <w:tabs>
        <w:tab w:val="center" w:pos="4677"/>
        <w:tab w:val="right" w:pos="9355"/>
      </w:tabs>
    </w:pPr>
  </w:style>
  <w:style w:type="character" w:customStyle="1" w:styleId="a6">
    <w:name w:val="Верхний колонтитул Знак"/>
    <w:basedOn w:val="a0"/>
    <w:link w:val="a5"/>
    <w:uiPriority w:val="99"/>
    <w:rsid w:val="00D814A7"/>
  </w:style>
  <w:style w:type="paragraph" w:styleId="a7">
    <w:name w:val="footer"/>
    <w:basedOn w:val="a"/>
    <w:link w:val="a8"/>
    <w:uiPriority w:val="99"/>
    <w:unhideWhenUsed/>
    <w:rsid w:val="00D814A7"/>
    <w:pPr>
      <w:tabs>
        <w:tab w:val="center" w:pos="4677"/>
        <w:tab w:val="right" w:pos="9355"/>
      </w:tabs>
    </w:pPr>
  </w:style>
  <w:style w:type="character" w:customStyle="1" w:styleId="a8">
    <w:name w:val="Нижний колонтитул Знак"/>
    <w:basedOn w:val="a0"/>
    <w:link w:val="a7"/>
    <w:uiPriority w:val="99"/>
    <w:rsid w:val="00D814A7"/>
  </w:style>
  <w:style w:type="character" w:styleId="a9">
    <w:name w:val="page number"/>
    <w:basedOn w:val="a0"/>
    <w:uiPriority w:val="99"/>
    <w:semiHidden/>
    <w:unhideWhenUsed/>
    <w:rsid w:val="00D814A7"/>
  </w:style>
  <w:style w:type="table" w:styleId="aa">
    <w:name w:val="Table Grid"/>
    <w:basedOn w:val="a1"/>
    <w:uiPriority w:val="59"/>
    <w:rsid w:val="00D81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14A7"/>
    <w:rPr>
      <w:color w:val="154C94"/>
      <w:u w:val="single"/>
    </w:rPr>
  </w:style>
  <w:style w:type="character" w:styleId="a4">
    <w:name w:val="FollowedHyperlink"/>
    <w:basedOn w:val="a0"/>
    <w:uiPriority w:val="99"/>
    <w:semiHidden/>
    <w:unhideWhenUsed/>
    <w:rsid w:val="00D814A7"/>
    <w:rPr>
      <w:color w:val="154C94"/>
      <w:u w:val="single"/>
    </w:rPr>
  </w:style>
  <w:style w:type="paragraph" w:customStyle="1" w:styleId="part">
    <w:name w:val="part"/>
    <w:basedOn w:val="a"/>
    <w:rsid w:val="00D814A7"/>
    <w:pPr>
      <w:spacing w:before="240" w:after="240"/>
      <w:jc w:val="center"/>
    </w:pPr>
    <w:rPr>
      <w:rFonts w:eastAsiaTheme="minorEastAsia" w:cs="Times New Roman"/>
      <w:b/>
      <w:bCs/>
      <w:caps/>
      <w:sz w:val="24"/>
      <w:szCs w:val="24"/>
      <w:lang w:eastAsia="ru-RU"/>
    </w:rPr>
  </w:style>
  <w:style w:type="paragraph" w:customStyle="1" w:styleId="article">
    <w:name w:val="article"/>
    <w:basedOn w:val="a"/>
    <w:rsid w:val="00D814A7"/>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D814A7"/>
    <w:pPr>
      <w:spacing w:before="240" w:after="240"/>
      <w:ind w:right="2268"/>
    </w:pPr>
    <w:rPr>
      <w:rFonts w:eastAsia="Times New Roman" w:cs="Times New Roman"/>
      <w:b/>
      <w:bCs/>
      <w:sz w:val="28"/>
      <w:szCs w:val="28"/>
      <w:lang w:eastAsia="ru-RU"/>
    </w:rPr>
  </w:style>
  <w:style w:type="paragraph" w:customStyle="1" w:styleId="titlencpi">
    <w:name w:val="titlencpi"/>
    <w:basedOn w:val="a"/>
    <w:rsid w:val="00D814A7"/>
    <w:pPr>
      <w:spacing w:before="240" w:after="240"/>
      <w:ind w:right="2268"/>
    </w:pPr>
    <w:rPr>
      <w:rFonts w:eastAsia="Times New Roman" w:cs="Times New Roman"/>
      <w:b/>
      <w:bCs/>
      <w:sz w:val="28"/>
      <w:szCs w:val="28"/>
      <w:lang w:eastAsia="ru-RU"/>
    </w:rPr>
  </w:style>
  <w:style w:type="paragraph" w:customStyle="1" w:styleId="aspaper">
    <w:name w:val="aspaper"/>
    <w:basedOn w:val="a"/>
    <w:rsid w:val="00D814A7"/>
    <w:pPr>
      <w:jc w:val="center"/>
    </w:pPr>
    <w:rPr>
      <w:rFonts w:eastAsiaTheme="minorEastAsia" w:cs="Times New Roman"/>
      <w:b/>
      <w:bCs/>
      <w:color w:val="FF0000"/>
      <w:sz w:val="24"/>
      <w:szCs w:val="24"/>
      <w:lang w:eastAsia="ru-RU"/>
    </w:rPr>
  </w:style>
  <w:style w:type="paragraph" w:customStyle="1" w:styleId="chapter">
    <w:name w:val="chapter"/>
    <w:basedOn w:val="a"/>
    <w:rsid w:val="00D814A7"/>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D814A7"/>
    <w:pPr>
      <w:jc w:val="center"/>
    </w:pPr>
    <w:rPr>
      <w:rFonts w:eastAsiaTheme="minorEastAsia" w:cs="Times New Roman"/>
      <w:b/>
      <w:bCs/>
      <w:sz w:val="24"/>
      <w:szCs w:val="24"/>
      <w:lang w:eastAsia="ru-RU"/>
    </w:rPr>
  </w:style>
  <w:style w:type="paragraph" w:customStyle="1" w:styleId="titlepr">
    <w:name w:val="titlepr"/>
    <w:basedOn w:val="a"/>
    <w:rsid w:val="00D814A7"/>
    <w:pPr>
      <w:jc w:val="center"/>
    </w:pPr>
    <w:rPr>
      <w:rFonts w:eastAsiaTheme="minorEastAsia" w:cs="Times New Roman"/>
      <w:b/>
      <w:bCs/>
      <w:sz w:val="24"/>
      <w:szCs w:val="24"/>
      <w:lang w:eastAsia="ru-RU"/>
    </w:rPr>
  </w:style>
  <w:style w:type="paragraph" w:customStyle="1" w:styleId="agree">
    <w:name w:val="agree"/>
    <w:basedOn w:val="a"/>
    <w:rsid w:val="00D814A7"/>
    <w:pPr>
      <w:spacing w:after="28"/>
    </w:pPr>
    <w:rPr>
      <w:rFonts w:eastAsiaTheme="minorEastAsia" w:cs="Times New Roman"/>
      <w:sz w:val="22"/>
      <w:lang w:eastAsia="ru-RU"/>
    </w:rPr>
  </w:style>
  <w:style w:type="paragraph" w:customStyle="1" w:styleId="razdel">
    <w:name w:val="razdel"/>
    <w:basedOn w:val="a"/>
    <w:rsid w:val="00D814A7"/>
    <w:pPr>
      <w:ind w:firstLine="567"/>
      <w:jc w:val="center"/>
    </w:pPr>
    <w:rPr>
      <w:rFonts w:eastAsiaTheme="minorEastAsia" w:cs="Times New Roman"/>
      <w:b/>
      <w:bCs/>
      <w:caps/>
      <w:sz w:val="32"/>
      <w:szCs w:val="32"/>
      <w:lang w:eastAsia="ru-RU"/>
    </w:rPr>
  </w:style>
  <w:style w:type="paragraph" w:customStyle="1" w:styleId="podrazdel">
    <w:name w:val="podrazdel"/>
    <w:basedOn w:val="a"/>
    <w:rsid w:val="00D814A7"/>
    <w:pPr>
      <w:jc w:val="center"/>
    </w:pPr>
    <w:rPr>
      <w:rFonts w:eastAsiaTheme="minorEastAsia" w:cs="Times New Roman"/>
      <w:b/>
      <w:bCs/>
      <w:caps/>
      <w:sz w:val="24"/>
      <w:szCs w:val="24"/>
      <w:lang w:eastAsia="ru-RU"/>
    </w:rPr>
  </w:style>
  <w:style w:type="paragraph" w:customStyle="1" w:styleId="titlep">
    <w:name w:val="titlep"/>
    <w:basedOn w:val="a"/>
    <w:rsid w:val="00D814A7"/>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D814A7"/>
    <w:pPr>
      <w:jc w:val="right"/>
    </w:pPr>
    <w:rPr>
      <w:rFonts w:eastAsiaTheme="minorEastAsia" w:cs="Times New Roman"/>
      <w:sz w:val="22"/>
      <w:lang w:eastAsia="ru-RU"/>
    </w:rPr>
  </w:style>
  <w:style w:type="paragraph" w:customStyle="1" w:styleId="titleu">
    <w:name w:val="titleu"/>
    <w:basedOn w:val="a"/>
    <w:rsid w:val="00D814A7"/>
    <w:pPr>
      <w:spacing w:before="240" w:after="240"/>
    </w:pPr>
    <w:rPr>
      <w:rFonts w:eastAsiaTheme="minorEastAsia" w:cs="Times New Roman"/>
      <w:b/>
      <w:bCs/>
      <w:sz w:val="24"/>
      <w:szCs w:val="24"/>
      <w:lang w:eastAsia="ru-RU"/>
    </w:rPr>
  </w:style>
  <w:style w:type="paragraph" w:customStyle="1" w:styleId="titlek">
    <w:name w:val="titlek"/>
    <w:basedOn w:val="a"/>
    <w:rsid w:val="00D814A7"/>
    <w:pPr>
      <w:spacing w:before="240"/>
      <w:jc w:val="center"/>
    </w:pPr>
    <w:rPr>
      <w:rFonts w:eastAsiaTheme="minorEastAsia" w:cs="Times New Roman"/>
      <w:caps/>
      <w:sz w:val="24"/>
      <w:szCs w:val="24"/>
      <w:lang w:eastAsia="ru-RU"/>
    </w:rPr>
  </w:style>
  <w:style w:type="paragraph" w:customStyle="1" w:styleId="izvlechen">
    <w:name w:val="izvlechen"/>
    <w:basedOn w:val="a"/>
    <w:rsid w:val="00D814A7"/>
    <w:rPr>
      <w:rFonts w:eastAsiaTheme="minorEastAsia" w:cs="Times New Roman"/>
      <w:sz w:val="20"/>
      <w:szCs w:val="20"/>
      <w:lang w:eastAsia="ru-RU"/>
    </w:rPr>
  </w:style>
  <w:style w:type="paragraph" w:customStyle="1" w:styleId="point">
    <w:name w:val="point"/>
    <w:basedOn w:val="a"/>
    <w:rsid w:val="00D814A7"/>
    <w:pPr>
      <w:ind w:firstLine="567"/>
      <w:jc w:val="both"/>
    </w:pPr>
    <w:rPr>
      <w:rFonts w:eastAsiaTheme="minorEastAsia" w:cs="Times New Roman"/>
      <w:sz w:val="24"/>
      <w:szCs w:val="24"/>
      <w:lang w:eastAsia="ru-RU"/>
    </w:rPr>
  </w:style>
  <w:style w:type="paragraph" w:customStyle="1" w:styleId="underpoint">
    <w:name w:val="underpoint"/>
    <w:basedOn w:val="a"/>
    <w:rsid w:val="00D814A7"/>
    <w:pPr>
      <w:ind w:firstLine="567"/>
      <w:jc w:val="both"/>
    </w:pPr>
    <w:rPr>
      <w:rFonts w:eastAsiaTheme="minorEastAsia" w:cs="Times New Roman"/>
      <w:sz w:val="24"/>
      <w:szCs w:val="24"/>
      <w:lang w:eastAsia="ru-RU"/>
    </w:rPr>
  </w:style>
  <w:style w:type="paragraph" w:customStyle="1" w:styleId="signed">
    <w:name w:val="signed"/>
    <w:basedOn w:val="a"/>
    <w:rsid w:val="00D814A7"/>
    <w:pPr>
      <w:ind w:firstLine="567"/>
      <w:jc w:val="both"/>
    </w:pPr>
    <w:rPr>
      <w:rFonts w:eastAsiaTheme="minorEastAsia" w:cs="Times New Roman"/>
      <w:sz w:val="24"/>
      <w:szCs w:val="24"/>
      <w:lang w:eastAsia="ru-RU"/>
    </w:rPr>
  </w:style>
  <w:style w:type="paragraph" w:customStyle="1" w:styleId="odobren">
    <w:name w:val="odobren"/>
    <w:basedOn w:val="a"/>
    <w:rsid w:val="00D814A7"/>
    <w:rPr>
      <w:rFonts w:eastAsiaTheme="minorEastAsia" w:cs="Times New Roman"/>
      <w:sz w:val="22"/>
      <w:lang w:eastAsia="ru-RU"/>
    </w:rPr>
  </w:style>
  <w:style w:type="paragraph" w:customStyle="1" w:styleId="odobren1">
    <w:name w:val="odobren1"/>
    <w:basedOn w:val="a"/>
    <w:rsid w:val="00D814A7"/>
    <w:pPr>
      <w:spacing w:after="120"/>
    </w:pPr>
    <w:rPr>
      <w:rFonts w:eastAsiaTheme="minorEastAsia" w:cs="Times New Roman"/>
      <w:sz w:val="22"/>
      <w:lang w:eastAsia="ru-RU"/>
    </w:rPr>
  </w:style>
  <w:style w:type="paragraph" w:customStyle="1" w:styleId="comment">
    <w:name w:val="comment"/>
    <w:basedOn w:val="a"/>
    <w:rsid w:val="00D814A7"/>
    <w:pPr>
      <w:ind w:firstLine="709"/>
      <w:jc w:val="both"/>
    </w:pPr>
    <w:rPr>
      <w:rFonts w:eastAsiaTheme="minorEastAsia" w:cs="Times New Roman"/>
      <w:sz w:val="20"/>
      <w:szCs w:val="20"/>
      <w:lang w:eastAsia="ru-RU"/>
    </w:rPr>
  </w:style>
  <w:style w:type="paragraph" w:customStyle="1" w:styleId="preamble">
    <w:name w:val="preamble"/>
    <w:basedOn w:val="a"/>
    <w:rsid w:val="00D814A7"/>
    <w:pPr>
      <w:ind w:firstLine="567"/>
      <w:jc w:val="both"/>
    </w:pPr>
    <w:rPr>
      <w:rFonts w:eastAsiaTheme="minorEastAsia" w:cs="Times New Roman"/>
      <w:sz w:val="24"/>
      <w:szCs w:val="24"/>
      <w:lang w:eastAsia="ru-RU"/>
    </w:rPr>
  </w:style>
  <w:style w:type="paragraph" w:customStyle="1" w:styleId="snoski">
    <w:name w:val="snoski"/>
    <w:basedOn w:val="a"/>
    <w:rsid w:val="00D814A7"/>
    <w:pPr>
      <w:ind w:firstLine="567"/>
      <w:jc w:val="both"/>
    </w:pPr>
    <w:rPr>
      <w:rFonts w:eastAsiaTheme="minorEastAsia" w:cs="Times New Roman"/>
      <w:sz w:val="20"/>
      <w:szCs w:val="20"/>
      <w:lang w:eastAsia="ru-RU"/>
    </w:rPr>
  </w:style>
  <w:style w:type="paragraph" w:customStyle="1" w:styleId="snoskiline">
    <w:name w:val="snoskiline"/>
    <w:basedOn w:val="a"/>
    <w:rsid w:val="00D814A7"/>
    <w:pPr>
      <w:jc w:val="both"/>
    </w:pPr>
    <w:rPr>
      <w:rFonts w:eastAsiaTheme="minorEastAsia" w:cs="Times New Roman"/>
      <w:sz w:val="20"/>
      <w:szCs w:val="20"/>
      <w:lang w:eastAsia="ru-RU"/>
    </w:rPr>
  </w:style>
  <w:style w:type="paragraph" w:customStyle="1" w:styleId="paragraph">
    <w:name w:val="paragraph"/>
    <w:basedOn w:val="a"/>
    <w:rsid w:val="00D814A7"/>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D814A7"/>
    <w:rPr>
      <w:rFonts w:eastAsiaTheme="minorEastAsia" w:cs="Times New Roman"/>
      <w:sz w:val="20"/>
      <w:szCs w:val="20"/>
      <w:lang w:eastAsia="ru-RU"/>
    </w:rPr>
  </w:style>
  <w:style w:type="paragraph" w:customStyle="1" w:styleId="numnrpa">
    <w:name w:val="numnrpa"/>
    <w:basedOn w:val="a"/>
    <w:rsid w:val="00D814A7"/>
    <w:rPr>
      <w:rFonts w:eastAsiaTheme="minorEastAsia" w:cs="Times New Roman"/>
      <w:sz w:val="36"/>
      <w:szCs w:val="36"/>
      <w:lang w:eastAsia="ru-RU"/>
    </w:rPr>
  </w:style>
  <w:style w:type="paragraph" w:customStyle="1" w:styleId="append">
    <w:name w:val="append"/>
    <w:basedOn w:val="a"/>
    <w:rsid w:val="00D814A7"/>
    <w:rPr>
      <w:rFonts w:eastAsiaTheme="minorEastAsia" w:cs="Times New Roman"/>
      <w:sz w:val="22"/>
      <w:lang w:eastAsia="ru-RU"/>
    </w:rPr>
  </w:style>
  <w:style w:type="paragraph" w:customStyle="1" w:styleId="prinodobren">
    <w:name w:val="prinodobren"/>
    <w:basedOn w:val="a"/>
    <w:rsid w:val="00D814A7"/>
    <w:pPr>
      <w:spacing w:before="240" w:after="240"/>
    </w:pPr>
    <w:rPr>
      <w:rFonts w:eastAsiaTheme="minorEastAsia" w:cs="Times New Roman"/>
      <w:i/>
      <w:iCs/>
      <w:sz w:val="24"/>
      <w:szCs w:val="24"/>
      <w:lang w:eastAsia="ru-RU"/>
    </w:rPr>
  </w:style>
  <w:style w:type="paragraph" w:customStyle="1" w:styleId="spiski">
    <w:name w:val="spiski"/>
    <w:basedOn w:val="a"/>
    <w:rsid w:val="00D814A7"/>
    <w:rPr>
      <w:rFonts w:eastAsiaTheme="minorEastAsia" w:cs="Times New Roman"/>
      <w:sz w:val="24"/>
      <w:szCs w:val="24"/>
      <w:lang w:eastAsia="ru-RU"/>
    </w:rPr>
  </w:style>
  <w:style w:type="paragraph" w:customStyle="1" w:styleId="nonumheader">
    <w:name w:val="nonumheader"/>
    <w:basedOn w:val="a"/>
    <w:rsid w:val="00D814A7"/>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D814A7"/>
    <w:pPr>
      <w:spacing w:before="240" w:after="240"/>
      <w:jc w:val="center"/>
    </w:pPr>
    <w:rPr>
      <w:rFonts w:eastAsiaTheme="minorEastAsia" w:cs="Times New Roman"/>
      <w:b/>
      <w:bCs/>
      <w:sz w:val="24"/>
      <w:szCs w:val="24"/>
      <w:lang w:eastAsia="ru-RU"/>
    </w:rPr>
  </w:style>
  <w:style w:type="paragraph" w:customStyle="1" w:styleId="agreefio">
    <w:name w:val="agreefio"/>
    <w:basedOn w:val="a"/>
    <w:rsid w:val="00D814A7"/>
    <w:pPr>
      <w:ind w:firstLine="1021"/>
      <w:jc w:val="both"/>
    </w:pPr>
    <w:rPr>
      <w:rFonts w:eastAsiaTheme="minorEastAsia" w:cs="Times New Roman"/>
      <w:sz w:val="22"/>
      <w:lang w:eastAsia="ru-RU"/>
    </w:rPr>
  </w:style>
  <w:style w:type="paragraph" w:customStyle="1" w:styleId="agreedate">
    <w:name w:val="agreedate"/>
    <w:basedOn w:val="a"/>
    <w:rsid w:val="00D814A7"/>
    <w:pPr>
      <w:jc w:val="both"/>
    </w:pPr>
    <w:rPr>
      <w:rFonts w:eastAsiaTheme="minorEastAsia" w:cs="Times New Roman"/>
      <w:sz w:val="22"/>
      <w:lang w:eastAsia="ru-RU"/>
    </w:rPr>
  </w:style>
  <w:style w:type="paragraph" w:customStyle="1" w:styleId="changeadd">
    <w:name w:val="changeadd"/>
    <w:basedOn w:val="a"/>
    <w:rsid w:val="00D814A7"/>
    <w:pPr>
      <w:ind w:left="1134" w:firstLine="567"/>
      <w:jc w:val="both"/>
    </w:pPr>
    <w:rPr>
      <w:rFonts w:eastAsiaTheme="minorEastAsia" w:cs="Times New Roman"/>
      <w:sz w:val="24"/>
      <w:szCs w:val="24"/>
      <w:lang w:eastAsia="ru-RU"/>
    </w:rPr>
  </w:style>
  <w:style w:type="paragraph" w:customStyle="1" w:styleId="changei">
    <w:name w:val="changei"/>
    <w:basedOn w:val="a"/>
    <w:rsid w:val="00D814A7"/>
    <w:pPr>
      <w:ind w:left="1021"/>
    </w:pPr>
    <w:rPr>
      <w:rFonts w:eastAsiaTheme="minorEastAsia" w:cs="Times New Roman"/>
      <w:sz w:val="24"/>
      <w:szCs w:val="24"/>
      <w:lang w:eastAsia="ru-RU"/>
    </w:rPr>
  </w:style>
  <w:style w:type="paragraph" w:customStyle="1" w:styleId="changeutrs">
    <w:name w:val="changeutrs"/>
    <w:basedOn w:val="a"/>
    <w:rsid w:val="00D814A7"/>
    <w:pPr>
      <w:spacing w:after="240"/>
      <w:ind w:left="1134"/>
      <w:jc w:val="both"/>
    </w:pPr>
    <w:rPr>
      <w:rFonts w:eastAsia="Times New Roman" w:cs="Times New Roman"/>
      <w:sz w:val="24"/>
      <w:szCs w:val="24"/>
      <w:lang w:eastAsia="ru-RU"/>
    </w:rPr>
  </w:style>
  <w:style w:type="paragraph" w:customStyle="1" w:styleId="changeold">
    <w:name w:val="changeold"/>
    <w:basedOn w:val="a"/>
    <w:rsid w:val="00D814A7"/>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D814A7"/>
    <w:pPr>
      <w:spacing w:after="28"/>
    </w:pPr>
    <w:rPr>
      <w:rFonts w:eastAsiaTheme="minorEastAsia" w:cs="Times New Roman"/>
      <w:sz w:val="22"/>
      <w:lang w:eastAsia="ru-RU"/>
    </w:rPr>
  </w:style>
  <w:style w:type="paragraph" w:customStyle="1" w:styleId="cap1">
    <w:name w:val="cap1"/>
    <w:basedOn w:val="a"/>
    <w:rsid w:val="00D814A7"/>
    <w:rPr>
      <w:rFonts w:eastAsiaTheme="minorEastAsia" w:cs="Times New Roman"/>
      <w:sz w:val="22"/>
      <w:lang w:eastAsia="ru-RU"/>
    </w:rPr>
  </w:style>
  <w:style w:type="paragraph" w:customStyle="1" w:styleId="capu1">
    <w:name w:val="capu1"/>
    <w:basedOn w:val="a"/>
    <w:rsid w:val="00D814A7"/>
    <w:pPr>
      <w:spacing w:after="120"/>
    </w:pPr>
    <w:rPr>
      <w:rFonts w:eastAsiaTheme="minorEastAsia" w:cs="Times New Roman"/>
      <w:sz w:val="22"/>
      <w:lang w:eastAsia="ru-RU"/>
    </w:rPr>
  </w:style>
  <w:style w:type="paragraph" w:customStyle="1" w:styleId="newncpi">
    <w:name w:val="newncpi"/>
    <w:basedOn w:val="a"/>
    <w:rsid w:val="00D814A7"/>
    <w:pPr>
      <w:ind w:firstLine="567"/>
      <w:jc w:val="both"/>
    </w:pPr>
    <w:rPr>
      <w:rFonts w:eastAsiaTheme="minorEastAsia" w:cs="Times New Roman"/>
      <w:sz w:val="24"/>
      <w:szCs w:val="24"/>
      <w:lang w:eastAsia="ru-RU"/>
    </w:rPr>
  </w:style>
  <w:style w:type="paragraph" w:customStyle="1" w:styleId="newncpi0">
    <w:name w:val="newncpi0"/>
    <w:basedOn w:val="a"/>
    <w:rsid w:val="00D814A7"/>
    <w:pPr>
      <w:jc w:val="both"/>
    </w:pPr>
    <w:rPr>
      <w:rFonts w:eastAsiaTheme="minorEastAsia" w:cs="Times New Roman"/>
      <w:sz w:val="24"/>
      <w:szCs w:val="24"/>
      <w:lang w:eastAsia="ru-RU"/>
    </w:rPr>
  </w:style>
  <w:style w:type="paragraph" w:customStyle="1" w:styleId="newncpi1">
    <w:name w:val="newncpi1"/>
    <w:basedOn w:val="a"/>
    <w:rsid w:val="00D814A7"/>
    <w:pPr>
      <w:ind w:left="567"/>
      <w:jc w:val="both"/>
    </w:pPr>
    <w:rPr>
      <w:rFonts w:eastAsiaTheme="minorEastAsia" w:cs="Times New Roman"/>
      <w:sz w:val="24"/>
      <w:szCs w:val="24"/>
      <w:lang w:eastAsia="ru-RU"/>
    </w:rPr>
  </w:style>
  <w:style w:type="paragraph" w:customStyle="1" w:styleId="edizmeren">
    <w:name w:val="edizmeren"/>
    <w:basedOn w:val="a"/>
    <w:rsid w:val="00D814A7"/>
    <w:pPr>
      <w:jc w:val="right"/>
    </w:pPr>
    <w:rPr>
      <w:rFonts w:eastAsiaTheme="minorEastAsia" w:cs="Times New Roman"/>
      <w:sz w:val="20"/>
      <w:szCs w:val="20"/>
      <w:lang w:eastAsia="ru-RU"/>
    </w:rPr>
  </w:style>
  <w:style w:type="paragraph" w:customStyle="1" w:styleId="zagrazdel">
    <w:name w:val="zagrazdel"/>
    <w:basedOn w:val="a"/>
    <w:rsid w:val="00D814A7"/>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D814A7"/>
    <w:pPr>
      <w:jc w:val="center"/>
    </w:pPr>
    <w:rPr>
      <w:rFonts w:eastAsiaTheme="minorEastAsia" w:cs="Times New Roman"/>
      <w:sz w:val="24"/>
      <w:szCs w:val="24"/>
      <w:lang w:eastAsia="ru-RU"/>
    </w:rPr>
  </w:style>
  <w:style w:type="paragraph" w:customStyle="1" w:styleId="primer">
    <w:name w:val="primer"/>
    <w:basedOn w:val="a"/>
    <w:rsid w:val="00D814A7"/>
    <w:pPr>
      <w:ind w:firstLine="567"/>
      <w:jc w:val="both"/>
    </w:pPr>
    <w:rPr>
      <w:rFonts w:eastAsiaTheme="minorEastAsia" w:cs="Times New Roman"/>
      <w:sz w:val="20"/>
      <w:szCs w:val="20"/>
      <w:lang w:eastAsia="ru-RU"/>
    </w:rPr>
  </w:style>
  <w:style w:type="paragraph" w:customStyle="1" w:styleId="withpar">
    <w:name w:val="withpar"/>
    <w:basedOn w:val="a"/>
    <w:rsid w:val="00D814A7"/>
    <w:pPr>
      <w:ind w:firstLine="567"/>
      <w:jc w:val="both"/>
    </w:pPr>
    <w:rPr>
      <w:rFonts w:eastAsiaTheme="minorEastAsia" w:cs="Times New Roman"/>
      <w:sz w:val="24"/>
      <w:szCs w:val="24"/>
      <w:lang w:eastAsia="ru-RU"/>
    </w:rPr>
  </w:style>
  <w:style w:type="paragraph" w:customStyle="1" w:styleId="withoutpar">
    <w:name w:val="withoutpar"/>
    <w:basedOn w:val="a"/>
    <w:rsid w:val="00D814A7"/>
    <w:pPr>
      <w:spacing w:after="60"/>
      <w:jc w:val="both"/>
    </w:pPr>
    <w:rPr>
      <w:rFonts w:eastAsiaTheme="minorEastAsia" w:cs="Times New Roman"/>
      <w:sz w:val="24"/>
      <w:szCs w:val="24"/>
      <w:lang w:eastAsia="ru-RU"/>
    </w:rPr>
  </w:style>
  <w:style w:type="paragraph" w:customStyle="1" w:styleId="undline">
    <w:name w:val="undline"/>
    <w:basedOn w:val="a"/>
    <w:rsid w:val="00D814A7"/>
    <w:pPr>
      <w:jc w:val="both"/>
    </w:pPr>
    <w:rPr>
      <w:rFonts w:eastAsiaTheme="minorEastAsia" w:cs="Times New Roman"/>
      <w:sz w:val="20"/>
      <w:szCs w:val="20"/>
      <w:lang w:eastAsia="ru-RU"/>
    </w:rPr>
  </w:style>
  <w:style w:type="paragraph" w:customStyle="1" w:styleId="underline">
    <w:name w:val="underline"/>
    <w:basedOn w:val="a"/>
    <w:rsid w:val="00D814A7"/>
    <w:pPr>
      <w:jc w:val="both"/>
    </w:pPr>
    <w:rPr>
      <w:rFonts w:eastAsiaTheme="minorEastAsia" w:cs="Times New Roman"/>
      <w:sz w:val="20"/>
      <w:szCs w:val="20"/>
      <w:lang w:eastAsia="ru-RU"/>
    </w:rPr>
  </w:style>
  <w:style w:type="paragraph" w:customStyle="1" w:styleId="ncpicomment">
    <w:name w:val="ncpicomment"/>
    <w:basedOn w:val="a"/>
    <w:rsid w:val="00D814A7"/>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D814A7"/>
    <w:pPr>
      <w:ind w:left="1134"/>
      <w:jc w:val="both"/>
    </w:pPr>
    <w:rPr>
      <w:rFonts w:eastAsiaTheme="minorEastAsia" w:cs="Times New Roman"/>
      <w:sz w:val="24"/>
      <w:szCs w:val="24"/>
      <w:lang w:eastAsia="ru-RU"/>
    </w:rPr>
  </w:style>
  <w:style w:type="paragraph" w:customStyle="1" w:styleId="ncpidel">
    <w:name w:val="ncpidel"/>
    <w:basedOn w:val="a"/>
    <w:rsid w:val="00D814A7"/>
    <w:pPr>
      <w:ind w:left="1134" w:firstLine="567"/>
      <w:jc w:val="both"/>
    </w:pPr>
    <w:rPr>
      <w:rFonts w:eastAsiaTheme="minorEastAsia" w:cs="Times New Roman"/>
      <w:sz w:val="24"/>
      <w:szCs w:val="24"/>
      <w:lang w:eastAsia="ru-RU"/>
    </w:rPr>
  </w:style>
  <w:style w:type="paragraph" w:customStyle="1" w:styleId="tsifra">
    <w:name w:val="tsifra"/>
    <w:basedOn w:val="a"/>
    <w:rsid w:val="00D814A7"/>
    <w:rPr>
      <w:rFonts w:eastAsiaTheme="minorEastAsia" w:cs="Times New Roman"/>
      <w:b/>
      <w:bCs/>
      <w:sz w:val="36"/>
      <w:szCs w:val="36"/>
      <w:lang w:eastAsia="ru-RU"/>
    </w:rPr>
  </w:style>
  <w:style w:type="paragraph" w:customStyle="1" w:styleId="articleintext">
    <w:name w:val="articleintext"/>
    <w:basedOn w:val="a"/>
    <w:rsid w:val="00D814A7"/>
    <w:pPr>
      <w:ind w:firstLine="567"/>
      <w:jc w:val="both"/>
    </w:pPr>
    <w:rPr>
      <w:rFonts w:eastAsiaTheme="minorEastAsia" w:cs="Times New Roman"/>
      <w:sz w:val="24"/>
      <w:szCs w:val="24"/>
      <w:lang w:eastAsia="ru-RU"/>
    </w:rPr>
  </w:style>
  <w:style w:type="paragraph" w:customStyle="1" w:styleId="newncpiv">
    <w:name w:val="newncpiv"/>
    <w:basedOn w:val="a"/>
    <w:rsid w:val="00D814A7"/>
    <w:pPr>
      <w:ind w:firstLine="567"/>
      <w:jc w:val="both"/>
    </w:pPr>
    <w:rPr>
      <w:rFonts w:eastAsiaTheme="minorEastAsia" w:cs="Times New Roman"/>
      <w:i/>
      <w:iCs/>
      <w:sz w:val="24"/>
      <w:szCs w:val="24"/>
      <w:lang w:eastAsia="ru-RU"/>
    </w:rPr>
  </w:style>
  <w:style w:type="paragraph" w:customStyle="1" w:styleId="snoskiv">
    <w:name w:val="snoskiv"/>
    <w:basedOn w:val="a"/>
    <w:rsid w:val="00D814A7"/>
    <w:pPr>
      <w:ind w:firstLine="567"/>
      <w:jc w:val="both"/>
    </w:pPr>
    <w:rPr>
      <w:rFonts w:eastAsiaTheme="minorEastAsia" w:cs="Times New Roman"/>
      <w:i/>
      <w:iCs/>
      <w:sz w:val="20"/>
      <w:szCs w:val="20"/>
      <w:lang w:eastAsia="ru-RU"/>
    </w:rPr>
  </w:style>
  <w:style w:type="paragraph" w:customStyle="1" w:styleId="articlev">
    <w:name w:val="articlev"/>
    <w:basedOn w:val="a"/>
    <w:rsid w:val="00D814A7"/>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D814A7"/>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D814A7"/>
    <w:pPr>
      <w:ind w:left="1134" w:hanging="1134"/>
    </w:pPr>
    <w:rPr>
      <w:rFonts w:eastAsiaTheme="minorEastAsia" w:cs="Times New Roman"/>
      <w:sz w:val="22"/>
      <w:lang w:eastAsia="ru-RU"/>
    </w:rPr>
  </w:style>
  <w:style w:type="paragraph" w:customStyle="1" w:styleId="gosreg">
    <w:name w:val="gosreg"/>
    <w:basedOn w:val="a"/>
    <w:rsid w:val="00D814A7"/>
    <w:pPr>
      <w:jc w:val="both"/>
    </w:pPr>
    <w:rPr>
      <w:rFonts w:eastAsiaTheme="minorEastAsia" w:cs="Times New Roman"/>
      <w:i/>
      <w:iCs/>
      <w:sz w:val="20"/>
      <w:szCs w:val="20"/>
      <w:lang w:eastAsia="ru-RU"/>
    </w:rPr>
  </w:style>
  <w:style w:type="paragraph" w:customStyle="1" w:styleId="articlect">
    <w:name w:val="articlect"/>
    <w:basedOn w:val="a"/>
    <w:rsid w:val="00D814A7"/>
    <w:pPr>
      <w:spacing w:before="240" w:after="240"/>
      <w:jc w:val="center"/>
    </w:pPr>
    <w:rPr>
      <w:rFonts w:eastAsiaTheme="minorEastAsia" w:cs="Times New Roman"/>
      <w:b/>
      <w:bCs/>
      <w:sz w:val="24"/>
      <w:szCs w:val="24"/>
      <w:lang w:eastAsia="ru-RU"/>
    </w:rPr>
  </w:style>
  <w:style w:type="paragraph" w:customStyle="1" w:styleId="letter">
    <w:name w:val="letter"/>
    <w:basedOn w:val="a"/>
    <w:rsid w:val="00D814A7"/>
    <w:pPr>
      <w:spacing w:before="240" w:after="240"/>
    </w:pPr>
    <w:rPr>
      <w:rFonts w:eastAsiaTheme="minorEastAsia" w:cs="Times New Roman"/>
      <w:sz w:val="24"/>
      <w:szCs w:val="24"/>
      <w:lang w:eastAsia="ru-RU"/>
    </w:rPr>
  </w:style>
  <w:style w:type="paragraph" w:customStyle="1" w:styleId="recepient">
    <w:name w:val="recepient"/>
    <w:basedOn w:val="a"/>
    <w:rsid w:val="00D814A7"/>
    <w:pPr>
      <w:ind w:left="5103"/>
    </w:pPr>
    <w:rPr>
      <w:rFonts w:eastAsiaTheme="minorEastAsia" w:cs="Times New Roman"/>
      <w:sz w:val="24"/>
      <w:szCs w:val="24"/>
      <w:lang w:eastAsia="ru-RU"/>
    </w:rPr>
  </w:style>
  <w:style w:type="paragraph" w:customStyle="1" w:styleId="doklad">
    <w:name w:val="doklad"/>
    <w:basedOn w:val="a"/>
    <w:rsid w:val="00D814A7"/>
    <w:pPr>
      <w:ind w:left="2835"/>
    </w:pPr>
    <w:rPr>
      <w:rFonts w:eastAsiaTheme="minorEastAsia" w:cs="Times New Roman"/>
      <w:sz w:val="24"/>
      <w:szCs w:val="24"/>
      <w:lang w:eastAsia="ru-RU"/>
    </w:rPr>
  </w:style>
  <w:style w:type="paragraph" w:customStyle="1" w:styleId="onpaper">
    <w:name w:val="onpaper"/>
    <w:basedOn w:val="a"/>
    <w:rsid w:val="00D814A7"/>
    <w:pPr>
      <w:ind w:firstLine="567"/>
      <w:jc w:val="both"/>
    </w:pPr>
    <w:rPr>
      <w:rFonts w:eastAsiaTheme="minorEastAsia" w:cs="Times New Roman"/>
      <w:i/>
      <w:iCs/>
      <w:sz w:val="20"/>
      <w:szCs w:val="20"/>
      <w:lang w:eastAsia="ru-RU"/>
    </w:rPr>
  </w:style>
  <w:style w:type="paragraph" w:customStyle="1" w:styleId="formula">
    <w:name w:val="formula"/>
    <w:basedOn w:val="a"/>
    <w:rsid w:val="00D814A7"/>
    <w:pPr>
      <w:jc w:val="center"/>
    </w:pPr>
    <w:rPr>
      <w:rFonts w:eastAsiaTheme="minorEastAsia" w:cs="Times New Roman"/>
      <w:sz w:val="24"/>
      <w:szCs w:val="24"/>
      <w:lang w:eastAsia="ru-RU"/>
    </w:rPr>
  </w:style>
  <w:style w:type="paragraph" w:customStyle="1" w:styleId="tableblank">
    <w:name w:val="tableblank"/>
    <w:basedOn w:val="a"/>
    <w:rsid w:val="00D814A7"/>
    <w:rPr>
      <w:rFonts w:eastAsiaTheme="minorEastAsia" w:cs="Times New Roman"/>
      <w:sz w:val="24"/>
      <w:szCs w:val="24"/>
      <w:lang w:eastAsia="ru-RU"/>
    </w:rPr>
  </w:style>
  <w:style w:type="paragraph" w:customStyle="1" w:styleId="table9">
    <w:name w:val="table9"/>
    <w:basedOn w:val="a"/>
    <w:rsid w:val="00D814A7"/>
    <w:rPr>
      <w:rFonts w:eastAsiaTheme="minorEastAsia" w:cs="Times New Roman"/>
      <w:sz w:val="18"/>
      <w:szCs w:val="18"/>
      <w:lang w:eastAsia="ru-RU"/>
    </w:rPr>
  </w:style>
  <w:style w:type="paragraph" w:customStyle="1" w:styleId="table8">
    <w:name w:val="table8"/>
    <w:basedOn w:val="a"/>
    <w:rsid w:val="00D814A7"/>
    <w:rPr>
      <w:rFonts w:eastAsiaTheme="minorEastAsia" w:cs="Times New Roman"/>
      <w:sz w:val="16"/>
      <w:szCs w:val="16"/>
      <w:lang w:eastAsia="ru-RU"/>
    </w:rPr>
  </w:style>
  <w:style w:type="paragraph" w:customStyle="1" w:styleId="table7">
    <w:name w:val="table7"/>
    <w:basedOn w:val="a"/>
    <w:rsid w:val="00D814A7"/>
    <w:rPr>
      <w:rFonts w:eastAsiaTheme="minorEastAsia" w:cs="Times New Roman"/>
      <w:sz w:val="14"/>
      <w:szCs w:val="14"/>
      <w:lang w:eastAsia="ru-RU"/>
    </w:rPr>
  </w:style>
  <w:style w:type="paragraph" w:customStyle="1" w:styleId="begform">
    <w:name w:val="begform"/>
    <w:basedOn w:val="a"/>
    <w:rsid w:val="00D814A7"/>
    <w:pPr>
      <w:ind w:firstLine="567"/>
      <w:jc w:val="both"/>
    </w:pPr>
    <w:rPr>
      <w:rFonts w:eastAsiaTheme="minorEastAsia" w:cs="Times New Roman"/>
      <w:sz w:val="24"/>
      <w:szCs w:val="24"/>
      <w:lang w:eastAsia="ru-RU"/>
    </w:rPr>
  </w:style>
  <w:style w:type="paragraph" w:customStyle="1" w:styleId="endform">
    <w:name w:val="endform"/>
    <w:basedOn w:val="a"/>
    <w:rsid w:val="00D814A7"/>
    <w:pPr>
      <w:ind w:firstLine="567"/>
      <w:jc w:val="both"/>
    </w:pPr>
    <w:rPr>
      <w:rFonts w:eastAsiaTheme="minorEastAsia" w:cs="Times New Roman"/>
      <w:sz w:val="24"/>
      <w:szCs w:val="24"/>
      <w:lang w:eastAsia="ru-RU"/>
    </w:rPr>
  </w:style>
  <w:style w:type="character" w:customStyle="1" w:styleId="name">
    <w:name w:val="name"/>
    <w:basedOn w:val="a0"/>
    <w:rsid w:val="00D814A7"/>
    <w:rPr>
      <w:rFonts w:ascii="Times New Roman" w:hAnsi="Times New Roman" w:cs="Times New Roman" w:hint="default"/>
      <w:caps/>
    </w:rPr>
  </w:style>
  <w:style w:type="character" w:customStyle="1" w:styleId="promulgator">
    <w:name w:val="promulgator"/>
    <w:basedOn w:val="a0"/>
    <w:rsid w:val="00D814A7"/>
    <w:rPr>
      <w:rFonts w:ascii="Times New Roman" w:hAnsi="Times New Roman" w:cs="Times New Roman" w:hint="default"/>
      <w:caps/>
    </w:rPr>
  </w:style>
  <w:style w:type="character" w:customStyle="1" w:styleId="datepr">
    <w:name w:val="datepr"/>
    <w:basedOn w:val="a0"/>
    <w:rsid w:val="00D814A7"/>
    <w:rPr>
      <w:rFonts w:ascii="Times New Roman" w:hAnsi="Times New Roman" w:cs="Times New Roman" w:hint="default"/>
    </w:rPr>
  </w:style>
  <w:style w:type="character" w:customStyle="1" w:styleId="datecity">
    <w:name w:val="datecity"/>
    <w:basedOn w:val="a0"/>
    <w:rsid w:val="00D814A7"/>
    <w:rPr>
      <w:rFonts w:ascii="Times New Roman" w:hAnsi="Times New Roman" w:cs="Times New Roman" w:hint="default"/>
      <w:sz w:val="24"/>
      <w:szCs w:val="24"/>
    </w:rPr>
  </w:style>
  <w:style w:type="character" w:customStyle="1" w:styleId="datereg">
    <w:name w:val="datereg"/>
    <w:basedOn w:val="a0"/>
    <w:rsid w:val="00D814A7"/>
    <w:rPr>
      <w:rFonts w:ascii="Times New Roman" w:hAnsi="Times New Roman" w:cs="Times New Roman" w:hint="default"/>
    </w:rPr>
  </w:style>
  <w:style w:type="character" w:customStyle="1" w:styleId="number">
    <w:name w:val="number"/>
    <w:basedOn w:val="a0"/>
    <w:rsid w:val="00D814A7"/>
    <w:rPr>
      <w:rFonts w:ascii="Times New Roman" w:hAnsi="Times New Roman" w:cs="Times New Roman" w:hint="default"/>
    </w:rPr>
  </w:style>
  <w:style w:type="character" w:customStyle="1" w:styleId="bigsimbol">
    <w:name w:val="bigsimbol"/>
    <w:basedOn w:val="a0"/>
    <w:rsid w:val="00D814A7"/>
    <w:rPr>
      <w:rFonts w:ascii="Times New Roman" w:hAnsi="Times New Roman" w:cs="Times New Roman" w:hint="default"/>
      <w:caps/>
    </w:rPr>
  </w:style>
  <w:style w:type="character" w:customStyle="1" w:styleId="razr">
    <w:name w:val="razr"/>
    <w:basedOn w:val="a0"/>
    <w:rsid w:val="00D814A7"/>
    <w:rPr>
      <w:rFonts w:ascii="Times New Roman" w:hAnsi="Times New Roman" w:cs="Times New Roman" w:hint="default"/>
      <w:spacing w:val="30"/>
    </w:rPr>
  </w:style>
  <w:style w:type="character" w:customStyle="1" w:styleId="onesymbol">
    <w:name w:val="onesymbol"/>
    <w:basedOn w:val="a0"/>
    <w:rsid w:val="00D814A7"/>
    <w:rPr>
      <w:rFonts w:ascii="Symbol" w:hAnsi="Symbol" w:hint="default"/>
    </w:rPr>
  </w:style>
  <w:style w:type="character" w:customStyle="1" w:styleId="onewind3">
    <w:name w:val="onewind3"/>
    <w:basedOn w:val="a0"/>
    <w:rsid w:val="00D814A7"/>
    <w:rPr>
      <w:rFonts w:ascii="Wingdings 3" w:hAnsi="Wingdings 3" w:hint="default"/>
    </w:rPr>
  </w:style>
  <w:style w:type="character" w:customStyle="1" w:styleId="onewind2">
    <w:name w:val="onewind2"/>
    <w:basedOn w:val="a0"/>
    <w:rsid w:val="00D814A7"/>
    <w:rPr>
      <w:rFonts w:ascii="Wingdings 2" w:hAnsi="Wingdings 2" w:hint="default"/>
    </w:rPr>
  </w:style>
  <w:style w:type="character" w:customStyle="1" w:styleId="onewind">
    <w:name w:val="onewind"/>
    <w:basedOn w:val="a0"/>
    <w:rsid w:val="00D814A7"/>
    <w:rPr>
      <w:rFonts w:ascii="Wingdings" w:hAnsi="Wingdings" w:hint="default"/>
    </w:rPr>
  </w:style>
  <w:style w:type="character" w:customStyle="1" w:styleId="rednoun">
    <w:name w:val="rednoun"/>
    <w:basedOn w:val="a0"/>
    <w:rsid w:val="00D814A7"/>
  </w:style>
  <w:style w:type="character" w:customStyle="1" w:styleId="post">
    <w:name w:val="post"/>
    <w:basedOn w:val="a0"/>
    <w:rsid w:val="00D814A7"/>
    <w:rPr>
      <w:rFonts w:ascii="Times New Roman" w:hAnsi="Times New Roman" w:cs="Times New Roman" w:hint="default"/>
      <w:b/>
      <w:bCs/>
      <w:sz w:val="22"/>
      <w:szCs w:val="22"/>
    </w:rPr>
  </w:style>
  <w:style w:type="character" w:customStyle="1" w:styleId="pers">
    <w:name w:val="pers"/>
    <w:basedOn w:val="a0"/>
    <w:rsid w:val="00D814A7"/>
    <w:rPr>
      <w:rFonts w:ascii="Times New Roman" w:hAnsi="Times New Roman" w:cs="Times New Roman" w:hint="default"/>
      <w:b/>
      <w:bCs/>
      <w:sz w:val="22"/>
      <w:szCs w:val="22"/>
    </w:rPr>
  </w:style>
  <w:style w:type="character" w:customStyle="1" w:styleId="arabic">
    <w:name w:val="arabic"/>
    <w:basedOn w:val="a0"/>
    <w:rsid w:val="00D814A7"/>
    <w:rPr>
      <w:rFonts w:ascii="Times New Roman" w:hAnsi="Times New Roman" w:cs="Times New Roman" w:hint="default"/>
    </w:rPr>
  </w:style>
  <w:style w:type="character" w:customStyle="1" w:styleId="articlec">
    <w:name w:val="articlec"/>
    <w:basedOn w:val="a0"/>
    <w:rsid w:val="00D814A7"/>
    <w:rPr>
      <w:rFonts w:ascii="Times New Roman" w:hAnsi="Times New Roman" w:cs="Times New Roman" w:hint="default"/>
      <w:b/>
      <w:bCs/>
    </w:rPr>
  </w:style>
  <w:style w:type="character" w:customStyle="1" w:styleId="roman">
    <w:name w:val="roman"/>
    <w:basedOn w:val="a0"/>
    <w:rsid w:val="00D814A7"/>
    <w:rPr>
      <w:rFonts w:ascii="Arial" w:hAnsi="Arial" w:cs="Arial" w:hint="default"/>
    </w:rPr>
  </w:style>
  <w:style w:type="table" w:customStyle="1" w:styleId="tablencpi">
    <w:name w:val="tablencpi"/>
    <w:basedOn w:val="a1"/>
    <w:rsid w:val="00D814A7"/>
    <w:rPr>
      <w:rFonts w:eastAsia="Times New Roman" w:cs="Times New Roman"/>
      <w:sz w:val="20"/>
      <w:szCs w:val="20"/>
      <w:lang w:eastAsia="ru-RU"/>
    </w:rPr>
    <w:tblPr>
      <w:tblInd w:w="0" w:type="dxa"/>
      <w:tblCellMar>
        <w:top w:w="0" w:type="dxa"/>
        <w:left w:w="0" w:type="dxa"/>
        <w:bottom w:w="0" w:type="dxa"/>
        <w:right w:w="0" w:type="dxa"/>
      </w:tblCellMar>
    </w:tblPr>
  </w:style>
  <w:style w:type="paragraph" w:customStyle="1" w:styleId="newncpi00">
    <w:name w:val="newncpi00"/>
    <w:basedOn w:val="a"/>
    <w:rsid w:val="00D814A7"/>
    <w:pPr>
      <w:spacing w:before="100" w:beforeAutospacing="1" w:after="100" w:afterAutospacing="1"/>
    </w:pPr>
    <w:rPr>
      <w:rFonts w:eastAsiaTheme="minorEastAsia" w:cs="Times New Roman"/>
      <w:sz w:val="24"/>
      <w:szCs w:val="24"/>
      <w:lang w:eastAsia="ru-RU"/>
    </w:rPr>
  </w:style>
  <w:style w:type="paragraph" w:styleId="a5">
    <w:name w:val="header"/>
    <w:basedOn w:val="a"/>
    <w:link w:val="a6"/>
    <w:uiPriority w:val="99"/>
    <w:unhideWhenUsed/>
    <w:rsid w:val="00D814A7"/>
    <w:pPr>
      <w:tabs>
        <w:tab w:val="center" w:pos="4677"/>
        <w:tab w:val="right" w:pos="9355"/>
      </w:tabs>
    </w:pPr>
  </w:style>
  <w:style w:type="character" w:customStyle="1" w:styleId="a6">
    <w:name w:val="Верхний колонтитул Знак"/>
    <w:basedOn w:val="a0"/>
    <w:link w:val="a5"/>
    <w:uiPriority w:val="99"/>
    <w:rsid w:val="00D814A7"/>
  </w:style>
  <w:style w:type="paragraph" w:styleId="a7">
    <w:name w:val="footer"/>
    <w:basedOn w:val="a"/>
    <w:link w:val="a8"/>
    <w:uiPriority w:val="99"/>
    <w:unhideWhenUsed/>
    <w:rsid w:val="00D814A7"/>
    <w:pPr>
      <w:tabs>
        <w:tab w:val="center" w:pos="4677"/>
        <w:tab w:val="right" w:pos="9355"/>
      </w:tabs>
    </w:pPr>
  </w:style>
  <w:style w:type="character" w:customStyle="1" w:styleId="a8">
    <w:name w:val="Нижний колонтитул Знак"/>
    <w:basedOn w:val="a0"/>
    <w:link w:val="a7"/>
    <w:uiPriority w:val="99"/>
    <w:rsid w:val="00D814A7"/>
  </w:style>
  <w:style w:type="character" w:styleId="a9">
    <w:name w:val="page number"/>
    <w:basedOn w:val="a0"/>
    <w:uiPriority w:val="99"/>
    <w:semiHidden/>
    <w:unhideWhenUsed/>
    <w:rsid w:val="00D814A7"/>
  </w:style>
  <w:style w:type="table" w:styleId="aa">
    <w:name w:val="Table Grid"/>
    <w:basedOn w:val="a1"/>
    <w:uiPriority w:val="59"/>
    <w:rsid w:val="00D81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123</Pages>
  <Words>40038</Words>
  <Characters>285478</Characters>
  <Application>Microsoft Office Word</Application>
  <DocSecurity>0</DocSecurity>
  <Lines>9515</Lines>
  <Paragraphs>4650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Русакович АВ</dc:creator>
  <cp:lastModifiedBy>Русакович АВ</cp:lastModifiedBy>
  <cp:revision>1</cp:revision>
  <dcterms:created xsi:type="dcterms:W3CDTF">2017-02-23T08:18:00Z</dcterms:created>
  <dcterms:modified xsi:type="dcterms:W3CDTF">2017-02-23T08:20:00Z</dcterms:modified>
</cp:coreProperties>
</file>