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0691" w14:textId="77777777" w:rsidR="00E736B6" w:rsidRDefault="00E736B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1C54D89F" w14:textId="77777777" w:rsidR="00E736B6" w:rsidRDefault="00E736B6">
      <w:pPr>
        <w:pStyle w:val="newncpi"/>
        <w:ind w:firstLine="0"/>
        <w:jc w:val="center"/>
      </w:pPr>
      <w:r>
        <w:rPr>
          <w:rStyle w:val="datepr"/>
        </w:rPr>
        <w:t>26 марта 2021 г.</w:t>
      </w:r>
      <w:r>
        <w:rPr>
          <w:rStyle w:val="number"/>
        </w:rPr>
        <w:t xml:space="preserve"> № 159</w:t>
      </w:r>
    </w:p>
    <w:p w14:paraId="7E070D78" w14:textId="77777777" w:rsidR="00E736B6" w:rsidRDefault="00E736B6">
      <w:pPr>
        <w:pStyle w:val="titlencpi"/>
      </w:pPr>
      <w:r>
        <w:t>О наделении правом</w:t>
      </w:r>
    </w:p>
    <w:p w14:paraId="6F9CC042" w14:textId="77777777" w:rsidR="00E736B6" w:rsidRDefault="00E736B6">
      <w:pPr>
        <w:pStyle w:val="preamble"/>
      </w:pPr>
      <w:r>
        <w:t>На основании части четвертой пункта 3 статьи 35, пункта 2 статьи 307</w:t>
      </w:r>
      <w:r>
        <w:rPr>
          <w:vertAlign w:val="superscript"/>
        </w:rPr>
        <w:t>3</w:t>
      </w:r>
      <w:r>
        <w:t xml:space="preserve"> Налогового кодекса Республики Беларусь Ивьевский районный Совет депутатов РЕШИЛ:</w:t>
      </w:r>
    </w:p>
    <w:p w14:paraId="6B8893FE" w14:textId="77777777" w:rsidR="00E736B6" w:rsidRDefault="00E736B6">
      <w:pPr>
        <w:pStyle w:val="point"/>
      </w:pPr>
      <w:r>
        <w:t>1. Наделить Ивьевский районный исполнительный комитет правом:</w:t>
      </w:r>
    </w:p>
    <w:p w14:paraId="71A26664" w14:textId="77777777" w:rsidR="00E736B6" w:rsidRDefault="00E736B6">
      <w:pPr>
        <w:pStyle w:val="newncpi"/>
      </w:pPr>
      <w:r>
        <w:t>предоставлять льготы по налогам, сборам (пошлинам), полностью уплачиваемым в районный бюджет и бюджеты сельсоветов, расположенных на территории Ивьевского района, отдельным плательщикам – физическим лицам по объектам налогообложения, не связанным с осуществлением предпринимательской деятельности, в связи с нахождением в трудной жизненной ситуации*;</w:t>
      </w:r>
    </w:p>
    <w:p w14:paraId="7E3EF28D" w14:textId="77777777" w:rsidR="00E736B6" w:rsidRDefault="00E736B6">
      <w:pPr>
        <w:pStyle w:val="newncpi"/>
      </w:pPr>
      <w:r>
        <w:t>полностью или частично освобождать от уплаты транспортного налога физических лиц, находящихся в трудной жизненной ситуации, по транспортным средствам, не используемым при осуществлении предпринимательской деятельности.</w:t>
      </w:r>
    </w:p>
    <w:p w14:paraId="4FEBFE89" w14:textId="77777777" w:rsidR="00E736B6" w:rsidRDefault="00E736B6">
      <w:pPr>
        <w:pStyle w:val="snoskiline"/>
      </w:pPr>
      <w:r>
        <w:t>______________________________</w:t>
      </w:r>
    </w:p>
    <w:p w14:paraId="2B90BC97" w14:textId="77777777" w:rsidR="00E736B6" w:rsidRDefault="00E736B6">
      <w:pPr>
        <w:pStyle w:val="snoski"/>
        <w:spacing w:after="240"/>
        <w:ind w:firstLine="567"/>
      </w:pPr>
      <w:r>
        <w:t>* Для целей настоящего решения термин «трудная жизненная ситуация» используется в значении, определенном подпунктом 2.28 пункта 2 статьи 13 Налогового кодекса Республики Беларусь.</w:t>
      </w:r>
    </w:p>
    <w:p w14:paraId="6A9FB921" w14:textId="77777777" w:rsidR="00E736B6" w:rsidRDefault="00E736B6">
      <w:pPr>
        <w:pStyle w:val="point"/>
      </w:pPr>
      <w:r>
        <w:t>2. Признать утратившим силу решение Ивьевского районного Совета депутатов от 15 марта 2019 г. № 62 «О наделении правом».</w:t>
      </w:r>
    </w:p>
    <w:p w14:paraId="0C8E23BF" w14:textId="77777777" w:rsidR="00E736B6" w:rsidRDefault="00E736B6">
      <w:pPr>
        <w:pStyle w:val="point"/>
      </w:pPr>
      <w:r>
        <w:t>3. Настоящее решение вступает в силу после его официального опубликования.</w:t>
      </w:r>
    </w:p>
    <w:p w14:paraId="43FE1A6C" w14:textId="77777777" w:rsidR="00E736B6" w:rsidRDefault="00E736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736B6" w14:paraId="77E051B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487861" w14:textId="77777777" w:rsidR="00E736B6" w:rsidRDefault="00E736B6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3EDE3B" w14:textId="77777777" w:rsidR="00E736B6" w:rsidRDefault="00E736B6">
            <w:pPr>
              <w:pStyle w:val="newncpi0"/>
              <w:jc w:val="right"/>
            </w:pPr>
            <w:r>
              <w:rPr>
                <w:rStyle w:val="pers"/>
              </w:rPr>
              <w:t>Ф.В.Мартинкевич</w:t>
            </w:r>
          </w:p>
        </w:tc>
      </w:tr>
    </w:tbl>
    <w:p w14:paraId="73AC33AB" w14:textId="77777777" w:rsidR="00E736B6" w:rsidRDefault="00E736B6">
      <w:pPr>
        <w:pStyle w:val="newncpi0"/>
      </w:pPr>
      <w:r>
        <w:t> </w:t>
      </w:r>
    </w:p>
    <w:p w14:paraId="304724ED" w14:textId="77777777" w:rsidR="00A57015" w:rsidRDefault="00A57015"/>
    <w:sectPr w:rsidR="00A57015" w:rsidSect="00E736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33C26" w14:textId="77777777" w:rsidR="00C4514F" w:rsidRDefault="00C4514F" w:rsidP="00E736B6">
      <w:r>
        <w:separator/>
      </w:r>
    </w:p>
  </w:endnote>
  <w:endnote w:type="continuationSeparator" w:id="0">
    <w:p w14:paraId="7DA23D8A" w14:textId="77777777" w:rsidR="00C4514F" w:rsidRDefault="00C4514F" w:rsidP="00E7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DFB7" w14:textId="77777777" w:rsidR="00E736B6" w:rsidRDefault="00E736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73E00" w14:textId="77777777" w:rsidR="00E736B6" w:rsidRDefault="00E736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E736B6" w14:paraId="3FA3545A" w14:textId="77777777" w:rsidTr="00E736B6">
      <w:tc>
        <w:tcPr>
          <w:tcW w:w="1800" w:type="dxa"/>
          <w:shd w:val="clear" w:color="auto" w:fill="auto"/>
          <w:vAlign w:val="center"/>
        </w:tcPr>
        <w:p w14:paraId="2A597AE2" w14:textId="6A5D0249" w:rsidR="00E736B6" w:rsidRDefault="00E736B6">
          <w:pPr>
            <w:pStyle w:val="a5"/>
          </w:pPr>
          <w:r>
            <w:rPr>
              <w:noProof/>
            </w:rPr>
            <w:drawing>
              <wp:inline distT="0" distB="0" distL="0" distR="0" wp14:anchorId="0D2DA7F4" wp14:editId="2DE581B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544651B" w14:textId="77777777" w:rsidR="00E736B6" w:rsidRDefault="00E736B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7CF8C214" w14:textId="77777777" w:rsidR="00E736B6" w:rsidRDefault="00E736B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13.04.2021</w:t>
          </w:r>
        </w:p>
        <w:p w14:paraId="45CC09DE" w14:textId="6E3A7AAA" w:rsidR="00E736B6" w:rsidRPr="00E736B6" w:rsidRDefault="00E736B6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E420525" w14:textId="77777777" w:rsidR="00E736B6" w:rsidRDefault="00E736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B1F1" w14:textId="77777777" w:rsidR="00C4514F" w:rsidRDefault="00C4514F" w:rsidP="00E736B6">
      <w:r>
        <w:separator/>
      </w:r>
    </w:p>
  </w:footnote>
  <w:footnote w:type="continuationSeparator" w:id="0">
    <w:p w14:paraId="11AF3CA1" w14:textId="77777777" w:rsidR="00C4514F" w:rsidRDefault="00C4514F" w:rsidP="00E7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EBB4" w14:textId="77777777" w:rsidR="00E736B6" w:rsidRDefault="00E736B6" w:rsidP="00CB51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BBD581E" w14:textId="77777777" w:rsidR="00E736B6" w:rsidRDefault="00E736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03F44" w14:textId="361BD209" w:rsidR="00E736B6" w:rsidRDefault="00E736B6" w:rsidP="00CB51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93181FC" w14:textId="77777777" w:rsidR="00E736B6" w:rsidRDefault="00E736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AE0E" w14:textId="77777777" w:rsidR="00E736B6" w:rsidRPr="00E736B6" w:rsidRDefault="00E736B6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B6"/>
    <w:rsid w:val="00A57015"/>
    <w:rsid w:val="00C4514F"/>
    <w:rsid w:val="00E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47708"/>
  <w15:chartTrackingRefBased/>
  <w15:docId w15:val="{FBB2082C-20E3-4223-8B10-5910DAB2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736B6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E736B6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E736B6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E736B6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E736B6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newncpi">
    <w:name w:val="newncpi"/>
    <w:basedOn w:val="a"/>
    <w:rsid w:val="00E736B6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E736B6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E736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736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736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736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736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736B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73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6B6"/>
  </w:style>
  <w:style w:type="paragraph" w:styleId="a5">
    <w:name w:val="footer"/>
    <w:basedOn w:val="a"/>
    <w:link w:val="a6"/>
    <w:uiPriority w:val="99"/>
    <w:unhideWhenUsed/>
    <w:rsid w:val="00E73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6B6"/>
  </w:style>
  <w:style w:type="character" w:styleId="a7">
    <w:name w:val="page number"/>
    <w:basedOn w:val="a0"/>
    <w:uiPriority w:val="99"/>
    <w:semiHidden/>
    <w:unhideWhenUsed/>
    <w:rsid w:val="00E736B6"/>
  </w:style>
  <w:style w:type="table" w:styleId="a8">
    <w:name w:val="Table Grid"/>
    <w:basedOn w:val="a1"/>
    <w:uiPriority w:val="39"/>
    <w:rsid w:val="00E7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1163</Characters>
  <Application>Microsoft Office Word</Application>
  <DocSecurity>0</DocSecurity>
  <Lines>24</Lines>
  <Paragraphs>14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2021-04-13T05:51:00Z</dcterms:created>
  <dcterms:modified xsi:type="dcterms:W3CDTF">2021-04-13T05:51:00Z</dcterms:modified>
</cp:coreProperties>
</file>